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C3509" w14:textId="24175FD6" w:rsidR="007617A4" w:rsidRPr="009F08F7" w:rsidRDefault="007617A4" w:rsidP="007617A4">
      <w:pPr>
        <w:spacing w:after="0" w:line="240" w:lineRule="auto"/>
        <w:rPr>
          <w:rFonts w:ascii="Arial" w:hAnsi="Arial" w:cs="Arial"/>
          <w:b/>
          <w:sz w:val="20"/>
          <w:szCs w:val="20"/>
        </w:rPr>
      </w:pPr>
      <w:r w:rsidRPr="009F08F7">
        <w:rPr>
          <w:rFonts w:ascii="Arial" w:hAnsi="Arial" w:cs="Arial"/>
          <w:b/>
          <w:sz w:val="20"/>
          <w:szCs w:val="20"/>
        </w:rPr>
        <w:t xml:space="preserve">SCHEDULE 1 </w:t>
      </w:r>
      <w:r w:rsidR="00FC443F">
        <w:rPr>
          <w:rFonts w:ascii="Arial" w:hAnsi="Arial" w:cs="Arial"/>
          <w:b/>
          <w:sz w:val="20"/>
          <w:szCs w:val="20"/>
        </w:rPr>
        <w:t>CONDITIONS OF DEVLEOPMENT CONSENT</w:t>
      </w:r>
    </w:p>
    <w:p w14:paraId="036B3EFD" w14:textId="77777777" w:rsidR="007617A4" w:rsidRPr="009F08F7" w:rsidRDefault="007617A4" w:rsidP="007617A4">
      <w:pPr>
        <w:pBdr>
          <w:bottom w:val="single" w:sz="12" w:space="1" w:color="auto"/>
        </w:pBdr>
        <w:spacing w:after="0" w:line="240" w:lineRule="auto"/>
        <w:rPr>
          <w:rFonts w:ascii="Arial" w:hAnsi="Arial" w:cs="Arial"/>
          <w:b/>
          <w:sz w:val="20"/>
          <w:szCs w:val="20"/>
        </w:rPr>
      </w:pPr>
    </w:p>
    <w:p w14:paraId="445C2389" w14:textId="77777777" w:rsidR="007617A4" w:rsidRPr="009F08F7" w:rsidRDefault="007617A4" w:rsidP="007617A4">
      <w:pPr>
        <w:spacing w:after="0" w:line="240" w:lineRule="auto"/>
        <w:rPr>
          <w:rFonts w:ascii="Arial" w:hAnsi="Arial" w:cs="Arial"/>
          <w:b/>
          <w:sz w:val="20"/>
          <w:szCs w:val="20"/>
        </w:rPr>
      </w:pPr>
    </w:p>
    <w:p w14:paraId="1DCC1E61" w14:textId="77777777" w:rsidR="007617A4" w:rsidRPr="009F08F7" w:rsidRDefault="007617A4" w:rsidP="007617A4">
      <w:pPr>
        <w:spacing w:after="0" w:line="240" w:lineRule="auto"/>
        <w:rPr>
          <w:rFonts w:ascii="Arial" w:hAnsi="Arial" w:cs="Arial"/>
          <w:b/>
          <w:sz w:val="20"/>
          <w:szCs w:val="20"/>
        </w:rPr>
      </w:pPr>
    </w:p>
    <w:p w14:paraId="2E3960D9" w14:textId="453C9320" w:rsidR="00C452D5" w:rsidRDefault="008367C0" w:rsidP="00513D67">
      <w:pPr>
        <w:pBdr>
          <w:bottom w:val="single" w:sz="12" w:space="1" w:color="auto"/>
        </w:pBdr>
        <w:rPr>
          <w:b/>
        </w:rPr>
      </w:pPr>
      <w:r>
        <w:rPr>
          <w:b/>
        </w:rPr>
        <w:t>SUMMARY SCHEDULE OF MODIFIED CONDITIONS</w:t>
      </w:r>
    </w:p>
    <w:p w14:paraId="5144E050" w14:textId="7D722266" w:rsidR="008367C0" w:rsidRDefault="008367C0" w:rsidP="00DB16CC">
      <w:pPr>
        <w:numPr>
          <w:ilvl w:val="0"/>
          <w:numId w:val="15"/>
        </w:numPr>
        <w:autoSpaceDE w:val="0"/>
        <w:autoSpaceDN w:val="0"/>
        <w:adjustRightInd w:val="0"/>
        <w:spacing w:after="0" w:line="240" w:lineRule="auto"/>
        <w:jc w:val="both"/>
        <w:rPr>
          <w:rFonts w:eastAsia="Calibri" w:cs="Arial"/>
          <w:sz w:val="20"/>
          <w:szCs w:val="20"/>
        </w:rPr>
      </w:pPr>
      <w:r>
        <w:rPr>
          <w:rFonts w:eastAsia="Calibri" w:cs="Arial"/>
          <w:b/>
          <w:bCs/>
          <w:sz w:val="20"/>
          <w:szCs w:val="20"/>
          <w:lang w:eastAsia="en-AU"/>
        </w:rPr>
        <w:t xml:space="preserve">Development in Accordance with the Plans and Documents – Modified by </w:t>
      </w:r>
      <w:r w:rsidR="005550A8">
        <w:rPr>
          <w:rFonts w:eastAsia="Calibri" w:cs="Arial"/>
          <w:b/>
          <w:bCs/>
          <w:sz w:val="20"/>
          <w:szCs w:val="20"/>
          <w:lang w:eastAsia="en-AU"/>
        </w:rPr>
        <w:t>23/1087</w:t>
      </w:r>
      <w:r>
        <w:rPr>
          <w:rFonts w:eastAsia="Calibri" w:cs="Arial"/>
          <w:b/>
          <w:bCs/>
          <w:sz w:val="20"/>
          <w:szCs w:val="20"/>
          <w:lang w:eastAsia="en-AU"/>
        </w:rPr>
        <w:t xml:space="preserve"> dated </w:t>
      </w:r>
      <w:r w:rsidR="005550A8">
        <w:rPr>
          <w:rFonts w:eastAsia="Calibri" w:cs="Arial"/>
          <w:b/>
          <w:sz w:val="20"/>
          <w:szCs w:val="20"/>
        </w:rPr>
        <w:t>30 June</w:t>
      </w:r>
      <w:r>
        <w:rPr>
          <w:rFonts w:eastAsia="Calibri" w:cs="Arial"/>
          <w:b/>
          <w:sz w:val="20"/>
          <w:szCs w:val="20"/>
        </w:rPr>
        <w:t xml:space="preserve"> 202</w:t>
      </w:r>
      <w:r w:rsidR="005550A8">
        <w:rPr>
          <w:rFonts w:eastAsia="Calibri" w:cs="Arial"/>
          <w:b/>
          <w:sz w:val="20"/>
          <w:szCs w:val="20"/>
        </w:rPr>
        <w:t>3</w:t>
      </w:r>
    </w:p>
    <w:p w14:paraId="1790D480" w14:textId="77777777" w:rsidR="005550A8" w:rsidRDefault="005550A8" w:rsidP="008367C0">
      <w:pPr>
        <w:ind w:left="720"/>
        <w:rPr>
          <w:rFonts w:cs="Arial"/>
          <w:sz w:val="20"/>
          <w:szCs w:val="20"/>
        </w:rPr>
      </w:pPr>
    </w:p>
    <w:p w14:paraId="6D38F8E5" w14:textId="2863CBDE" w:rsidR="008367C0" w:rsidRDefault="008367C0" w:rsidP="00C452D5">
      <w:pPr>
        <w:ind w:left="720"/>
        <w:jc w:val="both"/>
        <w:rPr>
          <w:rFonts w:cs="Arial"/>
          <w:sz w:val="20"/>
          <w:szCs w:val="20"/>
        </w:rPr>
      </w:pPr>
      <w:r>
        <w:rPr>
          <w:rFonts w:cs="Arial"/>
          <w:sz w:val="20"/>
          <w:szCs w:val="20"/>
        </w:rPr>
        <w:t xml:space="preserve">The development shall be implemented in accordance with the approved plans and supporting documents set out in the following table except </w:t>
      </w:r>
      <w:proofErr w:type="gramStart"/>
      <w:r>
        <w:rPr>
          <w:rFonts w:cs="Arial"/>
          <w:sz w:val="20"/>
          <w:szCs w:val="20"/>
        </w:rPr>
        <w:t>where</w:t>
      </w:r>
      <w:proofErr w:type="gramEnd"/>
      <w:r>
        <w:rPr>
          <w:rFonts w:cs="Arial"/>
          <w:sz w:val="20"/>
          <w:szCs w:val="20"/>
        </w:rPr>
        <w:t xml:space="preserve"> modified by any conditions of development consent.</w:t>
      </w:r>
    </w:p>
    <w:tbl>
      <w:tblPr>
        <w:tblW w:w="8647" w:type="dxa"/>
        <w:tblInd w:w="7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082"/>
        <w:gridCol w:w="2410"/>
        <w:gridCol w:w="1603"/>
      </w:tblGrid>
      <w:tr w:rsidR="008367C0" w:rsidRPr="009F08F7" w14:paraId="540ED1CC" w14:textId="77777777" w:rsidTr="00AF3B4A">
        <w:tc>
          <w:tcPr>
            <w:tcW w:w="2552" w:type="dxa"/>
            <w:tcBorders>
              <w:top w:val="single" w:sz="6" w:space="0" w:color="auto"/>
              <w:left w:val="single" w:sz="6" w:space="0" w:color="auto"/>
              <w:bottom w:val="single" w:sz="6" w:space="0" w:color="auto"/>
              <w:right w:val="single" w:sz="6" w:space="0" w:color="auto"/>
            </w:tcBorders>
          </w:tcPr>
          <w:p w14:paraId="5A9197A2" w14:textId="77777777" w:rsidR="008367C0" w:rsidRPr="009F08F7" w:rsidRDefault="008367C0" w:rsidP="00AF3B4A">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Plan Title / Supporting Document</w:t>
            </w:r>
          </w:p>
        </w:tc>
        <w:tc>
          <w:tcPr>
            <w:tcW w:w="2082" w:type="dxa"/>
            <w:tcBorders>
              <w:top w:val="single" w:sz="6" w:space="0" w:color="auto"/>
              <w:left w:val="single" w:sz="6" w:space="0" w:color="auto"/>
              <w:bottom w:val="single" w:sz="6" w:space="0" w:color="auto"/>
              <w:right w:val="single" w:sz="6" w:space="0" w:color="auto"/>
            </w:tcBorders>
          </w:tcPr>
          <w:p w14:paraId="1E731AA3" w14:textId="77777777" w:rsidR="008367C0" w:rsidRPr="009F08F7" w:rsidRDefault="008367C0" w:rsidP="00AF3B4A">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 xml:space="preserve">Reference / Version </w:t>
            </w:r>
          </w:p>
        </w:tc>
        <w:tc>
          <w:tcPr>
            <w:tcW w:w="2410" w:type="dxa"/>
            <w:tcBorders>
              <w:top w:val="single" w:sz="6" w:space="0" w:color="auto"/>
              <w:left w:val="single" w:sz="6" w:space="0" w:color="auto"/>
              <w:bottom w:val="single" w:sz="6" w:space="0" w:color="auto"/>
              <w:right w:val="single" w:sz="6" w:space="0" w:color="auto"/>
            </w:tcBorders>
          </w:tcPr>
          <w:p w14:paraId="40D1B190" w14:textId="77777777" w:rsidR="008367C0" w:rsidRPr="009F08F7" w:rsidRDefault="008367C0" w:rsidP="00AF3B4A">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 xml:space="preserve">Prepared By </w:t>
            </w:r>
          </w:p>
        </w:tc>
        <w:tc>
          <w:tcPr>
            <w:tcW w:w="1603" w:type="dxa"/>
            <w:tcBorders>
              <w:top w:val="single" w:sz="6" w:space="0" w:color="auto"/>
              <w:left w:val="single" w:sz="6" w:space="0" w:color="auto"/>
              <w:bottom w:val="single" w:sz="6" w:space="0" w:color="auto"/>
              <w:right w:val="single" w:sz="6" w:space="0" w:color="auto"/>
            </w:tcBorders>
          </w:tcPr>
          <w:p w14:paraId="4795ACB1" w14:textId="77777777" w:rsidR="008367C0" w:rsidRPr="009F08F7" w:rsidRDefault="008367C0" w:rsidP="00AF3B4A">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Dated</w:t>
            </w:r>
          </w:p>
        </w:tc>
      </w:tr>
      <w:tr w:rsidR="008367C0" w:rsidRPr="009F08F7" w14:paraId="56202151" w14:textId="77777777" w:rsidTr="00AF3B4A">
        <w:tc>
          <w:tcPr>
            <w:tcW w:w="2552" w:type="dxa"/>
            <w:tcBorders>
              <w:top w:val="single" w:sz="6" w:space="0" w:color="auto"/>
              <w:left w:val="single" w:sz="6" w:space="0" w:color="auto"/>
              <w:bottom w:val="single" w:sz="6" w:space="0" w:color="auto"/>
              <w:right w:val="single" w:sz="6" w:space="0" w:color="auto"/>
            </w:tcBorders>
          </w:tcPr>
          <w:p w14:paraId="57937499" w14:textId="77777777" w:rsidR="008367C0" w:rsidRPr="00887D9F" w:rsidRDefault="008367C0" w:rsidP="00AF3B4A">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Cover Page</w:t>
            </w:r>
          </w:p>
        </w:tc>
        <w:tc>
          <w:tcPr>
            <w:tcW w:w="2082" w:type="dxa"/>
            <w:tcBorders>
              <w:top w:val="single" w:sz="6" w:space="0" w:color="auto"/>
              <w:left w:val="single" w:sz="6" w:space="0" w:color="auto"/>
              <w:bottom w:val="single" w:sz="6" w:space="0" w:color="auto"/>
              <w:right w:val="single" w:sz="6" w:space="0" w:color="auto"/>
            </w:tcBorders>
          </w:tcPr>
          <w:p w14:paraId="4EECE43A" w14:textId="77777777" w:rsidR="008367C0" w:rsidRPr="00887D9F" w:rsidRDefault="008367C0" w:rsidP="00AF3B4A">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000, Revision A</w:t>
            </w:r>
          </w:p>
        </w:tc>
        <w:tc>
          <w:tcPr>
            <w:tcW w:w="2410" w:type="dxa"/>
            <w:tcBorders>
              <w:top w:val="single" w:sz="6" w:space="0" w:color="auto"/>
              <w:left w:val="single" w:sz="6" w:space="0" w:color="auto"/>
              <w:bottom w:val="single" w:sz="6" w:space="0" w:color="auto"/>
              <w:right w:val="single" w:sz="6" w:space="0" w:color="auto"/>
            </w:tcBorders>
          </w:tcPr>
          <w:p w14:paraId="70FC6C52" w14:textId="77777777" w:rsidR="008367C0" w:rsidRPr="00887D9F" w:rsidRDefault="008367C0" w:rsidP="00AF3B4A">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1ED46B2B" w14:textId="77777777" w:rsidR="008367C0" w:rsidRPr="00887D9F" w:rsidRDefault="008367C0" w:rsidP="00AF3B4A">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13 May 2022</w:t>
            </w:r>
          </w:p>
        </w:tc>
      </w:tr>
      <w:tr w:rsidR="005550A8" w:rsidRPr="009F08F7" w14:paraId="2FA1AE10" w14:textId="77777777" w:rsidTr="00AF3B4A">
        <w:tc>
          <w:tcPr>
            <w:tcW w:w="2552" w:type="dxa"/>
            <w:tcBorders>
              <w:top w:val="single" w:sz="6" w:space="0" w:color="auto"/>
              <w:left w:val="single" w:sz="6" w:space="0" w:color="auto"/>
              <w:bottom w:val="single" w:sz="6" w:space="0" w:color="auto"/>
              <w:right w:val="single" w:sz="6" w:space="0" w:color="auto"/>
            </w:tcBorders>
          </w:tcPr>
          <w:p w14:paraId="674E7183" w14:textId="678B8601"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Cover Page</w:t>
            </w:r>
          </w:p>
        </w:tc>
        <w:tc>
          <w:tcPr>
            <w:tcW w:w="2082" w:type="dxa"/>
            <w:tcBorders>
              <w:top w:val="single" w:sz="6" w:space="0" w:color="auto"/>
              <w:left w:val="single" w:sz="6" w:space="0" w:color="auto"/>
              <w:bottom w:val="single" w:sz="6" w:space="0" w:color="auto"/>
              <w:right w:val="single" w:sz="6" w:space="0" w:color="auto"/>
            </w:tcBorders>
          </w:tcPr>
          <w:p w14:paraId="47658B80" w14:textId="0957722A"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000, Revision </w:t>
            </w:r>
            <w:r w:rsidR="00D96200">
              <w:rPr>
                <w:rFonts w:ascii="Arial" w:hAnsi="Arial" w:cs="Arial"/>
                <w:b/>
                <w:bCs/>
                <w:sz w:val="20"/>
                <w:szCs w:val="20"/>
                <w:lang w:eastAsia="en-AU"/>
              </w:rPr>
              <w:t>C</w:t>
            </w:r>
          </w:p>
        </w:tc>
        <w:tc>
          <w:tcPr>
            <w:tcW w:w="2410" w:type="dxa"/>
            <w:tcBorders>
              <w:top w:val="single" w:sz="6" w:space="0" w:color="auto"/>
              <w:left w:val="single" w:sz="6" w:space="0" w:color="auto"/>
              <w:bottom w:val="single" w:sz="6" w:space="0" w:color="auto"/>
              <w:right w:val="single" w:sz="6" w:space="0" w:color="auto"/>
            </w:tcBorders>
          </w:tcPr>
          <w:p w14:paraId="1DA59055" w14:textId="1AB55668"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739ED6C1" w14:textId="1463138B"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5550A8" w:rsidRPr="009F08F7" w14:paraId="09CA09AA" w14:textId="77777777" w:rsidTr="00AF3B4A">
        <w:tc>
          <w:tcPr>
            <w:tcW w:w="2552" w:type="dxa"/>
            <w:tcBorders>
              <w:top w:val="single" w:sz="6" w:space="0" w:color="auto"/>
              <w:left w:val="single" w:sz="6" w:space="0" w:color="auto"/>
              <w:bottom w:val="single" w:sz="6" w:space="0" w:color="auto"/>
              <w:right w:val="single" w:sz="6" w:space="0" w:color="auto"/>
            </w:tcBorders>
          </w:tcPr>
          <w:p w14:paraId="29AB1252"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 xml:space="preserve">Ground Floor Plan </w:t>
            </w:r>
          </w:p>
        </w:tc>
        <w:tc>
          <w:tcPr>
            <w:tcW w:w="2082" w:type="dxa"/>
            <w:tcBorders>
              <w:top w:val="single" w:sz="6" w:space="0" w:color="auto"/>
              <w:left w:val="single" w:sz="6" w:space="0" w:color="auto"/>
              <w:bottom w:val="single" w:sz="6" w:space="0" w:color="auto"/>
              <w:right w:val="single" w:sz="6" w:space="0" w:color="auto"/>
            </w:tcBorders>
          </w:tcPr>
          <w:p w14:paraId="22EA8ADD"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110, Revision B</w:t>
            </w:r>
          </w:p>
        </w:tc>
        <w:tc>
          <w:tcPr>
            <w:tcW w:w="2410" w:type="dxa"/>
            <w:tcBorders>
              <w:top w:val="single" w:sz="6" w:space="0" w:color="auto"/>
              <w:left w:val="single" w:sz="6" w:space="0" w:color="auto"/>
              <w:bottom w:val="single" w:sz="6" w:space="0" w:color="auto"/>
              <w:right w:val="single" w:sz="6" w:space="0" w:color="auto"/>
            </w:tcBorders>
          </w:tcPr>
          <w:p w14:paraId="1ADE072B"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52C5D004"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27 May 2022</w:t>
            </w:r>
          </w:p>
        </w:tc>
      </w:tr>
      <w:tr w:rsidR="005550A8" w:rsidRPr="009F08F7" w14:paraId="646E06F4" w14:textId="77777777" w:rsidTr="00AF3B4A">
        <w:tc>
          <w:tcPr>
            <w:tcW w:w="2552" w:type="dxa"/>
            <w:tcBorders>
              <w:top w:val="single" w:sz="6" w:space="0" w:color="auto"/>
              <w:left w:val="single" w:sz="6" w:space="0" w:color="auto"/>
              <w:bottom w:val="single" w:sz="6" w:space="0" w:color="auto"/>
              <w:right w:val="single" w:sz="6" w:space="0" w:color="auto"/>
            </w:tcBorders>
          </w:tcPr>
          <w:p w14:paraId="73FE51B3" w14:textId="323A4149"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Ground Floor Plan </w:t>
            </w:r>
          </w:p>
        </w:tc>
        <w:tc>
          <w:tcPr>
            <w:tcW w:w="2082" w:type="dxa"/>
            <w:tcBorders>
              <w:top w:val="single" w:sz="6" w:space="0" w:color="auto"/>
              <w:left w:val="single" w:sz="6" w:space="0" w:color="auto"/>
              <w:bottom w:val="single" w:sz="6" w:space="0" w:color="auto"/>
              <w:right w:val="single" w:sz="6" w:space="0" w:color="auto"/>
            </w:tcBorders>
          </w:tcPr>
          <w:p w14:paraId="7E912BB2" w14:textId="3B49AF82"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110, Revision </w:t>
            </w:r>
            <w:r w:rsidR="00D96200">
              <w:rPr>
                <w:rFonts w:ascii="Arial" w:hAnsi="Arial" w:cs="Arial"/>
                <w:b/>
                <w:bCs/>
                <w:sz w:val="20"/>
                <w:szCs w:val="20"/>
                <w:lang w:eastAsia="en-AU"/>
              </w:rPr>
              <w:t>D</w:t>
            </w:r>
          </w:p>
        </w:tc>
        <w:tc>
          <w:tcPr>
            <w:tcW w:w="2410" w:type="dxa"/>
            <w:tcBorders>
              <w:top w:val="single" w:sz="6" w:space="0" w:color="auto"/>
              <w:left w:val="single" w:sz="6" w:space="0" w:color="auto"/>
              <w:bottom w:val="single" w:sz="6" w:space="0" w:color="auto"/>
              <w:right w:val="single" w:sz="6" w:space="0" w:color="auto"/>
            </w:tcBorders>
          </w:tcPr>
          <w:p w14:paraId="22464C9E" w14:textId="6B91C4CC"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7DF61419" w14:textId="6EC95156"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5550A8" w:rsidRPr="009F08F7" w14:paraId="19BA4C7D" w14:textId="77777777" w:rsidTr="00AF3B4A">
        <w:tc>
          <w:tcPr>
            <w:tcW w:w="2552" w:type="dxa"/>
            <w:tcBorders>
              <w:top w:val="single" w:sz="6" w:space="0" w:color="auto"/>
              <w:left w:val="single" w:sz="6" w:space="0" w:color="auto"/>
              <w:bottom w:val="single" w:sz="6" w:space="0" w:color="auto"/>
              <w:right w:val="single" w:sz="6" w:space="0" w:color="auto"/>
            </w:tcBorders>
          </w:tcPr>
          <w:p w14:paraId="26E17AED"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Roof Plan</w:t>
            </w:r>
          </w:p>
        </w:tc>
        <w:tc>
          <w:tcPr>
            <w:tcW w:w="2082" w:type="dxa"/>
            <w:tcBorders>
              <w:top w:val="single" w:sz="6" w:space="0" w:color="auto"/>
              <w:left w:val="single" w:sz="6" w:space="0" w:color="auto"/>
              <w:bottom w:val="single" w:sz="6" w:space="0" w:color="auto"/>
              <w:right w:val="single" w:sz="6" w:space="0" w:color="auto"/>
            </w:tcBorders>
          </w:tcPr>
          <w:p w14:paraId="3335AA78"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111, Revision A</w:t>
            </w:r>
          </w:p>
        </w:tc>
        <w:tc>
          <w:tcPr>
            <w:tcW w:w="2410" w:type="dxa"/>
            <w:tcBorders>
              <w:top w:val="single" w:sz="6" w:space="0" w:color="auto"/>
              <w:left w:val="single" w:sz="6" w:space="0" w:color="auto"/>
              <w:bottom w:val="single" w:sz="6" w:space="0" w:color="auto"/>
              <w:right w:val="single" w:sz="6" w:space="0" w:color="auto"/>
            </w:tcBorders>
          </w:tcPr>
          <w:p w14:paraId="2CD9854D"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2FDBAE4B"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13 May 2022</w:t>
            </w:r>
          </w:p>
        </w:tc>
      </w:tr>
      <w:tr w:rsidR="005550A8" w:rsidRPr="009F08F7" w14:paraId="432E85AF" w14:textId="77777777" w:rsidTr="00AF3B4A">
        <w:tc>
          <w:tcPr>
            <w:tcW w:w="2552" w:type="dxa"/>
            <w:tcBorders>
              <w:top w:val="single" w:sz="6" w:space="0" w:color="auto"/>
              <w:left w:val="single" w:sz="6" w:space="0" w:color="auto"/>
              <w:bottom w:val="single" w:sz="6" w:space="0" w:color="auto"/>
              <w:right w:val="single" w:sz="6" w:space="0" w:color="auto"/>
            </w:tcBorders>
          </w:tcPr>
          <w:p w14:paraId="5AF2FAD6" w14:textId="5CEBC2CE"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Roof Plan</w:t>
            </w:r>
          </w:p>
        </w:tc>
        <w:tc>
          <w:tcPr>
            <w:tcW w:w="2082" w:type="dxa"/>
            <w:tcBorders>
              <w:top w:val="single" w:sz="6" w:space="0" w:color="auto"/>
              <w:left w:val="single" w:sz="6" w:space="0" w:color="auto"/>
              <w:bottom w:val="single" w:sz="6" w:space="0" w:color="auto"/>
              <w:right w:val="single" w:sz="6" w:space="0" w:color="auto"/>
            </w:tcBorders>
          </w:tcPr>
          <w:p w14:paraId="368DBCE8" w14:textId="6D0779BC"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111, Revision </w:t>
            </w:r>
            <w:r w:rsidR="00B41033" w:rsidRPr="00887D9F">
              <w:rPr>
                <w:rFonts w:ascii="Arial" w:hAnsi="Arial" w:cs="Arial"/>
                <w:b/>
                <w:bCs/>
                <w:sz w:val="20"/>
                <w:szCs w:val="20"/>
                <w:lang w:eastAsia="en-AU"/>
              </w:rPr>
              <w:t>B</w:t>
            </w:r>
          </w:p>
        </w:tc>
        <w:tc>
          <w:tcPr>
            <w:tcW w:w="2410" w:type="dxa"/>
            <w:tcBorders>
              <w:top w:val="single" w:sz="6" w:space="0" w:color="auto"/>
              <w:left w:val="single" w:sz="6" w:space="0" w:color="auto"/>
              <w:bottom w:val="single" w:sz="6" w:space="0" w:color="auto"/>
              <w:right w:val="single" w:sz="6" w:space="0" w:color="auto"/>
            </w:tcBorders>
          </w:tcPr>
          <w:p w14:paraId="7694EFF6" w14:textId="3B73E894"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4AC6AED9" w14:textId="5C0A14D1" w:rsidR="005550A8" w:rsidRPr="00887D9F" w:rsidRDefault="00B41033"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5550A8" w:rsidRPr="009F08F7" w14:paraId="3733631F" w14:textId="77777777" w:rsidTr="00AF3B4A">
        <w:tc>
          <w:tcPr>
            <w:tcW w:w="2552" w:type="dxa"/>
            <w:tcBorders>
              <w:top w:val="single" w:sz="6" w:space="0" w:color="auto"/>
              <w:left w:val="single" w:sz="6" w:space="0" w:color="auto"/>
              <w:bottom w:val="single" w:sz="6" w:space="0" w:color="auto"/>
              <w:right w:val="single" w:sz="6" w:space="0" w:color="auto"/>
            </w:tcBorders>
          </w:tcPr>
          <w:p w14:paraId="1B1517B4"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Elevation &amp; Section 1</w:t>
            </w:r>
          </w:p>
        </w:tc>
        <w:tc>
          <w:tcPr>
            <w:tcW w:w="2082" w:type="dxa"/>
            <w:tcBorders>
              <w:top w:val="single" w:sz="6" w:space="0" w:color="auto"/>
              <w:left w:val="single" w:sz="6" w:space="0" w:color="auto"/>
              <w:bottom w:val="single" w:sz="6" w:space="0" w:color="auto"/>
              <w:right w:val="single" w:sz="6" w:space="0" w:color="auto"/>
            </w:tcBorders>
          </w:tcPr>
          <w:p w14:paraId="133B0206"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200, Revision B</w:t>
            </w:r>
          </w:p>
        </w:tc>
        <w:tc>
          <w:tcPr>
            <w:tcW w:w="2410" w:type="dxa"/>
            <w:tcBorders>
              <w:top w:val="single" w:sz="6" w:space="0" w:color="auto"/>
              <w:left w:val="single" w:sz="6" w:space="0" w:color="auto"/>
              <w:bottom w:val="single" w:sz="6" w:space="0" w:color="auto"/>
              <w:right w:val="single" w:sz="6" w:space="0" w:color="auto"/>
            </w:tcBorders>
          </w:tcPr>
          <w:p w14:paraId="59C96B68"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1F2A5CB6"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27 May 2022</w:t>
            </w:r>
          </w:p>
        </w:tc>
      </w:tr>
      <w:tr w:rsidR="005550A8" w:rsidRPr="009F08F7" w14:paraId="2E4325DD" w14:textId="77777777" w:rsidTr="00AF3B4A">
        <w:tc>
          <w:tcPr>
            <w:tcW w:w="2552" w:type="dxa"/>
            <w:tcBorders>
              <w:top w:val="single" w:sz="6" w:space="0" w:color="auto"/>
              <w:left w:val="single" w:sz="6" w:space="0" w:color="auto"/>
              <w:bottom w:val="single" w:sz="6" w:space="0" w:color="auto"/>
              <w:right w:val="single" w:sz="6" w:space="0" w:color="auto"/>
            </w:tcBorders>
          </w:tcPr>
          <w:p w14:paraId="114388C2" w14:textId="13DD8C65"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Elevation &amp; Section 1</w:t>
            </w:r>
          </w:p>
        </w:tc>
        <w:tc>
          <w:tcPr>
            <w:tcW w:w="2082" w:type="dxa"/>
            <w:tcBorders>
              <w:top w:val="single" w:sz="6" w:space="0" w:color="auto"/>
              <w:left w:val="single" w:sz="6" w:space="0" w:color="auto"/>
              <w:bottom w:val="single" w:sz="6" w:space="0" w:color="auto"/>
              <w:right w:val="single" w:sz="6" w:space="0" w:color="auto"/>
            </w:tcBorders>
          </w:tcPr>
          <w:p w14:paraId="66E23B70" w14:textId="1E680000"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200, Revision </w:t>
            </w:r>
            <w:r w:rsidR="00D96200">
              <w:rPr>
                <w:rFonts w:ascii="Arial" w:hAnsi="Arial" w:cs="Arial"/>
                <w:b/>
                <w:bCs/>
                <w:sz w:val="20"/>
                <w:szCs w:val="20"/>
                <w:lang w:eastAsia="en-AU"/>
              </w:rPr>
              <w:t>D</w:t>
            </w:r>
          </w:p>
        </w:tc>
        <w:tc>
          <w:tcPr>
            <w:tcW w:w="2410" w:type="dxa"/>
            <w:tcBorders>
              <w:top w:val="single" w:sz="6" w:space="0" w:color="auto"/>
              <w:left w:val="single" w:sz="6" w:space="0" w:color="auto"/>
              <w:bottom w:val="single" w:sz="6" w:space="0" w:color="auto"/>
              <w:right w:val="single" w:sz="6" w:space="0" w:color="auto"/>
            </w:tcBorders>
          </w:tcPr>
          <w:p w14:paraId="100F2409" w14:textId="33D86692"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2FE639C6" w14:textId="3C299062" w:rsidR="005550A8" w:rsidRPr="00887D9F" w:rsidRDefault="00B41033"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5550A8" w:rsidRPr="009F08F7" w14:paraId="06AE02D1" w14:textId="77777777" w:rsidTr="00AF3B4A">
        <w:tc>
          <w:tcPr>
            <w:tcW w:w="2552" w:type="dxa"/>
            <w:tcBorders>
              <w:top w:val="single" w:sz="6" w:space="0" w:color="auto"/>
              <w:left w:val="single" w:sz="6" w:space="0" w:color="auto"/>
              <w:bottom w:val="single" w:sz="6" w:space="0" w:color="auto"/>
              <w:right w:val="single" w:sz="6" w:space="0" w:color="auto"/>
            </w:tcBorders>
          </w:tcPr>
          <w:p w14:paraId="496E6E28"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Elevation &amp; Section 2</w:t>
            </w:r>
          </w:p>
        </w:tc>
        <w:tc>
          <w:tcPr>
            <w:tcW w:w="2082" w:type="dxa"/>
            <w:tcBorders>
              <w:top w:val="single" w:sz="6" w:space="0" w:color="auto"/>
              <w:left w:val="single" w:sz="6" w:space="0" w:color="auto"/>
              <w:bottom w:val="single" w:sz="6" w:space="0" w:color="auto"/>
              <w:right w:val="single" w:sz="6" w:space="0" w:color="auto"/>
            </w:tcBorders>
          </w:tcPr>
          <w:p w14:paraId="2C84E2D4"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20, Revision B</w:t>
            </w:r>
          </w:p>
        </w:tc>
        <w:tc>
          <w:tcPr>
            <w:tcW w:w="2410" w:type="dxa"/>
            <w:tcBorders>
              <w:top w:val="single" w:sz="6" w:space="0" w:color="auto"/>
              <w:left w:val="single" w:sz="6" w:space="0" w:color="auto"/>
              <w:bottom w:val="single" w:sz="6" w:space="0" w:color="auto"/>
              <w:right w:val="single" w:sz="6" w:space="0" w:color="auto"/>
            </w:tcBorders>
          </w:tcPr>
          <w:p w14:paraId="00FEA0E2"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436EA49D"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27 May 2022</w:t>
            </w:r>
          </w:p>
        </w:tc>
      </w:tr>
      <w:tr w:rsidR="005550A8" w:rsidRPr="009F08F7" w14:paraId="0BE641DA" w14:textId="77777777" w:rsidTr="00AF3B4A">
        <w:tc>
          <w:tcPr>
            <w:tcW w:w="2552" w:type="dxa"/>
            <w:tcBorders>
              <w:top w:val="single" w:sz="6" w:space="0" w:color="auto"/>
              <w:left w:val="single" w:sz="6" w:space="0" w:color="auto"/>
              <w:bottom w:val="single" w:sz="6" w:space="0" w:color="auto"/>
              <w:right w:val="single" w:sz="6" w:space="0" w:color="auto"/>
            </w:tcBorders>
          </w:tcPr>
          <w:p w14:paraId="7E4C1A12" w14:textId="0DF6DBF3"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Elevation &amp; Section 2</w:t>
            </w:r>
          </w:p>
        </w:tc>
        <w:tc>
          <w:tcPr>
            <w:tcW w:w="2082" w:type="dxa"/>
            <w:tcBorders>
              <w:top w:val="single" w:sz="6" w:space="0" w:color="auto"/>
              <w:left w:val="single" w:sz="6" w:space="0" w:color="auto"/>
              <w:bottom w:val="single" w:sz="6" w:space="0" w:color="auto"/>
              <w:right w:val="single" w:sz="6" w:space="0" w:color="auto"/>
            </w:tcBorders>
          </w:tcPr>
          <w:p w14:paraId="4891208C" w14:textId="713AE0FC"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3791 DA 20</w:t>
            </w:r>
            <w:r w:rsidR="00D96200">
              <w:rPr>
                <w:rFonts w:ascii="Arial" w:hAnsi="Arial" w:cs="Arial"/>
                <w:b/>
                <w:bCs/>
                <w:sz w:val="20"/>
                <w:szCs w:val="20"/>
                <w:lang w:eastAsia="en-AU"/>
              </w:rPr>
              <w:t>1</w:t>
            </w:r>
            <w:r w:rsidRPr="00887D9F">
              <w:rPr>
                <w:rFonts w:ascii="Arial" w:hAnsi="Arial" w:cs="Arial"/>
                <w:b/>
                <w:bCs/>
                <w:sz w:val="20"/>
                <w:szCs w:val="20"/>
                <w:lang w:eastAsia="en-AU"/>
              </w:rPr>
              <w:t xml:space="preserve">, Revision </w:t>
            </w:r>
            <w:r w:rsidR="00D96200">
              <w:rPr>
                <w:rFonts w:ascii="Arial" w:hAnsi="Arial" w:cs="Arial"/>
                <w:b/>
                <w:bCs/>
                <w:sz w:val="20"/>
                <w:szCs w:val="20"/>
                <w:lang w:eastAsia="en-AU"/>
              </w:rPr>
              <w:t>D</w:t>
            </w:r>
          </w:p>
        </w:tc>
        <w:tc>
          <w:tcPr>
            <w:tcW w:w="2410" w:type="dxa"/>
            <w:tcBorders>
              <w:top w:val="single" w:sz="6" w:space="0" w:color="auto"/>
              <w:left w:val="single" w:sz="6" w:space="0" w:color="auto"/>
              <w:bottom w:val="single" w:sz="6" w:space="0" w:color="auto"/>
              <w:right w:val="single" w:sz="6" w:space="0" w:color="auto"/>
            </w:tcBorders>
          </w:tcPr>
          <w:p w14:paraId="029A6604" w14:textId="648D9A3A"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7848620B" w14:textId="1E684A0A" w:rsidR="005550A8" w:rsidRPr="00887D9F" w:rsidRDefault="00B41033"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5550A8" w:rsidRPr="009F08F7" w14:paraId="2CE97C70" w14:textId="77777777" w:rsidTr="00AF3B4A">
        <w:tc>
          <w:tcPr>
            <w:tcW w:w="2552" w:type="dxa"/>
            <w:tcBorders>
              <w:top w:val="single" w:sz="6" w:space="0" w:color="auto"/>
              <w:left w:val="single" w:sz="6" w:space="0" w:color="auto"/>
              <w:bottom w:val="single" w:sz="6" w:space="0" w:color="auto"/>
              <w:right w:val="single" w:sz="6" w:space="0" w:color="auto"/>
            </w:tcBorders>
          </w:tcPr>
          <w:p w14:paraId="5CAEBA74"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 xml:space="preserve">Materials and finishes Schedule </w:t>
            </w:r>
          </w:p>
        </w:tc>
        <w:tc>
          <w:tcPr>
            <w:tcW w:w="2082" w:type="dxa"/>
            <w:tcBorders>
              <w:top w:val="single" w:sz="6" w:space="0" w:color="auto"/>
              <w:left w:val="single" w:sz="6" w:space="0" w:color="auto"/>
              <w:bottom w:val="single" w:sz="6" w:space="0" w:color="auto"/>
              <w:right w:val="single" w:sz="6" w:space="0" w:color="auto"/>
            </w:tcBorders>
          </w:tcPr>
          <w:p w14:paraId="3633ECA0"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440, Revision A</w:t>
            </w:r>
          </w:p>
        </w:tc>
        <w:tc>
          <w:tcPr>
            <w:tcW w:w="2410" w:type="dxa"/>
            <w:tcBorders>
              <w:top w:val="single" w:sz="6" w:space="0" w:color="auto"/>
              <w:left w:val="single" w:sz="6" w:space="0" w:color="auto"/>
              <w:bottom w:val="single" w:sz="6" w:space="0" w:color="auto"/>
              <w:right w:val="single" w:sz="6" w:space="0" w:color="auto"/>
            </w:tcBorders>
          </w:tcPr>
          <w:p w14:paraId="010992F7"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6757C33A" w14:textId="77777777" w:rsidR="005550A8" w:rsidRPr="00887D9F" w:rsidRDefault="005550A8" w:rsidP="005550A8">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13 May 2022</w:t>
            </w:r>
          </w:p>
        </w:tc>
      </w:tr>
      <w:tr w:rsidR="005550A8" w:rsidRPr="009F08F7" w14:paraId="378B5310" w14:textId="77777777" w:rsidTr="00AF3B4A">
        <w:tc>
          <w:tcPr>
            <w:tcW w:w="2552" w:type="dxa"/>
            <w:tcBorders>
              <w:top w:val="single" w:sz="6" w:space="0" w:color="auto"/>
              <w:left w:val="single" w:sz="6" w:space="0" w:color="auto"/>
              <w:bottom w:val="single" w:sz="6" w:space="0" w:color="auto"/>
              <w:right w:val="single" w:sz="6" w:space="0" w:color="auto"/>
            </w:tcBorders>
          </w:tcPr>
          <w:p w14:paraId="0AEC2415" w14:textId="06D5501C"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Materials and finishes Schedule </w:t>
            </w:r>
          </w:p>
        </w:tc>
        <w:tc>
          <w:tcPr>
            <w:tcW w:w="2082" w:type="dxa"/>
            <w:tcBorders>
              <w:top w:val="single" w:sz="6" w:space="0" w:color="auto"/>
              <w:left w:val="single" w:sz="6" w:space="0" w:color="auto"/>
              <w:bottom w:val="single" w:sz="6" w:space="0" w:color="auto"/>
              <w:right w:val="single" w:sz="6" w:space="0" w:color="auto"/>
            </w:tcBorders>
          </w:tcPr>
          <w:p w14:paraId="2030E085" w14:textId="5F20E322"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440, Revision </w:t>
            </w:r>
            <w:r w:rsidR="00D96200">
              <w:rPr>
                <w:rFonts w:ascii="Arial" w:hAnsi="Arial" w:cs="Arial"/>
                <w:b/>
                <w:bCs/>
                <w:sz w:val="20"/>
                <w:szCs w:val="20"/>
                <w:lang w:eastAsia="en-AU"/>
              </w:rPr>
              <w:t>C</w:t>
            </w:r>
          </w:p>
        </w:tc>
        <w:tc>
          <w:tcPr>
            <w:tcW w:w="2410" w:type="dxa"/>
            <w:tcBorders>
              <w:top w:val="single" w:sz="6" w:space="0" w:color="auto"/>
              <w:left w:val="single" w:sz="6" w:space="0" w:color="auto"/>
              <w:bottom w:val="single" w:sz="6" w:space="0" w:color="auto"/>
              <w:right w:val="single" w:sz="6" w:space="0" w:color="auto"/>
            </w:tcBorders>
          </w:tcPr>
          <w:p w14:paraId="0E220C36" w14:textId="7E1D1897" w:rsidR="005550A8" w:rsidRPr="00887D9F" w:rsidRDefault="005550A8"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4B3B2871" w14:textId="17ACE000" w:rsidR="005550A8" w:rsidRPr="00887D9F" w:rsidRDefault="00B41033" w:rsidP="005550A8">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5550A8" w:rsidRPr="009F08F7" w14:paraId="1E3CD1EC" w14:textId="77777777" w:rsidTr="00AF3B4A">
        <w:tc>
          <w:tcPr>
            <w:tcW w:w="2552" w:type="dxa"/>
            <w:tcBorders>
              <w:top w:val="single" w:sz="6" w:space="0" w:color="auto"/>
              <w:left w:val="single" w:sz="6" w:space="0" w:color="auto"/>
              <w:bottom w:val="single" w:sz="6" w:space="0" w:color="auto"/>
              <w:right w:val="single" w:sz="6" w:space="0" w:color="auto"/>
            </w:tcBorders>
          </w:tcPr>
          <w:p w14:paraId="14579701" w14:textId="77777777" w:rsidR="005550A8" w:rsidRPr="000719B5" w:rsidRDefault="005550A8" w:rsidP="005550A8">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 xml:space="preserve">Notes and Legend </w:t>
            </w:r>
          </w:p>
        </w:tc>
        <w:tc>
          <w:tcPr>
            <w:tcW w:w="2082" w:type="dxa"/>
            <w:tcBorders>
              <w:top w:val="single" w:sz="6" w:space="0" w:color="auto"/>
              <w:left w:val="single" w:sz="6" w:space="0" w:color="auto"/>
              <w:bottom w:val="single" w:sz="6" w:space="0" w:color="auto"/>
              <w:right w:val="single" w:sz="6" w:space="0" w:color="auto"/>
            </w:tcBorders>
          </w:tcPr>
          <w:p w14:paraId="7F48AB52" w14:textId="77777777" w:rsidR="005550A8" w:rsidRPr="000719B5" w:rsidRDefault="005550A8" w:rsidP="005550A8">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C001</w:t>
            </w:r>
          </w:p>
        </w:tc>
        <w:tc>
          <w:tcPr>
            <w:tcW w:w="2410" w:type="dxa"/>
            <w:tcBorders>
              <w:top w:val="single" w:sz="6" w:space="0" w:color="auto"/>
              <w:left w:val="single" w:sz="6" w:space="0" w:color="auto"/>
              <w:bottom w:val="single" w:sz="6" w:space="0" w:color="auto"/>
              <w:right w:val="single" w:sz="6" w:space="0" w:color="auto"/>
            </w:tcBorders>
          </w:tcPr>
          <w:p w14:paraId="21E15E34" w14:textId="77777777" w:rsidR="005550A8" w:rsidRPr="000719B5" w:rsidRDefault="005550A8" w:rsidP="005550A8">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5DE7BCA4" w14:textId="77777777" w:rsidR="005550A8" w:rsidRPr="000719B5" w:rsidRDefault="005550A8" w:rsidP="005550A8">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0719B5" w:rsidRPr="009F08F7" w14:paraId="10B752C5" w14:textId="77777777" w:rsidTr="00AF3B4A">
        <w:tc>
          <w:tcPr>
            <w:tcW w:w="2552" w:type="dxa"/>
            <w:tcBorders>
              <w:top w:val="single" w:sz="6" w:space="0" w:color="auto"/>
              <w:left w:val="single" w:sz="6" w:space="0" w:color="auto"/>
              <w:bottom w:val="single" w:sz="6" w:space="0" w:color="auto"/>
              <w:right w:val="single" w:sz="6" w:space="0" w:color="auto"/>
            </w:tcBorders>
          </w:tcPr>
          <w:p w14:paraId="2D6B5EE9" w14:textId="72BE864C"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 xml:space="preserve">Notes and Legend </w:t>
            </w:r>
          </w:p>
        </w:tc>
        <w:tc>
          <w:tcPr>
            <w:tcW w:w="2082" w:type="dxa"/>
            <w:tcBorders>
              <w:top w:val="single" w:sz="6" w:space="0" w:color="auto"/>
              <w:left w:val="single" w:sz="6" w:space="0" w:color="auto"/>
              <w:bottom w:val="single" w:sz="6" w:space="0" w:color="auto"/>
              <w:right w:val="single" w:sz="6" w:space="0" w:color="auto"/>
            </w:tcBorders>
          </w:tcPr>
          <w:p w14:paraId="0B24CDF0" w14:textId="1232FE8F"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C001</w:t>
            </w:r>
          </w:p>
        </w:tc>
        <w:tc>
          <w:tcPr>
            <w:tcW w:w="2410" w:type="dxa"/>
            <w:tcBorders>
              <w:top w:val="single" w:sz="6" w:space="0" w:color="auto"/>
              <w:left w:val="single" w:sz="6" w:space="0" w:color="auto"/>
              <w:bottom w:val="single" w:sz="6" w:space="0" w:color="auto"/>
              <w:right w:val="single" w:sz="6" w:space="0" w:color="auto"/>
            </w:tcBorders>
          </w:tcPr>
          <w:p w14:paraId="1DFD39FF" w14:textId="495C6B9F"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6A69BE5" w14:textId="50D36CD7"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0719B5" w:rsidRPr="009F08F7" w14:paraId="2017A79F" w14:textId="77777777" w:rsidTr="00AF3B4A">
        <w:tc>
          <w:tcPr>
            <w:tcW w:w="2552" w:type="dxa"/>
            <w:tcBorders>
              <w:top w:val="single" w:sz="6" w:space="0" w:color="auto"/>
              <w:left w:val="single" w:sz="6" w:space="0" w:color="auto"/>
              <w:bottom w:val="single" w:sz="6" w:space="0" w:color="auto"/>
              <w:right w:val="single" w:sz="6" w:space="0" w:color="auto"/>
            </w:tcBorders>
          </w:tcPr>
          <w:p w14:paraId="1E4E0541" w14:textId="74A98D90"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Typica</w:t>
            </w:r>
            <w:r w:rsidR="003A30BA">
              <w:rPr>
                <w:rFonts w:ascii="Arial" w:hAnsi="Arial" w:cs="Arial"/>
                <w:strike/>
                <w:sz w:val="20"/>
                <w:szCs w:val="20"/>
              </w:rPr>
              <w:t>l</w:t>
            </w:r>
            <w:r w:rsidRPr="000719B5">
              <w:rPr>
                <w:rFonts w:ascii="Arial" w:hAnsi="Arial" w:cs="Arial"/>
                <w:strike/>
                <w:sz w:val="20"/>
                <w:szCs w:val="20"/>
              </w:rPr>
              <w:t xml:space="preserve"> Detail – Sheet 1</w:t>
            </w:r>
          </w:p>
        </w:tc>
        <w:tc>
          <w:tcPr>
            <w:tcW w:w="2082" w:type="dxa"/>
            <w:tcBorders>
              <w:top w:val="single" w:sz="6" w:space="0" w:color="auto"/>
              <w:left w:val="single" w:sz="6" w:space="0" w:color="auto"/>
              <w:bottom w:val="single" w:sz="6" w:space="0" w:color="auto"/>
              <w:right w:val="single" w:sz="6" w:space="0" w:color="auto"/>
            </w:tcBorders>
          </w:tcPr>
          <w:p w14:paraId="322C6322" w14:textId="77777777"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C050</w:t>
            </w:r>
          </w:p>
        </w:tc>
        <w:tc>
          <w:tcPr>
            <w:tcW w:w="2410" w:type="dxa"/>
            <w:tcBorders>
              <w:top w:val="single" w:sz="6" w:space="0" w:color="auto"/>
              <w:left w:val="single" w:sz="6" w:space="0" w:color="auto"/>
              <w:bottom w:val="single" w:sz="6" w:space="0" w:color="auto"/>
              <w:right w:val="single" w:sz="6" w:space="0" w:color="auto"/>
            </w:tcBorders>
          </w:tcPr>
          <w:p w14:paraId="6BE3E4FE" w14:textId="77777777"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20D4D5B8" w14:textId="77777777"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0719B5" w:rsidRPr="009F08F7" w14:paraId="4ED41478" w14:textId="77777777" w:rsidTr="00AF3B4A">
        <w:tc>
          <w:tcPr>
            <w:tcW w:w="2552" w:type="dxa"/>
            <w:tcBorders>
              <w:top w:val="single" w:sz="6" w:space="0" w:color="auto"/>
              <w:left w:val="single" w:sz="6" w:space="0" w:color="auto"/>
              <w:bottom w:val="single" w:sz="6" w:space="0" w:color="auto"/>
              <w:right w:val="single" w:sz="6" w:space="0" w:color="auto"/>
            </w:tcBorders>
          </w:tcPr>
          <w:p w14:paraId="6598279F" w14:textId="627E7A22"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Typica</w:t>
            </w:r>
            <w:r w:rsidR="003A30BA">
              <w:rPr>
                <w:rFonts w:ascii="Arial" w:hAnsi="Arial" w:cs="Arial"/>
                <w:b/>
                <w:bCs/>
                <w:sz w:val="20"/>
                <w:szCs w:val="20"/>
              </w:rPr>
              <w:t>l</w:t>
            </w:r>
            <w:r w:rsidRPr="000719B5">
              <w:rPr>
                <w:rFonts w:ascii="Arial" w:hAnsi="Arial" w:cs="Arial"/>
                <w:b/>
                <w:bCs/>
                <w:sz w:val="20"/>
                <w:szCs w:val="20"/>
              </w:rPr>
              <w:t xml:space="preserve"> Detail – Sheet 1</w:t>
            </w:r>
          </w:p>
        </w:tc>
        <w:tc>
          <w:tcPr>
            <w:tcW w:w="2082" w:type="dxa"/>
            <w:tcBorders>
              <w:top w:val="single" w:sz="6" w:space="0" w:color="auto"/>
              <w:left w:val="single" w:sz="6" w:space="0" w:color="auto"/>
              <w:bottom w:val="single" w:sz="6" w:space="0" w:color="auto"/>
              <w:right w:val="single" w:sz="6" w:space="0" w:color="auto"/>
            </w:tcBorders>
          </w:tcPr>
          <w:p w14:paraId="1934F560" w14:textId="1B44632B"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C050</w:t>
            </w:r>
          </w:p>
        </w:tc>
        <w:tc>
          <w:tcPr>
            <w:tcW w:w="2410" w:type="dxa"/>
            <w:tcBorders>
              <w:top w:val="single" w:sz="6" w:space="0" w:color="auto"/>
              <w:left w:val="single" w:sz="6" w:space="0" w:color="auto"/>
              <w:bottom w:val="single" w:sz="6" w:space="0" w:color="auto"/>
              <w:right w:val="single" w:sz="6" w:space="0" w:color="auto"/>
            </w:tcBorders>
          </w:tcPr>
          <w:p w14:paraId="1FB62BF5" w14:textId="299D2C22"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2AC125CE" w14:textId="2271961B"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0719B5">
              <w:rPr>
                <w:rFonts w:ascii="Arial" w:hAnsi="Arial" w:cs="Arial"/>
                <w:b/>
                <w:bCs/>
                <w:sz w:val="20"/>
                <w:szCs w:val="20"/>
                <w:lang w:eastAsia="en-AU"/>
              </w:rPr>
              <w:t>02 June 2023</w:t>
            </w:r>
          </w:p>
        </w:tc>
      </w:tr>
      <w:tr w:rsidR="000719B5" w:rsidRPr="009F08F7" w14:paraId="33B5ABC7" w14:textId="77777777" w:rsidTr="00AF3B4A">
        <w:tc>
          <w:tcPr>
            <w:tcW w:w="2552" w:type="dxa"/>
            <w:tcBorders>
              <w:top w:val="single" w:sz="6" w:space="0" w:color="auto"/>
              <w:left w:val="single" w:sz="6" w:space="0" w:color="auto"/>
              <w:bottom w:val="single" w:sz="6" w:space="0" w:color="auto"/>
              <w:right w:val="single" w:sz="6" w:space="0" w:color="auto"/>
            </w:tcBorders>
          </w:tcPr>
          <w:p w14:paraId="674A0A4A" w14:textId="5A150D3C"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Typica</w:t>
            </w:r>
            <w:r w:rsidR="003A30BA">
              <w:rPr>
                <w:rFonts w:ascii="Arial" w:hAnsi="Arial" w:cs="Arial"/>
                <w:strike/>
                <w:sz w:val="20"/>
                <w:szCs w:val="20"/>
              </w:rPr>
              <w:t>l</w:t>
            </w:r>
            <w:r w:rsidRPr="000719B5">
              <w:rPr>
                <w:rFonts w:ascii="Arial" w:hAnsi="Arial" w:cs="Arial"/>
                <w:strike/>
                <w:sz w:val="20"/>
                <w:szCs w:val="20"/>
              </w:rPr>
              <w:t xml:space="preserve"> Detail – Sheet 2</w:t>
            </w:r>
          </w:p>
        </w:tc>
        <w:tc>
          <w:tcPr>
            <w:tcW w:w="2082" w:type="dxa"/>
            <w:tcBorders>
              <w:top w:val="single" w:sz="6" w:space="0" w:color="auto"/>
              <w:left w:val="single" w:sz="6" w:space="0" w:color="auto"/>
              <w:bottom w:val="single" w:sz="6" w:space="0" w:color="auto"/>
              <w:right w:val="single" w:sz="6" w:space="0" w:color="auto"/>
            </w:tcBorders>
          </w:tcPr>
          <w:p w14:paraId="1E799C8A" w14:textId="65B761E9"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C051</w:t>
            </w:r>
          </w:p>
        </w:tc>
        <w:tc>
          <w:tcPr>
            <w:tcW w:w="2410" w:type="dxa"/>
            <w:tcBorders>
              <w:top w:val="single" w:sz="6" w:space="0" w:color="auto"/>
              <w:left w:val="single" w:sz="6" w:space="0" w:color="auto"/>
              <w:bottom w:val="single" w:sz="6" w:space="0" w:color="auto"/>
              <w:right w:val="single" w:sz="6" w:space="0" w:color="auto"/>
            </w:tcBorders>
          </w:tcPr>
          <w:p w14:paraId="3A7723F0" w14:textId="473422C0"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07AA84CF" w14:textId="36260A4D"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0719B5" w:rsidRPr="009F08F7" w14:paraId="60B075E2" w14:textId="77777777" w:rsidTr="00AF3B4A">
        <w:tc>
          <w:tcPr>
            <w:tcW w:w="2552" w:type="dxa"/>
            <w:tcBorders>
              <w:top w:val="single" w:sz="6" w:space="0" w:color="auto"/>
              <w:left w:val="single" w:sz="6" w:space="0" w:color="auto"/>
              <w:bottom w:val="single" w:sz="6" w:space="0" w:color="auto"/>
              <w:right w:val="single" w:sz="6" w:space="0" w:color="auto"/>
            </w:tcBorders>
          </w:tcPr>
          <w:p w14:paraId="5DEE7F96" w14:textId="29206024"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Typica</w:t>
            </w:r>
            <w:r w:rsidR="003A30BA">
              <w:rPr>
                <w:rFonts w:ascii="Arial" w:hAnsi="Arial" w:cs="Arial"/>
                <w:b/>
                <w:bCs/>
                <w:sz w:val="20"/>
                <w:szCs w:val="20"/>
              </w:rPr>
              <w:t>l</w:t>
            </w:r>
            <w:r w:rsidRPr="000719B5">
              <w:rPr>
                <w:rFonts w:ascii="Arial" w:hAnsi="Arial" w:cs="Arial"/>
                <w:b/>
                <w:bCs/>
                <w:sz w:val="20"/>
                <w:szCs w:val="20"/>
              </w:rPr>
              <w:t xml:space="preserve"> Detail – Sheet 2</w:t>
            </w:r>
          </w:p>
        </w:tc>
        <w:tc>
          <w:tcPr>
            <w:tcW w:w="2082" w:type="dxa"/>
            <w:tcBorders>
              <w:top w:val="single" w:sz="6" w:space="0" w:color="auto"/>
              <w:left w:val="single" w:sz="6" w:space="0" w:color="auto"/>
              <w:bottom w:val="single" w:sz="6" w:space="0" w:color="auto"/>
              <w:right w:val="single" w:sz="6" w:space="0" w:color="auto"/>
            </w:tcBorders>
          </w:tcPr>
          <w:p w14:paraId="21A18831" w14:textId="18699F0D"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C051</w:t>
            </w:r>
          </w:p>
        </w:tc>
        <w:tc>
          <w:tcPr>
            <w:tcW w:w="2410" w:type="dxa"/>
            <w:tcBorders>
              <w:top w:val="single" w:sz="6" w:space="0" w:color="auto"/>
              <w:left w:val="single" w:sz="6" w:space="0" w:color="auto"/>
              <w:bottom w:val="single" w:sz="6" w:space="0" w:color="auto"/>
              <w:right w:val="single" w:sz="6" w:space="0" w:color="auto"/>
            </w:tcBorders>
          </w:tcPr>
          <w:p w14:paraId="4CF28C74" w14:textId="27077D22"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0031104" w14:textId="1B2007CF"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16 June 2023</w:t>
            </w:r>
          </w:p>
        </w:tc>
      </w:tr>
      <w:tr w:rsidR="000719B5" w:rsidRPr="009F08F7" w14:paraId="11252201" w14:textId="77777777" w:rsidTr="00AF3B4A">
        <w:tc>
          <w:tcPr>
            <w:tcW w:w="2552" w:type="dxa"/>
            <w:tcBorders>
              <w:top w:val="single" w:sz="6" w:space="0" w:color="auto"/>
              <w:left w:val="single" w:sz="6" w:space="0" w:color="auto"/>
              <w:bottom w:val="single" w:sz="6" w:space="0" w:color="auto"/>
              <w:right w:val="single" w:sz="6" w:space="0" w:color="auto"/>
            </w:tcBorders>
          </w:tcPr>
          <w:p w14:paraId="61025DA9" w14:textId="0E157E6A"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Typica</w:t>
            </w:r>
            <w:r w:rsidR="003A30BA">
              <w:rPr>
                <w:rFonts w:ascii="Arial" w:hAnsi="Arial" w:cs="Arial"/>
                <w:strike/>
                <w:sz w:val="20"/>
                <w:szCs w:val="20"/>
              </w:rPr>
              <w:t>l</w:t>
            </w:r>
            <w:r w:rsidRPr="000719B5">
              <w:rPr>
                <w:rFonts w:ascii="Arial" w:hAnsi="Arial" w:cs="Arial"/>
                <w:strike/>
                <w:sz w:val="20"/>
                <w:szCs w:val="20"/>
              </w:rPr>
              <w:t xml:space="preserve"> Detail – Sheet 3</w:t>
            </w:r>
          </w:p>
        </w:tc>
        <w:tc>
          <w:tcPr>
            <w:tcW w:w="2082" w:type="dxa"/>
            <w:tcBorders>
              <w:top w:val="single" w:sz="6" w:space="0" w:color="auto"/>
              <w:left w:val="single" w:sz="6" w:space="0" w:color="auto"/>
              <w:bottom w:val="single" w:sz="6" w:space="0" w:color="auto"/>
              <w:right w:val="single" w:sz="6" w:space="0" w:color="auto"/>
            </w:tcBorders>
          </w:tcPr>
          <w:p w14:paraId="32D00A9D" w14:textId="45DC3D2C"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C052</w:t>
            </w:r>
          </w:p>
        </w:tc>
        <w:tc>
          <w:tcPr>
            <w:tcW w:w="2410" w:type="dxa"/>
            <w:tcBorders>
              <w:top w:val="single" w:sz="6" w:space="0" w:color="auto"/>
              <w:left w:val="single" w:sz="6" w:space="0" w:color="auto"/>
              <w:bottom w:val="single" w:sz="6" w:space="0" w:color="auto"/>
              <w:right w:val="single" w:sz="6" w:space="0" w:color="auto"/>
            </w:tcBorders>
          </w:tcPr>
          <w:p w14:paraId="72340A4A" w14:textId="2D239608"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517BB03E" w14:textId="493F6A9A"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0719B5" w:rsidRPr="009F08F7" w14:paraId="4520CC5E" w14:textId="77777777" w:rsidTr="00AF3B4A">
        <w:tc>
          <w:tcPr>
            <w:tcW w:w="2552" w:type="dxa"/>
            <w:tcBorders>
              <w:top w:val="single" w:sz="6" w:space="0" w:color="auto"/>
              <w:left w:val="single" w:sz="6" w:space="0" w:color="auto"/>
              <w:bottom w:val="single" w:sz="6" w:space="0" w:color="auto"/>
              <w:right w:val="single" w:sz="6" w:space="0" w:color="auto"/>
            </w:tcBorders>
          </w:tcPr>
          <w:p w14:paraId="70BFEB48" w14:textId="27A8B431"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Typica</w:t>
            </w:r>
            <w:r w:rsidR="003A30BA">
              <w:rPr>
                <w:rFonts w:ascii="Arial" w:hAnsi="Arial" w:cs="Arial"/>
                <w:b/>
                <w:bCs/>
                <w:sz w:val="20"/>
                <w:szCs w:val="20"/>
              </w:rPr>
              <w:t>l</w:t>
            </w:r>
            <w:r w:rsidRPr="000719B5">
              <w:rPr>
                <w:rFonts w:ascii="Arial" w:hAnsi="Arial" w:cs="Arial"/>
                <w:b/>
                <w:bCs/>
                <w:sz w:val="20"/>
                <w:szCs w:val="20"/>
              </w:rPr>
              <w:t xml:space="preserve"> Detail – Sheet 3</w:t>
            </w:r>
          </w:p>
        </w:tc>
        <w:tc>
          <w:tcPr>
            <w:tcW w:w="2082" w:type="dxa"/>
            <w:tcBorders>
              <w:top w:val="single" w:sz="6" w:space="0" w:color="auto"/>
              <w:left w:val="single" w:sz="6" w:space="0" w:color="auto"/>
              <w:bottom w:val="single" w:sz="6" w:space="0" w:color="auto"/>
              <w:right w:val="single" w:sz="6" w:space="0" w:color="auto"/>
            </w:tcBorders>
          </w:tcPr>
          <w:p w14:paraId="0DB2185A" w14:textId="5E676FD1"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C052</w:t>
            </w:r>
          </w:p>
        </w:tc>
        <w:tc>
          <w:tcPr>
            <w:tcW w:w="2410" w:type="dxa"/>
            <w:tcBorders>
              <w:top w:val="single" w:sz="6" w:space="0" w:color="auto"/>
              <w:left w:val="single" w:sz="6" w:space="0" w:color="auto"/>
              <w:bottom w:val="single" w:sz="6" w:space="0" w:color="auto"/>
              <w:right w:val="single" w:sz="6" w:space="0" w:color="auto"/>
            </w:tcBorders>
          </w:tcPr>
          <w:p w14:paraId="045CFD74" w14:textId="41397D57"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7E740CED" w14:textId="229FDDB1"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0719B5" w:rsidRPr="009F08F7" w14:paraId="504E491E" w14:textId="77777777" w:rsidTr="00AF3B4A">
        <w:tc>
          <w:tcPr>
            <w:tcW w:w="2552" w:type="dxa"/>
            <w:tcBorders>
              <w:top w:val="single" w:sz="6" w:space="0" w:color="auto"/>
              <w:left w:val="single" w:sz="6" w:space="0" w:color="auto"/>
              <w:bottom w:val="single" w:sz="6" w:space="0" w:color="auto"/>
              <w:right w:val="single" w:sz="6" w:space="0" w:color="auto"/>
            </w:tcBorders>
          </w:tcPr>
          <w:p w14:paraId="24DFB03C" w14:textId="699F6E57"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Typica</w:t>
            </w:r>
            <w:r w:rsidR="003A30BA">
              <w:rPr>
                <w:rFonts w:ascii="Arial" w:hAnsi="Arial" w:cs="Arial"/>
                <w:b/>
                <w:bCs/>
                <w:sz w:val="20"/>
                <w:szCs w:val="20"/>
              </w:rPr>
              <w:t>l</w:t>
            </w:r>
            <w:r w:rsidRPr="000719B5">
              <w:rPr>
                <w:rFonts w:ascii="Arial" w:hAnsi="Arial" w:cs="Arial"/>
                <w:b/>
                <w:bCs/>
                <w:sz w:val="20"/>
                <w:szCs w:val="20"/>
              </w:rPr>
              <w:t xml:space="preserve"> Detail – Sheet </w:t>
            </w:r>
            <w:r>
              <w:rPr>
                <w:rFonts w:ascii="Arial" w:hAnsi="Arial" w:cs="Arial"/>
                <w:b/>
                <w:bCs/>
                <w:sz w:val="20"/>
                <w:szCs w:val="20"/>
              </w:rPr>
              <w:t>4</w:t>
            </w:r>
          </w:p>
        </w:tc>
        <w:tc>
          <w:tcPr>
            <w:tcW w:w="2082" w:type="dxa"/>
            <w:tcBorders>
              <w:top w:val="single" w:sz="6" w:space="0" w:color="auto"/>
              <w:left w:val="single" w:sz="6" w:space="0" w:color="auto"/>
              <w:bottom w:val="single" w:sz="6" w:space="0" w:color="auto"/>
              <w:right w:val="single" w:sz="6" w:space="0" w:color="auto"/>
            </w:tcBorders>
          </w:tcPr>
          <w:p w14:paraId="3478B5A7" w14:textId="5E054C69"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w:t>
            </w:r>
            <w:r>
              <w:rPr>
                <w:rFonts w:ascii="Arial" w:hAnsi="Arial" w:cs="Arial"/>
                <w:b/>
                <w:bCs/>
                <w:sz w:val="20"/>
                <w:szCs w:val="20"/>
              </w:rPr>
              <w:t>3</w:t>
            </w:r>
          </w:p>
        </w:tc>
        <w:tc>
          <w:tcPr>
            <w:tcW w:w="2410" w:type="dxa"/>
            <w:tcBorders>
              <w:top w:val="single" w:sz="6" w:space="0" w:color="auto"/>
              <w:left w:val="single" w:sz="6" w:space="0" w:color="auto"/>
              <w:bottom w:val="single" w:sz="6" w:space="0" w:color="auto"/>
              <w:right w:val="single" w:sz="6" w:space="0" w:color="auto"/>
            </w:tcBorders>
          </w:tcPr>
          <w:p w14:paraId="15DDA8EE" w14:textId="6027B183"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73A65D18" w14:textId="2ABC20CD"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Pr>
                <w:rFonts w:ascii="Arial" w:hAnsi="Arial" w:cs="Arial"/>
                <w:b/>
                <w:bCs/>
                <w:sz w:val="20"/>
                <w:szCs w:val="20"/>
                <w:lang w:eastAsia="en-AU"/>
              </w:rPr>
              <w:t>03 April</w:t>
            </w:r>
            <w:r w:rsidRPr="000719B5">
              <w:rPr>
                <w:rFonts w:ascii="Arial" w:hAnsi="Arial" w:cs="Arial"/>
                <w:b/>
                <w:bCs/>
                <w:sz w:val="20"/>
                <w:szCs w:val="20"/>
                <w:lang w:eastAsia="en-AU"/>
              </w:rPr>
              <w:t xml:space="preserve"> 2023</w:t>
            </w:r>
          </w:p>
        </w:tc>
      </w:tr>
      <w:tr w:rsidR="000719B5" w:rsidRPr="009F08F7" w14:paraId="0B923695" w14:textId="77777777" w:rsidTr="00AF3B4A">
        <w:tc>
          <w:tcPr>
            <w:tcW w:w="2552" w:type="dxa"/>
            <w:tcBorders>
              <w:top w:val="single" w:sz="6" w:space="0" w:color="auto"/>
              <w:left w:val="single" w:sz="6" w:space="0" w:color="auto"/>
              <w:bottom w:val="single" w:sz="6" w:space="0" w:color="auto"/>
              <w:right w:val="single" w:sz="6" w:space="0" w:color="auto"/>
            </w:tcBorders>
          </w:tcPr>
          <w:p w14:paraId="62F88A94" w14:textId="6C3AC420"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lastRenderedPageBreak/>
              <w:t>Site Stormwater Plan</w:t>
            </w:r>
          </w:p>
        </w:tc>
        <w:tc>
          <w:tcPr>
            <w:tcW w:w="2082" w:type="dxa"/>
            <w:tcBorders>
              <w:top w:val="single" w:sz="6" w:space="0" w:color="auto"/>
              <w:left w:val="single" w:sz="6" w:space="0" w:color="auto"/>
              <w:bottom w:val="single" w:sz="6" w:space="0" w:color="auto"/>
              <w:right w:val="single" w:sz="6" w:space="0" w:color="auto"/>
            </w:tcBorders>
          </w:tcPr>
          <w:p w14:paraId="73E93690" w14:textId="2582E89A"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C200</w:t>
            </w:r>
          </w:p>
        </w:tc>
        <w:tc>
          <w:tcPr>
            <w:tcW w:w="2410" w:type="dxa"/>
            <w:tcBorders>
              <w:top w:val="single" w:sz="6" w:space="0" w:color="auto"/>
              <w:left w:val="single" w:sz="6" w:space="0" w:color="auto"/>
              <w:bottom w:val="single" w:sz="6" w:space="0" w:color="auto"/>
              <w:right w:val="single" w:sz="6" w:space="0" w:color="auto"/>
            </w:tcBorders>
          </w:tcPr>
          <w:p w14:paraId="54DF3A9B" w14:textId="2A2221DB"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2D835BC" w14:textId="7A799417"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0719B5" w:rsidRPr="009F08F7" w14:paraId="4C65E17B" w14:textId="77777777" w:rsidTr="00AF3B4A">
        <w:tc>
          <w:tcPr>
            <w:tcW w:w="2552" w:type="dxa"/>
            <w:tcBorders>
              <w:top w:val="single" w:sz="6" w:space="0" w:color="auto"/>
              <w:left w:val="single" w:sz="6" w:space="0" w:color="auto"/>
              <w:bottom w:val="single" w:sz="6" w:space="0" w:color="auto"/>
              <w:right w:val="single" w:sz="6" w:space="0" w:color="auto"/>
            </w:tcBorders>
          </w:tcPr>
          <w:p w14:paraId="4F397A8C" w14:textId="1D68D6FE"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Site Stormwater Plan</w:t>
            </w:r>
          </w:p>
        </w:tc>
        <w:tc>
          <w:tcPr>
            <w:tcW w:w="2082" w:type="dxa"/>
            <w:tcBorders>
              <w:top w:val="single" w:sz="6" w:space="0" w:color="auto"/>
              <w:left w:val="single" w:sz="6" w:space="0" w:color="auto"/>
              <w:bottom w:val="single" w:sz="6" w:space="0" w:color="auto"/>
              <w:right w:val="single" w:sz="6" w:space="0" w:color="auto"/>
            </w:tcBorders>
          </w:tcPr>
          <w:p w14:paraId="6B1F1995" w14:textId="5A0CA2B7"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C200</w:t>
            </w:r>
          </w:p>
        </w:tc>
        <w:tc>
          <w:tcPr>
            <w:tcW w:w="2410" w:type="dxa"/>
            <w:tcBorders>
              <w:top w:val="single" w:sz="6" w:space="0" w:color="auto"/>
              <w:left w:val="single" w:sz="6" w:space="0" w:color="auto"/>
              <w:bottom w:val="single" w:sz="6" w:space="0" w:color="auto"/>
              <w:right w:val="single" w:sz="6" w:space="0" w:color="auto"/>
            </w:tcBorders>
          </w:tcPr>
          <w:p w14:paraId="23256955" w14:textId="31CB3B85"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D46B3A0" w14:textId="1D950033"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Pr>
                <w:rFonts w:ascii="Arial" w:hAnsi="Arial" w:cs="Arial"/>
                <w:b/>
                <w:bCs/>
                <w:sz w:val="20"/>
                <w:szCs w:val="20"/>
                <w:lang w:eastAsia="en-AU"/>
              </w:rPr>
              <w:t>16 June</w:t>
            </w:r>
            <w:r w:rsidRPr="000719B5">
              <w:rPr>
                <w:rFonts w:ascii="Arial" w:hAnsi="Arial" w:cs="Arial"/>
                <w:b/>
                <w:bCs/>
                <w:sz w:val="20"/>
                <w:szCs w:val="20"/>
                <w:lang w:eastAsia="en-AU"/>
              </w:rPr>
              <w:t xml:space="preserve"> 2022</w:t>
            </w:r>
          </w:p>
        </w:tc>
      </w:tr>
      <w:tr w:rsidR="000719B5" w:rsidRPr="009F08F7" w14:paraId="28D8646F" w14:textId="77777777" w:rsidTr="00AF3B4A">
        <w:tc>
          <w:tcPr>
            <w:tcW w:w="2552" w:type="dxa"/>
            <w:tcBorders>
              <w:top w:val="single" w:sz="6" w:space="0" w:color="auto"/>
              <w:left w:val="single" w:sz="6" w:space="0" w:color="auto"/>
              <w:bottom w:val="single" w:sz="6" w:space="0" w:color="auto"/>
              <w:right w:val="single" w:sz="6" w:space="0" w:color="auto"/>
            </w:tcBorders>
          </w:tcPr>
          <w:p w14:paraId="62E51D8F" w14:textId="46EFF453"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Roof Stormwater Plan</w:t>
            </w:r>
          </w:p>
        </w:tc>
        <w:tc>
          <w:tcPr>
            <w:tcW w:w="2082" w:type="dxa"/>
            <w:tcBorders>
              <w:top w:val="single" w:sz="6" w:space="0" w:color="auto"/>
              <w:left w:val="single" w:sz="6" w:space="0" w:color="auto"/>
              <w:bottom w:val="single" w:sz="6" w:space="0" w:color="auto"/>
              <w:right w:val="single" w:sz="6" w:space="0" w:color="auto"/>
            </w:tcBorders>
          </w:tcPr>
          <w:p w14:paraId="0AABD882" w14:textId="7E7CF7CE"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C210</w:t>
            </w:r>
          </w:p>
        </w:tc>
        <w:tc>
          <w:tcPr>
            <w:tcW w:w="2410" w:type="dxa"/>
            <w:tcBorders>
              <w:top w:val="single" w:sz="6" w:space="0" w:color="auto"/>
              <w:left w:val="single" w:sz="6" w:space="0" w:color="auto"/>
              <w:bottom w:val="single" w:sz="6" w:space="0" w:color="auto"/>
              <w:right w:val="single" w:sz="6" w:space="0" w:color="auto"/>
            </w:tcBorders>
          </w:tcPr>
          <w:p w14:paraId="7D9DB9BB" w14:textId="1B3B9578"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26EB3837" w14:textId="57E1EB58"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May 2022</w:t>
            </w:r>
          </w:p>
        </w:tc>
      </w:tr>
      <w:tr w:rsidR="000719B5" w:rsidRPr="009F08F7" w14:paraId="00CC6A3E" w14:textId="77777777" w:rsidTr="00AF3B4A">
        <w:tc>
          <w:tcPr>
            <w:tcW w:w="2552" w:type="dxa"/>
            <w:tcBorders>
              <w:top w:val="single" w:sz="6" w:space="0" w:color="auto"/>
              <w:left w:val="single" w:sz="6" w:space="0" w:color="auto"/>
              <w:bottom w:val="single" w:sz="6" w:space="0" w:color="auto"/>
              <w:right w:val="single" w:sz="6" w:space="0" w:color="auto"/>
            </w:tcBorders>
          </w:tcPr>
          <w:p w14:paraId="415419AB" w14:textId="7F552F30"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Grading Plan</w:t>
            </w:r>
          </w:p>
        </w:tc>
        <w:tc>
          <w:tcPr>
            <w:tcW w:w="2082" w:type="dxa"/>
            <w:tcBorders>
              <w:top w:val="single" w:sz="6" w:space="0" w:color="auto"/>
              <w:left w:val="single" w:sz="6" w:space="0" w:color="auto"/>
              <w:bottom w:val="single" w:sz="6" w:space="0" w:color="auto"/>
              <w:right w:val="single" w:sz="6" w:space="0" w:color="auto"/>
            </w:tcBorders>
          </w:tcPr>
          <w:p w14:paraId="52698A77" w14:textId="02003C2D"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C400</w:t>
            </w:r>
          </w:p>
        </w:tc>
        <w:tc>
          <w:tcPr>
            <w:tcW w:w="2410" w:type="dxa"/>
            <w:tcBorders>
              <w:top w:val="single" w:sz="6" w:space="0" w:color="auto"/>
              <w:left w:val="single" w:sz="6" w:space="0" w:color="auto"/>
              <w:bottom w:val="single" w:sz="6" w:space="0" w:color="auto"/>
              <w:right w:val="single" w:sz="6" w:space="0" w:color="auto"/>
            </w:tcBorders>
          </w:tcPr>
          <w:p w14:paraId="35F1CCCD" w14:textId="5E114803"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84A9896" w14:textId="580487BD"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0719B5" w:rsidRPr="009F08F7" w14:paraId="59C4BD43" w14:textId="77777777" w:rsidTr="00AF3B4A">
        <w:tc>
          <w:tcPr>
            <w:tcW w:w="2552" w:type="dxa"/>
            <w:tcBorders>
              <w:top w:val="single" w:sz="6" w:space="0" w:color="auto"/>
              <w:left w:val="single" w:sz="6" w:space="0" w:color="auto"/>
              <w:bottom w:val="single" w:sz="6" w:space="0" w:color="auto"/>
              <w:right w:val="single" w:sz="6" w:space="0" w:color="auto"/>
            </w:tcBorders>
          </w:tcPr>
          <w:p w14:paraId="450C3594" w14:textId="6C68248A"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Grading Plan</w:t>
            </w:r>
          </w:p>
        </w:tc>
        <w:tc>
          <w:tcPr>
            <w:tcW w:w="2082" w:type="dxa"/>
            <w:tcBorders>
              <w:top w:val="single" w:sz="6" w:space="0" w:color="auto"/>
              <w:left w:val="single" w:sz="6" w:space="0" w:color="auto"/>
              <w:bottom w:val="single" w:sz="6" w:space="0" w:color="auto"/>
              <w:right w:val="single" w:sz="6" w:space="0" w:color="auto"/>
            </w:tcBorders>
          </w:tcPr>
          <w:p w14:paraId="007043D0" w14:textId="724EC5B4"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C400</w:t>
            </w:r>
          </w:p>
        </w:tc>
        <w:tc>
          <w:tcPr>
            <w:tcW w:w="2410" w:type="dxa"/>
            <w:tcBorders>
              <w:top w:val="single" w:sz="6" w:space="0" w:color="auto"/>
              <w:left w:val="single" w:sz="6" w:space="0" w:color="auto"/>
              <w:bottom w:val="single" w:sz="6" w:space="0" w:color="auto"/>
              <w:right w:val="single" w:sz="6" w:space="0" w:color="auto"/>
            </w:tcBorders>
          </w:tcPr>
          <w:p w14:paraId="6DE63C41" w14:textId="53038918"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34A28493" w14:textId="30B7199E"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0719B5" w:rsidRPr="009F08F7" w14:paraId="1B90B1FF" w14:textId="77777777" w:rsidTr="00AF3B4A">
        <w:tc>
          <w:tcPr>
            <w:tcW w:w="2552" w:type="dxa"/>
            <w:tcBorders>
              <w:top w:val="single" w:sz="6" w:space="0" w:color="auto"/>
              <w:left w:val="single" w:sz="6" w:space="0" w:color="auto"/>
              <w:bottom w:val="single" w:sz="6" w:space="0" w:color="auto"/>
              <w:right w:val="single" w:sz="6" w:space="0" w:color="auto"/>
            </w:tcBorders>
          </w:tcPr>
          <w:p w14:paraId="376BE0D7" w14:textId="79567B85"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 xml:space="preserve">Grading </w:t>
            </w:r>
            <w:r>
              <w:rPr>
                <w:rFonts w:ascii="Arial" w:hAnsi="Arial" w:cs="Arial"/>
                <w:b/>
                <w:bCs/>
                <w:sz w:val="20"/>
                <w:szCs w:val="20"/>
              </w:rPr>
              <w:t>Sections</w:t>
            </w:r>
          </w:p>
        </w:tc>
        <w:tc>
          <w:tcPr>
            <w:tcW w:w="2082" w:type="dxa"/>
            <w:tcBorders>
              <w:top w:val="single" w:sz="6" w:space="0" w:color="auto"/>
              <w:left w:val="single" w:sz="6" w:space="0" w:color="auto"/>
              <w:bottom w:val="single" w:sz="6" w:space="0" w:color="auto"/>
              <w:right w:val="single" w:sz="6" w:space="0" w:color="auto"/>
            </w:tcBorders>
          </w:tcPr>
          <w:p w14:paraId="409D64D5" w14:textId="382FD662"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C40</w:t>
            </w:r>
            <w:r>
              <w:rPr>
                <w:rFonts w:ascii="Arial" w:hAnsi="Arial" w:cs="Arial"/>
                <w:b/>
                <w:bCs/>
                <w:sz w:val="20"/>
                <w:szCs w:val="20"/>
              </w:rPr>
              <w:t>1</w:t>
            </w:r>
          </w:p>
        </w:tc>
        <w:tc>
          <w:tcPr>
            <w:tcW w:w="2410" w:type="dxa"/>
            <w:tcBorders>
              <w:top w:val="single" w:sz="6" w:space="0" w:color="auto"/>
              <w:left w:val="single" w:sz="6" w:space="0" w:color="auto"/>
              <w:bottom w:val="single" w:sz="6" w:space="0" w:color="auto"/>
              <w:right w:val="single" w:sz="6" w:space="0" w:color="auto"/>
            </w:tcBorders>
          </w:tcPr>
          <w:p w14:paraId="71321937" w14:textId="2BAD8B6B"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29FE4B04" w14:textId="3BCA411E"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0719B5" w:rsidRPr="009F08F7" w14:paraId="4BB2D38C" w14:textId="77777777" w:rsidTr="00AF3B4A">
        <w:tc>
          <w:tcPr>
            <w:tcW w:w="2552" w:type="dxa"/>
            <w:tcBorders>
              <w:top w:val="single" w:sz="6" w:space="0" w:color="auto"/>
              <w:left w:val="single" w:sz="6" w:space="0" w:color="auto"/>
              <w:bottom w:val="single" w:sz="6" w:space="0" w:color="auto"/>
              <w:right w:val="single" w:sz="6" w:space="0" w:color="auto"/>
            </w:tcBorders>
          </w:tcPr>
          <w:p w14:paraId="5D890418" w14:textId="3F3CB923" w:rsidR="000719B5" w:rsidRPr="000719B5" w:rsidRDefault="000719B5" w:rsidP="000719B5">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Cut and Fill Plan</w:t>
            </w:r>
          </w:p>
        </w:tc>
        <w:tc>
          <w:tcPr>
            <w:tcW w:w="2082" w:type="dxa"/>
            <w:tcBorders>
              <w:top w:val="single" w:sz="6" w:space="0" w:color="auto"/>
              <w:left w:val="single" w:sz="6" w:space="0" w:color="auto"/>
              <w:bottom w:val="single" w:sz="6" w:space="0" w:color="auto"/>
              <w:right w:val="single" w:sz="6" w:space="0" w:color="auto"/>
            </w:tcBorders>
          </w:tcPr>
          <w:p w14:paraId="6C6EEC2D" w14:textId="5A0543A1"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C4</w:t>
            </w:r>
            <w:r>
              <w:rPr>
                <w:rFonts w:ascii="Arial" w:hAnsi="Arial" w:cs="Arial"/>
                <w:b/>
                <w:bCs/>
                <w:sz w:val="20"/>
                <w:szCs w:val="20"/>
              </w:rPr>
              <w:t>50</w:t>
            </w:r>
          </w:p>
        </w:tc>
        <w:tc>
          <w:tcPr>
            <w:tcW w:w="2410" w:type="dxa"/>
            <w:tcBorders>
              <w:top w:val="single" w:sz="6" w:space="0" w:color="auto"/>
              <w:left w:val="single" w:sz="6" w:space="0" w:color="auto"/>
              <w:bottom w:val="single" w:sz="6" w:space="0" w:color="auto"/>
              <w:right w:val="single" w:sz="6" w:space="0" w:color="auto"/>
            </w:tcBorders>
          </w:tcPr>
          <w:p w14:paraId="766763EB" w14:textId="382EE1D8"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77712C06" w14:textId="799AE485"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0719B5" w:rsidRPr="009F08F7" w14:paraId="7DB1AEA2" w14:textId="77777777" w:rsidTr="00AF3B4A">
        <w:tc>
          <w:tcPr>
            <w:tcW w:w="2552" w:type="dxa"/>
            <w:tcBorders>
              <w:top w:val="single" w:sz="6" w:space="0" w:color="auto"/>
              <w:left w:val="single" w:sz="6" w:space="0" w:color="auto"/>
              <w:bottom w:val="single" w:sz="6" w:space="0" w:color="auto"/>
              <w:right w:val="single" w:sz="6" w:space="0" w:color="auto"/>
            </w:tcBorders>
          </w:tcPr>
          <w:p w14:paraId="159F3490" w14:textId="718EF184" w:rsidR="000719B5" w:rsidRDefault="000719B5" w:rsidP="000719B5">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Pavement Plan</w:t>
            </w:r>
          </w:p>
        </w:tc>
        <w:tc>
          <w:tcPr>
            <w:tcW w:w="2082" w:type="dxa"/>
            <w:tcBorders>
              <w:top w:val="single" w:sz="6" w:space="0" w:color="auto"/>
              <w:left w:val="single" w:sz="6" w:space="0" w:color="auto"/>
              <w:bottom w:val="single" w:sz="6" w:space="0" w:color="auto"/>
              <w:right w:val="single" w:sz="6" w:space="0" w:color="auto"/>
            </w:tcBorders>
          </w:tcPr>
          <w:p w14:paraId="17B028DE" w14:textId="38E20C0F"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w:t>
            </w:r>
            <w:r>
              <w:rPr>
                <w:rFonts w:ascii="Arial" w:hAnsi="Arial" w:cs="Arial"/>
                <w:b/>
                <w:bCs/>
                <w:sz w:val="20"/>
                <w:szCs w:val="20"/>
              </w:rPr>
              <w:t>500</w:t>
            </w:r>
          </w:p>
        </w:tc>
        <w:tc>
          <w:tcPr>
            <w:tcW w:w="2410" w:type="dxa"/>
            <w:tcBorders>
              <w:top w:val="single" w:sz="6" w:space="0" w:color="auto"/>
              <w:left w:val="single" w:sz="6" w:space="0" w:color="auto"/>
              <w:bottom w:val="single" w:sz="6" w:space="0" w:color="auto"/>
              <w:right w:val="single" w:sz="6" w:space="0" w:color="auto"/>
            </w:tcBorders>
          </w:tcPr>
          <w:p w14:paraId="5C1C9B19" w14:textId="3781E9B1"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5076EEBD" w14:textId="0DEF0897"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0719B5" w:rsidRPr="009F08F7" w14:paraId="741AF22C" w14:textId="77777777" w:rsidTr="00AF3B4A">
        <w:tc>
          <w:tcPr>
            <w:tcW w:w="2552" w:type="dxa"/>
            <w:tcBorders>
              <w:top w:val="single" w:sz="6" w:space="0" w:color="auto"/>
              <w:left w:val="single" w:sz="6" w:space="0" w:color="auto"/>
              <w:bottom w:val="single" w:sz="6" w:space="0" w:color="auto"/>
              <w:right w:val="single" w:sz="6" w:space="0" w:color="auto"/>
            </w:tcBorders>
          </w:tcPr>
          <w:p w14:paraId="264CE280" w14:textId="2AD664B6"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 xml:space="preserve">Notes &amp; Legend </w:t>
            </w:r>
          </w:p>
        </w:tc>
        <w:tc>
          <w:tcPr>
            <w:tcW w:w="2082" w:type="dxa"/>
            <w:tcBorders>
              <w:top w:val="single" w:sz="6" w:space="0" w:color="auto"/>
              <w:left w:val="single" w:sz="6" w:space="0" w:color="auto"/>
              <w:bottom w:val="single" w:sz="6" w:space="0" w:color="auto"/>
              <w:right w:val="single" w:sz="6" w:space="0" w:color="auto"/>
            </w:tcBorders>
          </w:tcPr>
          <w:p w14:paraId="6E9A179F" w14:textId="7DE2621F"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ESM1</w:t>
            </w:r>
          </w:p>
        </w:tc>
        <w:tc>
          <w:tcPr>
            <w:tcW w:w="2410" w:type="dxa"/>
            <w:tcBorders>
              <w:top w:val="single" w:sz="6" w:space="0" w:color="auto"/>
              <w:left w:val="single" w:sz="6" w:space="0" w:color="auto"/>
              <w:bottom w:val="single" w:sz="6" w:space="0" w:color="auto"/>
              <w:right w:val="single" w:sz="6" w:space="0" w:color="auto"/>
            </w:tcBorders>
          </w:tcPr>
          <w:p w14:paraId="288927C6" w14:textId="70DB2E74"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30C797E5" w14:textId="23920743"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0719B5" w:rsidRPr="009F08F7" w14:paraId="70566BF8" w14:textId="77777777" w:rsidTr="00AF3B4A">
        <w:tc>
          <w:tcPr>
            <w:tcW w:w="2552" w:type="dxa"/>
            <w:tcBorders>
              <w:top w:val="single" w:sz="6" w:space="0" w:color="auto"/>
              <w:left w:val="single" w:sz="6" w:space="0" w:color="auto"/>
              <w:bottom w:val="single" w:sz="6" w:space="0" w:color="auto"/>
              <w:right w:val="single" w:sz="6" w:space="0" w:color="auto"/>
            </w:tcBorders>
          </w:tcPr>
          <w:p w14:paraId="21C5AF3C" w14:textId="293CF9C3"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 xml:space="preserve">Notes &amp; Legend </w:t>
            </w:r>
          </w:p>
        </w:tc>
        <w:tc>
          <w:tcPr>
            <w:tcW w:w="2082" w:type="dxa"/>
            <w:tcBorders>
              <w:top w:val="single" w:sz="6" w:space="0" w:color="auto"/>
              <w:left w:val="single" w:sz="6" w:space="0" w:color="auto"/>
              <w:bottom w:val="single" w:sz="6" w:space="0" w:color="auto"/>
              <w:right w:val="single" w:sz="6" w:space="0" w:color="auto"/>
            </w:tcBorders>
          </w:tcPr>
          <w:p w14:paraId="37E05A14" w14:textId="23466FB4"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ESM1</w:t>
            </w:r>
          </w:p>
        </w:tc>
        <w:tc>
          <w:tcPr>
            <w:tcW w:w="2410" w:type="dxa"/>
            <w:tcBorders>
              <w:top w:val="single" w:sz="6" w:space="0" w:color="auto"/>
              <w:left w:val="single" w:sz="6" w:space="0" w:color="auto"/>
              <w:bottom w:val="single" w:sz="6" w:space="0" w:color="auto"/>
              <w:right w:val="single" w:sz="6" w:space="0" w:color="auto"/>
            </w:tcBorders>
          </w:tcPr>
          <w:p w14:paraId="34EC7D78" w14:textId="60381944"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F963404" w14:textId="1CE53A76"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0719B5" w:rsidRPr="009F08F7" w14:paraId="74DD66D6" w14:textId="77777777" w:rsidTr="00AF3B4A">
        <w:tc>
          <w:tcPr>
            <w:tcW w:w="2552" w:type="dxa"/>
            <w:tcBorders>
              <w:top w:val="single" w:sz="6" w:space="0" w:color="auto"/>
              <w:left w:val="single" w:sz="6" w:space="0" w:color="auto"/>
              <w:bottom w:val="single" w:sz="6" w:space="0" w:color="auto"/>
              <w:right w:val="single" w:sz="6" w:space="0" w:color="auto"/>
            </w:tcBorders>
          </w:tcPr>
          <w:p w14:paraId="6B6F0ABE" w14:textId="63E84C4D"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Erosion and Sediment Control Details</w:t>
            </w:r>
          </w:p>
        </w:tc>
        <w:tc>
          <w:tcPr>
            <w:tcW w:w="2082" w:type="dxa"/>
            <w:tcBorders>
              <w:top w:val="single" w:sz="6" w:space="0" w:color="auto"/>
              <w:left w:val="single" w:sz="6" w:space="0" w:color="auto"/>
              <w:bottom w:val="single" w:sz="6" w:space="0" w:color="auto"/>
              <w:right w:val="single" w:sz="6" w:space="0" w:color="auto"/>
            </w:tcBorders>
          </w:tcPr>
          <w:p w14:paraId="1DFBFB29" w14:textId="61C4097A"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ESM2</w:t>
            </w:r>
          </w:p>
        </w:tc>
        <w:tc>
          <w:tcPr>
            <w:tcW w:w="2410" w:type="dxa"/>
            <w:tcBorders>
              <w:top w:val="single" w:sz="6" w:space="0" w:color="auto"/>
              <w:left w:val="single" w:sz="6" w:space="0" w:color="auto"/>
              <w:bottom w:val="single" w:sz="6" w:space="0" w:color="auto"/>
              <w:right w:val="single" w:sz="6" w:space="0" w:color="auto"/>
            </w:tcBorders>
          </w:tcPr>
          <w:p w14:paraId="66DF092B" w14:textId="38AC6F8D"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56F9615" w14:textId="4A405315"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May 2022</w:t>
            </w:r>
          </w:p>
        </w:tc>
      </w:tr>
      <w:tr w:rsidR="000719B5" w:rsidRPr="009F08F7" w14:paraId="4A9A59C0" w14:textId="77777777" w:rsidTr="00AF3B4A">
        <w:tc>
          <w:tcPr>
            <w:tcW w:w="2552" w:type="dxa"/>
            <w:tcBorders>
              <w:top w:val="single" w:sz="6" w:space="0" w:color="auto"/>
              <w:left w:val="single" w:sz="6" w:space="0" w:color="auto"/>
              <w:bottom w:val="single" w:sz="6" w:space="0" w:color="auto"/>
              <w:right w:val="single" w:sz="6" w:space="0" w:color="auto"/>
            </w:tcBorders>
          </w:tcPr>
          <w:p w14:paraId="3D8D2343" w14:textId="75A02138"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Erosion and Sediment Control Details</w:t>
            </w:r>
          </w:p>
        </w:tc>
        <w:tc>
          <w:tcPr>
            <w:tcW w:w="2082" w:type="dxa"/>
            <w:tcBorders>
              <w:top w:val="single" w:sz="6" w:space="0" w:color="auto"/>
              <w:left w:val="single" w:sz="6" w:space="0" w:color="auto"/>
              <w:bottom w:val="single" w:sz="6" w:space="0" w:color="auto"/>
              <w:right w:val="single" w:sz="6" w:space="0" w:color="auto"/>
            </w:tcBorders>
          </w:tcPr>
          <w:p w14:paraId="6A8EA358" w14:textId="1B274E5E"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ESM2</w:t>
            </w:r>
          </w:p>
        </w:tc>
        <w:tc>
          <w:tcPr>
            <w:tcW w:w="2410" w:type="dxa"/>
            <w:tcBorders>
              <w:top w:val="single" w:sz="6" w:space="0" w:color="auto"/>
              <w:left w:val="single" w:sz="6" w:space="0" w:color="auto"/>
              <w:bottom w:val="single" w:sz="6" w:space="0" w:color="auto"/>
              <w:right w:val="single" w:sz="6" w:space="0" w:color="auto"/>
            </w:tcBorders>
          </w:tcPr>
          <w:p w14:paraId="7D1D5748" w14:textId="4DF62AB7"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9AA7012" w14:textId="2E085144"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0719B5">
              <w:rPr>
                <w:rFonts w:ascii="Arial" w:hAnsi="Arial" w:cs="Arial"/>
                <w:b/>
                <w:bCs/>
                <w:sz w:val="20"/>
                <w:szCs w:val="20"/>
                <w:lang w:eastAsia="en-AU"/>
              </w:rPr>
              <w:t>02 June 2023</w:t>
            </w:r>
          </w:p>
        </w:tc>
      </w:tr>
      <w:tr w:rsidR="000719B5" w:rsidRPr="009F08F7" w14:paraId="0DFF614D" w14:textId="77777777" w:rsidTr="00AF3B4A">
        <w:tc>
          <w:tcPr>
            <w:tcW w:w="2552" w:type="dxa"/>
            <w:tcBorders>
              <w:top w:val="single" w:sz="6" w:space="0" w:color="auto"/>
              <w:left w:val="single" w:sz="6" w:space="0" w:color="auto"/>
              <w:bottom w:val="single" w:sz="6" w:space="0" w:color="auto"/>
              <w:right w:val="single" w:sz="6" w:space="0" w:color="auto"/>
            </w:tcBorders>
          </w:tcPr>
          <w:p w14:paraId="011A01E5" w14:textId="53563B01"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Erosion and Sediment Control Plan</w:t>
            </w:r>
          </w:p>
        </w:tc>
        <w:tc>
          <w:tcPr>
            <w:tcW w:w="2082" w:type="dxa"/>
            <w:tcBorders>
              <w:top w:val="single" w:sz="6" w:space="0" w:color="auto"/>
              <w:left w:val="single" w:sz="6" w:space="0" w:color="auto"/>
              <w:bottom w:val="single" w:sz="6" w:space="0" w:color="auto"/>
              <w:right w:val="single" w:sz="6" w:space="0" w:color="auto"/>
            </w:tcBorders>
          </w:tcPr>
          <w:p w14:paraId="5DC76AF5" w14:textId="2E2274D3" w:rsidR="000719B5" w:rsidRPr="000719B5" w:rsidRDefault="000719B5" w:rsidP="000719B5">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ESM3</w:t>
            </w:r>
          </w:p>
        </w:tc>
        <w:tc>
          <w:tcPr>
            <w:tcW w:w="2410" w:type="dxa"/>
            <w:tcBorders>
              <w:top w:val="single" w:sz="6" w:space="0" w:color="auto"/>
              <w:left w:val="single" w:sz="6" w:space="0" w:color="auto"/>
              <w:bottom w:val="single" w:sz="6" w:space="0" w:color="auto"/>
              <w:right w:val="single" w:sz="6" w:space="0" w:color="auto"/>
            </w:tcBorders>
          </w:tcPr>
          <w:p w14:paraId="465F1EC2" w14:textId="7AE89153" w:rsidR="000719B5" w:rsidRPr="000719B5" w:rsidRDefault="000719B5" w:rsidP="000719B5">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4A2BD10B" w14:textId="471C12B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May 2022</w:t>
            </w:r>
          </w:p>
        </w:tc>
      </w:tr>
      <w:tr w:rsidR="000719B5" w:rsidRPr="009F08F7" w14:paraId="11C38267" w14:textId="77777777" w:rsidTr="00AF3B4A">
        <w:tc>
          <w:tcPr>
            <w:tcW w:w="2552" w:type="dxa"/>
            <w:tcBorders>
              <w:top w:val="single" w:sz="6" w:space="0" w:color="auto"/>
              <w:left w:val="single" w:sz="6" w:space="0" w:color="auto"/>
              <w:bottom w:val="single" w:sz="6" w:space="0" w:color="auto"/>
              <w:right w:val="single" w:sz="6" w:space="0" w:color="auto"/>
            </w:tcBorders>
          </w:tcPr>
          <w:p w14:paraId="3A018A22" w14:textId="274CB9B7"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Erosion and Sediment Control Plan</w:t>
            </w:r>
          </w:p>
        </w:tc>
        <w:tc>
          <w:tcPr>
            <w:tcW w:w="2082" w:type="dxa"/>
            <w:tcBorders>
              <w:top w:val="single" w:sz="6" w:space="0" w:color="auto"/>
              <w:left w:val="single" w:sz="6" w:space="0" w:color="auto"/>
              <w:bottom w:val="single" w:sz="6" w:space="0" w:color="auto"/>
              <w:right w:val="single" w:sz="6" w:space="0" w:color="auto"/>
            </w:tcBorders>
          </w:tcPr>
          <w:p w14:paraId="681CFA43" w14:textId="457D6F7B" w:rsidR="000719B5" w:rsidRPr="000719B5" w:rsidRDefault="000719B5" w:rsidP="000719B5">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ESM3</w:t>
            </w:r>
          </w:p>
        </w:tc>
        <w:tc>
          <w:tcPr>
            <w:tcW w:w="2410" w:type="dxa"/>
            <w:tcBorders>
              <w:top w:val="single" w:sz="6" w:space="0" w:color="auto"/>
              <w:left w:val="single" w:sz="6" w:space="0" w:color="auto"/>
              <w:bottom w:val="single" w:sz="6" w:space="0" w:color="auto"/>
              <w:right w:val="single" w:sz="6" w:space="0" w:color="auto"/>
            </w:tcBorders>
          </w:tcPr>
          <w:p w14:paraId="3AB9DA38" w14:textId="782A9EE4" w:rsidR="000719B5" w:rsidRPr="000719B5" w:rsidRDefault="000719B5" w:rsidP="000719B5">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06F5762E" w14:textId="3BCBDEEB"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0719B5">
              <w:rPr>
                <w:rFonts w:ascii="Arial" w:hAnsi="Arial" w:cs="Arial"/>
                <w:b/>
                <w:bCs/>
                <w:sz w:val="20"/>
                <w:szCs w:val="20"/>
                <w:lang w:eastAsia="en-AU"/>
              </w:rPr>
              <w:t>02 June 2023</w:t>
            </w:r>
          </w:p>
        </w:tc>
      </w:tr>
      <w:tr w:rsidR="000719B5" w:rsidRPr="009F08F7" w14:paraId="1A31C8AC" w14:textId="77777777" w:rsidTr="00AF3B4A">
        <w:tc>
          <w:tcPr>
            <w:tcW w:w="2552" w:type="dxa"/>
            <w:tcBorders>
              <w:top w:val="single" w:sz="6" w:space="0" w:color="auto"/>
              <w:left w:val="single" w:sz="6" w:space="0" w:color="auto"/>
              <w:bottom w:val="single" w:sz="6" w:space="0" w:color="auto"/>
              <w:right w:val="single" w:sz="6" w:space="0" w:color="auto"/>
            </w:tcBorders>
          </w:tcPr>
          <w:p w14:paraId="22902802" w14:textId="3960E28A" w:rsidR="000719B5" w:rsidRPr="00887D9F" w:rsidRDefault="000719B5" w:rsidP="000719B5">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Cover Page</w:t>
            </w:r>
          </w:p>
        </w:tc>
        <w:tc>
          <w:tcPr>
            <w:tcW w:w="2082" w:type="dxa"/>
            <w:tcBorders>
              <w:top w:val="single" w:sz="6" w:space="0" w:color="auto"/>
              <w:left w:val="single" w:sz="6" w:space="0" w:color="auto"/>
              <w:bottom w:val="single" w:sz="6" w:space="0" w:color="auto"/>
              <w:right w:val="single" w:sz="6" w:space="0" w:color="auto"/>
            </w:tcBorders>
          </w:tcPr>
          <w:p w14:paraId="0F5B89B4" w14:textId="5668C968" w:rsidR="000719B5" w:rsidRPr="00887D9F" w:rsidRDefault="000719B5" w:rsidP="000719B5">
            <w:pPr>
              <w:autoSpaceDE w:val="0"/>
              <w:autoSpaceDN w:val="0"/>
              <w:adjustRightInd w:val="0"/>
              <w:spacing w:after="0" w:line="240" w:lineRule="auto"/>
              <w:rPr>
                <w:rFonts w:ascii="Arial" w:hAnsi="Arial" w:cs="Arial"/>
                <w:b/>
                <w:bCs/>
                <w:sz w:val="20"/>
                <w:szCs w:val="20"/>
              </w:rPr>
            </w:pPr>
            <w:r w:rsidRPr="00887D9F">
              <w:rPr>
                <w:rFonts w:ascii="Arial" w:hAnsi="Arial" w:cs="Arial"/>
                <w:b/>
                <w:bCs/>
                <w:sz w:val="20"/>
                <w:szCs w:val="20"/>
              </w:rPr>
              <w:t>LA01, Revision C</w:t>
            </w:r>
          </w:p>
        </w:tc>
        <w:tc>
          <w:tcPr>
            <w:tcW w:w="2410" w:type="dxa"/>
            <w:tcBorders>
              <w:top w:val="single" w:sz="6" w:space="0" w:color="auto"/>
              <w:left w:val="single" w:sz="6" w:space="0" w:color="auto"/>
              <w:bottom w:val="single" w:sz="6" w:space="0" w:color="auto"/>
              <w:right w:val="single" w:sz="6" w:space="0" w:color="auto"/>
            </w:tcBorders>
          </w:tcPr>
          <w:p w14:paraId="45BE81FA" w14:textId="55752E5F"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AC3A86">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388D2784" w14:textId="4B96BEF3"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Pr>
                <w:rFonts w:ascii="Arial" w:hAnsi="Arial" w:cs="Arial"/>
                <w:b/>
                <w:bCs/>
                <w:sz w:val="20"/>
                <w:szCs w:val="20"/>
                <w:lang w:eastAsia="en-AU"/>
              </w:rPr>
              <w:t>15 June 2023</w:t>
            </w:r>
          </w:p>
        </w:tc>
      </w:tr>
      <w:tr w:rsidR="000719B5" w:rsidRPr="009F08F7" w14:paraId="1D5F8226" w14:textId="77777777" w:rsidTr="00AF3B4A">
        <w:tc>
          <w:tcPr>
            <w:tcW w:w="2552" w:type="dxa"/>
            <w:tcBorders>
              <w:top w:val="single" w:sz="6" w:space="0" w:color="auto"/>
              <w:left w:val="single" w:sz="6" w:space="0" w:color="auto"/>
              <w:bottom w:val="single" w:sz="6" w:space="0" w:color="auto"/>
              <w:right w:val="single" w:sz="6" w:space="0" w:color="auto"/>
            </w:tcBorders>
          </w:tcPr>
          <w:p w14:paraId="6C1325A5"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Landscape Plan</w:t>
            </w:r>
          </w:p>
        </w:tc>
        <w:tc>
          <w:tcPr>
            <w:tcW w:w="2082" w:type="dxa"/>
            <w:tcBorders>
              <w:top w:val="single" w:sz="6" w:space="0" w:color="auto"/>
              <w:left w:val="single" w:sz="6" w:space="0" w:color="auto"/>
              <w:bottom w:val="single" w:sz="6" w:space="0" w:color="auto"/>
              <w:right w:val="single" w:sz="6" w:space="0" w:color="auto"/>
            </w:tcBorders>
          </w:tcPr>
          <w:p w14:paraId="35982C45"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 xml:space="preserve">LA02, Revision 2 </w:t>
            </w:r>
          </w:p>
        </w:tc>
        <w:tc>
          <w:tcPr>
            <w:tcW w:w="2410" w:type="dxa"/>
            <w:tcBorders>
              <w:top w:val="single" w:sz="6" w:space="0" w:color="auto"/>
              <w:left w:val="single" w:sz="6" w:space="0" w:color="auto"/>
              <w:bottom w:val="single" w:sz="6" w:space="0" w:color="auto"/>
              <w:right w:val="single" w:sz="6" w:space="0" w:color="auto"/>
            </w:tcBorders>
          </w:tcPr>
          <w:p w14:paraId="29E71A53"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21E9B207"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27 May 2022</w:t>
            </w:r>
          </w:p>
        </w:tc>
      </w:tr>
      <w:tr w:rsidR="000719B5" w:rsidRPr="009F08F7" w14:paraId="73D95965" w14:textId="77777777" w:rsidTr="00AF3B4A">
        <w:tc>
          <w:tcPr>
            <w:tcW w:w="2552" w:type="dxa"/>
            <w:tcBorders>
              <w:top w:val="single" w:sz="6" w:space="0" w:color="auto"/>
              <w:left w:val="single" w:sz="6" w:space="0" w:color="auto"/>
              <w:bottom w:val="single" w:sz="6" w:space="0" w:color="auto"/>
              <w:right w:val="single" w:sz="6" w:space="0" w:color="auto"/>
            </w:tcBorders>
          </w:tcPr>
          <w:p w14:paraId="7410A9D8"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Planting Character</w:t>
            </w:r>
          </w:p>
        </w:tc>
        <w:tc>
          <w:tcPr>
            <w:tcW w:w="2082" w:type="dxa"/>
            <w:tcBorders>
              <w:top w:val="single" w:sz="6" w:space="0" w:color="auto"/>
              <w:left w:val="single" w:sz="6" w:space="0" w:color="auto"/>
              <w:bottom w:val="single" w:sz="6" w:space="0" w:color="auto"/>
              <w:right w:val="single" w:sz="6" w:space="0" w:color="auto"/>
            </w:tcBorders>
          </w:tcPr>
          <w:p w14:paraId="3E50AC98" w14:textId="2185A909"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LA0</w:t>
            </w:r>
            <w:r>
              <w:rPr>
                <w:rFonts w:ascii="Arial" w:hAnsi="Arial" w:cs="Arial"/>
                <w:sz w:val="20"/>
                <w:szCs w:val="20"/>
                <w:lang w:eastAsia="en-AU"/>
              </w:rPr>
              <w:t>3</w:t>
            </w:r>
            <w:r w:rsidRPr="00DA3540">
              <w:rPr>
                <w:rFonts w:ascii="Arial" w:hAnsi="Arial" w:cs="Arial"/>
                <w:sz w:val="20"/>
                <w:szCs w:val="20"/>
                <w:lang w:eastAsia="en-AU"/>
              </w:rPr>
              <w:t>, Revision B</w:t>
            </w:r>
          </w:p>
        </w:tc>
        <w:tc>
          <w:tcPr>
            <w:tcW w:w="2410" w:type="dxa"/>
            <w:tcBorders>
              <w:top w:val="single" w:sz="6" w:space="0" w:color="auto"/>
              <w:left w:val="single" w:sz="6" w:space="0" w:color="auto"/>
              <w:bottom w:val="single" w:sz="6" w:space="0" w:color="auto"/>
              <w:right w:val="single" w:sz="6" w:space="0" w:color="auto"/>
            </w:tcBorders>
          </w:tcPr>
          <w:p w14:paraId="37FA1710"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1053A478"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June 2022</w:t>
            </w:r>
          </w:p>
        </w:tc>
      </w:tr>
      <w:tr w:rsidR="000719B5" w:rsidRPr="009F08F7" w14:paraId="084F708E" w14:textId="77777777" w:rsidTr="00AF3B4A">
        <w:tc>
          <w:tcPr>
            <w:tcW w:w="2552" w:type="dxa"/>
            <w:tcBorders>
              <w:top w:val="single" w:sz="6" w:space="0" w:color="auto"/>
              <w:left w:val="single" w:sz="6" w:space="0" w:color="auto"/>
              <w:bottom w:val="single" w:sz="6" w:space="0" w:color="auto"/>
              <w:right w:val="single" w:sz="6" w:space="0" w:color="auto"/>
            </w:tcBorders>
          </w:tcPr>
          <w:p w14:paraId="744774AB"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 xml:space="preserve">Landscape Details </w:t>
            </w:r>
          </w:p>
        </w:tc>
        <w:tc>
          <w:tcPr>
            <w:tcW w:w="2082" w:type="dxa"/>
            <w:tcBorders>
              <w:top w:val="single" w:sz="6" w:space="0" w:color="auto"/>
              <w:left w:val="single" w:sz="6" w:space="0" w:color="auto"/>
              <w:bottom w:val="single" w:sz="6" w:space="0" w:color="auto"/>
              <w:right w:val="single" w:sz="6" w:space="0" w:color="auto"/>
            </w:tcBorders>
          </w:tcPr>
          <w:p w14:paraId="7453C36C" w14:textId="7C0B9171"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LA0</w:t>
            </w:r>
            <w:r>
              <w:rPr>
                <w:rFonts w:ascii="Arial" w:hAnsi="Arial" w:cs="Arial"/>
                <w:sz w:val="20"/>
                <w:szCs w:val="20"/>
                <w:lang w:eastAsia="en-AU"/>
              </w:rPr>
              <w:t>4</w:t>
            </w:r>
            <w:r w:rsidRPr="00DA3540">
              <w:rPr>
                <w:rFonts w:ascii="Arial" w:hAnsi="Arial" w:cs="Arial"/>
                <w:sz w:val="20"/>
                <w:szCs w:val="20"/>
                <w:lang w:eastAsia="en-AU"/>
              </w:rPr>
              <w:t>, Revision B</w:t>
            </w:r>
          </w:p>
        </w:tc>
        <w:tc>
          <w:tcPr>
            <w:tcW w:w="2410" w:type="dxa"/>
            <w:tcBorders>
              <w:top w:val="single" w:sz="6" w:space="0" w:color="auto"/>
              <w:left w:val="single" w:sz="6" w:space="0" w:color="auto"/>
              <w:bottom w:val="single" w:sz="6" w:space="0" w:color="auto"/>
              <w:right w:val="single" w:sz="6" w:space="0" w:color="auto"/>
            </w:tcBorders>
          </w:tcPr>
          <w:p w14:paraId="4C7CF773"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712DE24C"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June 2022</w:t>
            </w:r>
          </w:p>
        </w:tc>
      </w:tr>
      <w:tr w:rsidR="000719B5" w:rsidRPr="009F08F7" w14:paraId="4392A09B" w14:textId="77777777" w:rsidTr="00AF3B4A">
        <w:tc>
          <w:tcPr>
            <w:tcW w:w="2552" w:type="dxa"/>
            <w:tcBorders>
              <w:top w:val="single" w:sz="6" w:space="0" w:color="auto"/>
              <w:left w:val="single" w:sz="6" w:space="0" w:color="auto"/>
              <w:bottom w:val="single" w:sz="6" w:space="0" w:color="auto"/>
              <w:right w:val="single" w:sz="6" w:space="0" w:color="auto"/>
            </w:tcBorders>
          </w:tcPr>
          <w:p w14:paraId="4DBC8DF0" w14:textId="46F2C5F6"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proofErr w:type="spellStart"/>
            <w:r w:rsidRPr="00887D9F">
              <w:rPr>
                <w:rFonts w:ascii="Arial" w:hAnsi="Arial" w:cs="Arial"/>
                <w:b/>
                <w:bCs/>
                <w:sz w:val="20"/>
                <w:szCs w:val="20"/>
                <w:lang w:eastAsia="en-AU"/>
              </w:rPr>
              <w:t>Hardworks</w:t>
            </w:r>
            <w:proofErr w:type="spellEnd"/>
            <w:r w:rsidRPr="00887D9F">
              <w:rPr>
                <w:rFonts w:ascii="Arial" w:hAnsi="Arial" w:cs="Arial"/>
                <w:b/>
                <w:bCs/>
                <w:sz w:val="20"/>
                <w:szCs w:val="20"/>
                <w:lang w:eastAsia="en-AU"/>
              </w:rPr>
              <w:t xml:space="preserve"> Plan</w:t>
            </w:r>
          </w:p>
        </w:tc>
        <w:tc>
          <w:tcPr>
            <w:tcW w:w="2082" w:type="dxa"/>
            <w:tcBorders>
              <w:top w:val="single" w:sz="6" w:space="0" w:color="auto"/>
              <w:left w:val="single" w:sz="6" w:space="0" w:color="auto"/>
              <w:bottom w:val="single" w:sz="6" w:space="0" w:color="auto"/>
              <w:right w:val="single" w:sz="6" w:space="0" w:color="auto"/>
            </w:tcBorders>
          </w:tcPr>
          <w:p w14:paraId="559E1B30" w14:textId="4CDBD642"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LA02, Revision C</w:t>
            </w:r>
          </w:p>
        </w:tc>
        <w:tc>
          <w:tcPr>
            <w:tcW w:w="2410" w:type="dxa"/>
            <w:tcBorders>
              <w:top w:val="single" w:sz="6" w:space="0" w:color="auto"/>
              <w:left w:val="single" w:sz="6" w:space="0" w:color="auto"/>
              <w:bottom w:val="single" w:sz="6" w:space="0" w:color="auto"/>
              <w:right w:val="single" w:sz="6" w:space="0" w:color="auto"/>
            </w:tcBorders>
          </w:tcPr>
          <w:p w14:paraId="2D85D99B" w14:textId="11F83673"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02F9C8A2" w14:textId="780C9AA8"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15 June 2023</w:t>
            </w:r>
          </w:p>
        </w:tc>
      </w:tr>
      <w:tr w:rsidR="000719B5" w:rsidRPr="009F08F7" w14:paraId="4D38BBB6" w14:textId="77777777" w:rsidTr="00AF3B4A">
        <w:tc>
          <w:tcPr>
            <w:tcW w:w="2552" w:type="dxa"/>
            <w:tcBorders>
              <w:top w:val="single" w:sz="6" w:space="0" w:color="auto"/>
              <w:left w:val="single" w:sz="6" w:space="0" w:color="auto"/>
              <w:bottom w:val="single" w:sz="6" w:space="0" w:color="auto"/>
              <w:right w:val="single" w:sz="6" w:space="0" w:color="auto"/>
            </w:tcBorders>
          </w:tcPr>
          <w:p w14:paraId="76F1AF76" w14:textId="6E63B042"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Planting Plan</w:t>
            </w:r>
          </w:p>
        </w:tc>
        <w:tc>
          <w:tcPr>
            <w:tcW w:w="2082" w:type="dxa"/>
            <w:tcBorders>
              <w:top w:val="single" w:sz="6" w:space="0" w:color="auto"/>
              <w:left w:val="single" w:sz="6" w:space="0" w:color="auto"/>
              <w:bottom w:val="single" w:sz="6" w:space="0" w:color="auto"/>
              <w:right w:val="single" w:sz="6" w:space="0" w:color="auto"/>
            </w:tcBorders>
          </w:tcPr>
          <w:p w14:paraId="30E528E5" w14:textId="141BD6B3"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LA03, Revision C</w:t>
            </w:r>
          </w:p>
        </w:tc>
        <w:tc>
          <w:tcPr>
            <w:tcW w:w="2410" w:type="dxa"/>
            <w:tcBorders>
              <w:top w:val="single" w:sz="6" w:space="0" w:color="auto"/>
              <w:left w:val="single" w:sz="6" w:space="0" w:color="auto"/>
              <w:bottom w:val="single" w:sz="6" w:space="0" w:color="auto"/>
              <w:right w:val="single" w:sz="6" w:space="0" w:color="auto"/>
            </w:tcBorders>
          </w:tcPr>
          <w:p w14:paraId="625EA9BD" w14:textId="25BF0AD3"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64A29B9D" w14:textId="2BFACABA"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15 June 2022</w:t>
            </w:r>
          </w:p>
        </w:tc>
      </w:tr>
      <w:tr w:rsidR="000719B5" w:rsidRPr="009F08F7" w14:paraId="3694B34D" w14:textId="77777777" w:rsidTr="00AF3B4A">
        <w:tc>
          <w:tcPr>
            <w:tcW w:w="2552" w:type="dxa"/>
            <w:tcBorders>
              <w:top w:val="single" w:sz="6" w:space="0" w:color="auto"/>
              <w:left w:val="single" w:sz="6" w:space="0" w:color="auto"/>
              <w:bottom w:val="single" w:sz="6" w:space="0" w:color="auto"/>
              <w:right w:val="single" w:sz="6" w:space="0" w:color="auto"/>
            </w:tcBorders>
          </w:tcPr>
          <w:p w14:paraId="22A30F17" w14:textId="40E50D03"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Landscape Detail</w:t>
            </w:r>
            <w:r>
              <w:rPr>
                <w:rFonts w:ascii="Arial" w:hAnsi="Arial" w:cs="Arial"/>
                <w:b/>
                <w:bCs/>
                <w:sz w:val="20"/>
                <w:szCs w:val="20"/>
                <w:lang w:eastAsia="en-AU"/>
              </w:rPr>
              <w:t>s</w:t>
            </w:r>
          </w:p>
        </w:tc>
        <w:tc>
          <w:tcPr>
            <w:tcW w:w="2082" w:type="dxa"/>
            <w:tcBorders>
              <w:top w:val="single" w:sz="6" w:space="0" w:color="auto"/>
              <w:left w:val="single" w:sz="6" w:space="0" w:color="auto"/>
              <w:bottom w:val="single" w:sz="6" w:space="0" w:color="auto"/>
              <w:right w:val="single" w:sz="6" w:space="0" w:color="auto"/>
            </w:tcBorders>
          </w:tcPr>
          <w:p w14:paraId="6486B7B3" w14:textId="2BEE4AC2"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LD01, Revision C</w:t>
            </w:r>
          </w:p>
        </w:tc>
        <w:tc>
          <w:tcPr>
            <w:tcW w:w="2410" w:type="dxa"/>
            <w:tcBorders>
              <w:top w:val="single" w:sz="6" w:space="0" w:color="auto"/>
              <w:left w:val="single" w:sz="6" w:space="0" w:color="auto"/>
              <w:bottom w:val="single" w:sz="6" w:space="0" w:color="auto"/>
              <w:right w:val="single" w:sz="6" w:space="0" w:color="auto"/>
            </w:tcBorders>
          </w:tcPr>
          <w:p w14:paraId="1F423FC5" w14:textId="3254E7FB"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4B953811" w14:textId="5F387705" w:rsidR="000719B5" w:rsidRPr="00887D9F" w:rsidRDefault="000719B5" w:rsidP="000719B5">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15 June 2023</w:t>
            </w:r>
          </w:p>
        </w:tc>
      </w:tr>
      <w:tr w:rsidR="000719B5" w:rsidRPr="009F08F7" w14:paraId="41459ADE" w14:textId="77777777" w:rsidTr="00AF3B4A">
        <w:tc>
          <w:tcPr>
            <w:tcW w:w="2552" w:type="dxa"/>
            <w:tcBorders>
              <w:top w:val="single" w:sz="6" w:space="0" w:color="auto"/>
              <w:left w:val="single" w:sz="6" w:space="0" w:color="auto"/>
              <w:bottom w:val="single" w:sz="6" w:space="0" w:color="auto"/>
              <w:right w:val="single" w:sz="6" w:space="0" w:color="auto"/>
            </w:tcBorders>
          </w:tcPr>
          <w:p w14:paraId="6A9D9D46"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rPr>
              <w:t>Flora and Fauna Assessment</w:t>
            </w:r>
          </w:p>
        </w:tc>
        <w:tc>
          <w:tcPr>
            <w:tcW w:w="2082" w:type="dxa"/>
            <w:tcBorders>
              <w:top w:val="single" w:sz="6" w:space="0" w:color="auto"/>
              <w:left w:val="single" w:sz="6" w:space="0" w:color="auto"/>
              <w:bottom w:val="single" w:sz="6" w:space="0" w:color="auto"/>
              <w:right w:val="single" w:sz="6" w:space="0" w:color="auto"/>
            </w:tcBorders>
          </w:tcPr>
          <w:p w14:paraId="3BA76E48"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rPr>
              <w:t>22007 - 17th May 2022</w:t>
            </w:r>
          </w:p>
        </w:tc>
        <w:tc>
          <w:tcPr>
            <w:tcW w:w="2410" w:type="dxa"/>
            <w:tcBorders>
              <w:top w:val="single" w:sz="6" w:space="0" w:color="auto"/>
              <w:left w:val="single" w:sz="6" w:space="0" w:color="auto"/>
              <w:bottom w:val="single" w:sz="6" w:space="0" w:color="auto"/>
              <w:right w:val="single" w:sz="6" w:space="0" w:color="auto"/>
            </w:tcBorders>
          </w:tcPr>
          <w:p w14:paraId="213E908E"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 xml:space="preserve">Hayes Environmental </w:t>
            </w:r>
          </w:p>
        </w:tc>
        <w:tc>
          <w:tcPr>
            <w:tcW w:w="1603" w:type="dxa"/>
            <w:tcBorders>
              <w:top w:val="single" w:sz="6" w:space="0" w:color="auto"/>
              <w:left w:val="single" w:sz="6" w:space="0" w:color="auto"/>
              <w:bottom w:val="single" w:sz="6" w:space="0" w:color="auto"/>
              <w:right w:val="single" w:sz="6" w:space="0" w:color="auto"/>
            </w:tcBorders>
          </w:tcPr>
          <w:p w14:paraId="783C6D9A"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17 May 2022</w:t>
            </w:r>
          </w:p>
        </w:tc>
      </w:tr>
      <w:tr w:rsidR="000719B5" w:rsidRPr="009F08F7" w14:paraId="51023B62" w14:textId="77777777" w:rsidTr="00AF3B4A">
        <w:tc>
          <w:tcPr>
            <w:tcW w:w="2552" w:type="dxa"/>
            <w:tcBorders>
              <w:top w:val="single" w:sz="6" w:space="0" w:color="auto"/>
              <w:left w:val="single" w:sz="6" w:space="0" w:color="auto"/>
              <w:bottom w:val="single" w:sz="6" w:space="0" w:color="auto"/>
              <w:right w:val="single" w:sz="6" w:space="0" w:color="auto"/>
            </w:tcBorders>
          </w:tcPr>
          <w:p w14:paraId="2652FC1C" w14:textId="52FBB264"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lang w:eastAsia="en-AU"/>
              </w:rPr>
              <w:t>Traffic Impact an</w:t>
            </w:r>
            <w:r>
              <w:rPr>
                <w:rFonts w:ascii="Arial" w:hAnsi="Arial" w:cs="Arial"/>
                <w:sz w:val="20"/>
                <w:szCs w:val="20"/>
                <w:lang w:eastAsia="en-AU"/>
              </w:rPr>
              <w:t>d</w:t>
            </w:r>
            <w:r w:rsidRPr="00DA3540">
              <w:rPr>
                <w:rFonts w:ascii="Arial" w:hAnsi="Arial" w:cs="Arial"/>
                <w:sz w:val="20"/>
                <w:szCs w:val="20"/>
                <w:lang w:eastAsia="en-AU"/>
              </w:rPr>
              <w:t xml:space="preserve"> Parking Assessment Report  </w:t>
            </w:r>
          </w:p>
        </w:tc>
        <w:tc>
          <w:tcPr>
            <w:tcW w:w="2082" w:type="dxa"/>
            <w:tcBorders>
              <w:top w:val="single" w:sz="6" w:space="0" w:color="auto"/>
              <w:left w:val="single" w:sz="6" w:space="0" w:color="auto"/>
              <w:bottom w:val="single" w:sz="6" w:space="0" w:color="auto"/>
              <w:right w:val="single" w:sz="6" w:space="0" w:color="auto"/>
            </w:tcBorders>
          </w:tcPr>
          <w:p w14:paraId="589E8042" w14:textId="77777777"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N0211564.01B</w:t>
            </w:r>
          </w:p>
        </w:tc>
        <w:tc>
          <w:tcPr>
            <w:tcW w:w="2410" w:type="dxa"/>
            <w:tcBorders>
              <w:top w:val="single" w:sz="6" w:space="0" w:color="auto"/>
              <w:left w:val="single" w:sz="6" w:space="0" w:color="auto"/>
              <w:bottom w:val="single" w:sz="6" w:space="0" w:color="auto"/>
              <w:right w:val="single" w:sz="6" w:space="0" w:color="auto"/>
            </w:tcBorders>
          </w:tcPr>
          <w:p w14:paraId="53AB45C2"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C9FFEE3"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Pr>
                <w:rFonts w:ascii="Arial" w:hAnsi="Arial" w:cs="Arial"/>
                <w:sz w:val="20"/>
                <w:szCs w:val="20"/>
                <w:lang w:eastAsia="en-AU"/>
              </w:rPr>
              <w:t>20 May 2022</w:t>
            </w:r>
          </w:p>
        </w:tc>
      </w:tr>
      <w:tr w:rsidR="000719B5" w:rsidRPr="009F08F7" w14:paraId="0BAE2FC6" w14:textId="77777777" w:rsidTr="00AF3B4A">
        <w:tc>
          <w:tcPr>
            <w:tcW w:w="2552" w:type="dxa"/>
            <w:tcBorders>
              <w:top w:val="single" w:sz="6" w:space="0" w:color="auto"/>
              <w:left w:val="single" w:sz="6" w:space="0" w:color="auto"/>
              <w:bottom w:val="single" w:sz="6" w:space="0" w:color="auto"/>
              <w:right w:val="single" w:sz="6" w:space="0" w:color="auto"/>
            </w:tcBorders>
          </w:tcPr>
          <w:p w14:paraId="5DACEE40"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Access Design Assessment Report</w:t>
            </w:r>
          </w:p>
        </w:tc>
        <w:tc>
          <w:tcPr>
            <w:tcW w:w="2082" w:type="dxa"/>
            <w:tcBorders>
              <w:top w:val="single" w:sz="6" w:space="0" w:color="auto"/>
              <w:left w:val="single" w:sz="6" w:space="0" w:color="auto"/>
              <w:bottom w:val="single" w:sz="6" w:space="0" w:color="auto"/>
              <w:right w:val="single" w:sz="6" w:space="0" w:color="auto"/>
            </w:tcBorders>
          </w:tcPr>
          <w:p w14:paraId="4E3CEA4F" w14:textId="77777777"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P221_556-2 (ACCESS) KG</w:t>
            </w:r>
          </w:p>
        </w:tc>
        <w:tc>
          <w:tcPr>
            <w:tcW w:w="2410" w:type="dxa"/>
            <w:tcBorders>
              <w:top w:val="single" w:sz="6" w:space="0" w:color="auto"/>
              <w:left w:val="single" w:sz="6" w:space="0" w:color="auto"/>
              <w:bottom w:val="single" w:sz="6" w:space="0" w:color="auto"/>
              <w:right w:val="single" w:sz="6" w:space="0" w:color="auto"/>
            </w:tcBorders>
          </w:tcPr>
          <w:p w14:paraId="11F5C978"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Design Confidence</w:t>
            </w:r>
          </w:p>
        </w:tc>
        <w:tc>
          <w:tcPr>
            <w:tcW w:w="1603" w:type="dxa"/>
            <w:tcBorders>
              <w:top w:val="single" w:sz="6" w:space="0" w:color="auto"/>
              <w:left w:val="single" w:sz="6" w:space="0" w:color="auto"/>
              <w:bottom w:val="single" w:sz="6" w:space="0" w:color="auto"/>
              <w:right w:val="single" w:sz="6" w:space="0" w:color="auto"/>
            </w:tcBorders>
          </w:tcPr>
          <w:p w14:paraId="1D3EC23C" w14:textId="77777777" w:rsidR="000719B5"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13 May 2022</w:t>
            </w:r>
          </w:p>
        </w:tc>
      </w:tr>
      <w:tr w:rsidR="000719B5" w:rsidRPr="009F08F7" w14:paraId="3CED1B32" w14:textId="77777777" w:rsidTr="00AF3B4A">
        <w:tc>
          <w:tcPr>
            <w:tcW w:w="2552" w:type="dxa"/>
            <w:tcBorders>
              <w:top w:val="single" w:sz="6" w:space="0" w:color="auto"/>
              <w:left w:val="single" w:sz="6" w:space="0" w:color="auto"/>
              <w:bottom w:val="single" w:sz="6" w:space="0" w:color="auto"/>
              <w:right w:val="single" w:sz="6" w:space="0" w:color="auto"/>
            </w:tcBorders>
          </w:tcPr>
          <w:p w14:paraId="346B6658"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rPr>
              <w:t>Acoustic Design Report</w:t>
            </w:r>
          </w:p>
        </w:tc>
        <w:tc>
          <w:tcPr>
            <w:tcW w:w="2082" w:type="dxa"/>
            <w:tcBorders>
              <w:top w:val="single" w:sz="6" w:space="0" w:color="auto"/>
              <w:left w:val="single" w:sz="6" w:space="0" w:color="auto"/>
              <w:bottom w:val="single" w:sz="6" w:space="0" w:color="auto"/>
              <w:right w:val="single" w:sz="6" w:space="0" w:color="auto"/>
            </w:tcBorders>
          </w:tcPr>
          <w:p w14:paraId="17420647" w14:textId="77777777"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SYD2021-1199-R001</w:t>
            </w:r>
            <w:r>
              <w:rPr>
                <w:rFonts w:ascii="Arial" w:hAnsi="Arial" w:cs="Arial"/>
                <w:sz w:val="20"/>
                <w:szCs w:val="20"/>
              </w:rPr>
              <w:t>C</w:t>
            </w:r>
          </w:p>
        </w:tc>
        <w:tc>
          <w:tcPr>
            <w:tcW w:w="2410" w:type="dxa"/>
            <w:tcBorders>
              <w:top w:val="single" w:sz="6" w:space="0" w:color="auto"/>
              <w:left w:val="single" w:sz="6" w:space="0" w:color="auto"/>
              <w:bottom w:val="single" w:sz="6" w:space="0" w:color="auto"/>
              <w:right w:val="single" w:sz="6" w:space="0" w:color="auto"/>
            </w:tcBorders>
          </w:tcPr>
          <w:p w14:paraId="5AF79022"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proofErr w:type="spellStart"/>
            <w:r w:rsidRPr="00DA3540">
              <w:rPr>
                <w:rFonts w:ascii="Arial" w:hAnsi="Arial" w:cs="Arial"/>
                <w:sz w:val="20"/>
                <w:szCs w:val="20"/>
                <w:lang w:eastAsia="en-AU"/>
              </w:rPr>
              <w:t>Acouros</w:t>
            </w:r>
            <w:proofErr w:type="spellEnd"/>
            <w:r w:rsidRPr="00DA3540">
              <w:rPr>
                <w:rFonts w:ascii="Arial" w:hAnsi="Arial" w:cs="Arial"/>
                <w:sz w:val="20"/>
                <w:szCs w:val="20"/>
                <w:lang w:eastAsia="en-AU"/>
              </w:rPr>
              <w:t xml:space="preserve"> Consultancy</w:t>
            </w:r>
          </w:p>
        </w:tc>
        <w:tc>
          <w:tcPr>
            <w:tcW w:w="1603" w:type="dxa"/>
            <w:tcBorders>
              <w:top w:val="single" w:sz="6" w:space="0" w:color="auto"/>
              <w:left w:val="single" w:sz="6" w:space="0" w:color="auto"/>
              <w:bottom w:val="single" w:sz="6" w:space="0" w:color="auto"/>
              <w:right w:val="single" w:sz="6" w:space="0" w:color="auto"/>
            </w:tcBorders>
          </w:tcPr>
          <w:p w14:paraId="666146FC" w14:textId="77777777" w:rsidR="000719B5" w:rsidRDefault="000719B5" w:rsidP="000719B5">
            <w:pPr>
              <w:autoSpaceDE w:val="0"/>
              <w:autoSpaceDN w:val="0"/>
              <w:adjustRightInd w:val="0"/>
              <w:spacing w:after="0" w:line="240" w:lineRule="auto"/>
              <w:rPr>
                <w:rFonts w:ascii="Arial" w:hAnsi="Arial" w:cs="Arial"/>
                <w:sz w:val="20"/>
                <w:szCs w:val="20"/>
                <w:lang w:eastAsia="en-AU"/>
              </w:rPr>
            </w:pPr>
            <w:r>
              <w:rPr>
                <w:rFonts w:ascii="Arial" w:hAnsi="Arial" w:cs="Arial"/>
                <w:sz w:val="20"/>
                <w:szCs w:val="20"/>
                <w:lang w:eastAsia="en-AU"/>
              </w:rPr>
              <w:t>12 September</w:t>
            </w:r>
            <w:r w:rsidRPr="00DA3540">
              <w:rPr>
                <w:rFonts w:ascii="Arial" w:hAnsi="Arial" w:cs="Arial"/>
                <w:sz w:val="20"/>
                <w:szCs w:val="20"/>
                <w:lang w:eastAsia="en-AU"/>
              </w:rPr>
              <w:t xml:space="preserve"> 2022</w:t>
            </w:r>
          </w:p>
        </w:tc>
      </w:tr>
      <w:tr w:rsidR="000719B5" w:rsidRPr="009F08F7" w14:paraId="65C238DC" w14:textId="77777777" w:rsidTr="00AF3B4A">
        <w:tc>
          <w:tcPr>
            <w:tcW w:w="2552" w:type="dxa"/>
            <w:tcBorders>
              <w:top w:val="single" w:sz="6" w:space="0" w:color="auto"/>
              <w:left w:val="single" w:sz="6" w:space="0" w:color="auto"/>
              <w:bottom w:val="single" w:sz="6" w:space="0" w:color="auto"/>
              <w:right w:val="single" w:sz="6" w:space="0" w:color="auto"/>
            </w:tcBorders>
          </w:tcPr>
          <w:p w14:paraId="6F392B59" w14:textId="77777777"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BCA Design Assessment Report</w:t>
            </w:r>
          </w:p>
        </w:tc>
        <w:tc>
          <w:tcPr>
            <w:tcW w:w="2082" w:type="dxa"/>
            <w:tcBorders>
              <w:top w:val="single" w:sz="6" w:space="0" w:color="auto"/>
              <w:left w:val="single" w:sz="6" w:space="0" w:color="auto"/>
              <w:bottom w:val="single" w:sz="6" w:space="0" w:color="auto"/>
              <w:right w:val="single" w:sz="6" w:space="0" w:color="auto"/>
            </w:tcBorders>
          </w:tcPr>
          <w:p w14:paraId="7F40DB88" w14:textId="77777777" w:rsidR="000719B5" w:rsidRPr="00DA3540" w:rsidRDefault="000719B5" w:rsidP="000719B5">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P222_556-2 (BCA) RD</w:t>
            </w:r>
          </w:p>
        </w:tc>
        <w:tc>
          <w:tcPr>
            <w:tcW w:w="2410" w:type="dxa"/>
            <w:tcBorders>
              <w:top w:val="single" w:sz="6" w:space="0" w:color="auto"/>
              <w:left w:val="single" w:sz="6" w:space="0" w:color="auto"/>
              <w:bottom w:val="single" w:sz="6" w:space="0" w:color="auto"/>
              <w:right w:val="single" w:sz="6" w:space="0" w:color="auto"/>
            </w:tcBorders>
          </w:tcPr>
          <w:p w14:paraId="7632E751" w14:textId="77777777" w:rsidR="000719B5" w:rsidRPr="00DA3540" w:rsidRDefault="000719B5" w:rsidP="000719B5">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Design Confidence</w:t>
            </w:r>
          </w:p>
        </w:tc>
        <w:tc>
          <w:tcPr>
            <w:tcW w:w="1603" w:type="dxa"/>
            <w:tcBorders>
              <w:top w:val="single" w:sz="6" w:space="0" w:color="auto"/>
              <w:left w:val="single" w:sz="6" w:space="0" w:color="auto"/>
              <w:bottom w:val="single" w:sz="6" w:space="0" w:color="auto"/>
              <w:right w:val="single" w:sz="6" w:space="0" w:color="auto"/>
            </w:tcBorders>
          </w:tcPr>
          <w:p w14:paraId="19E0F275" w14:textId="2EB7B4B6" w:rsidR="000719B5" w:rsidRPr="00887D9F" w:rsidRDefault="000719B5" w:rsidP="000719B5">
            <w:pPr>
              <w:pStyle w:val="ListParagraph"/>
              <w:numPr>
                <w:ilvl w:val="0"/>
                <w:numId w:val="17"/>
              </w:numPr>
              <w:autoSpaceDE w:val="0"/>
              <w:autoSpaceDN w:val="0"/>
              <w:adjustRightInd w:val="0"/>
              <w:spacing w:after="0" w:line="240" w:lineRule="auto"/>
              <w:rPr>
                <w:rFonts w:ascii="Arial" w:hAnsi="Arial" w:cs="Arial"/>
                <w:sz w:val="20"/>
                <w:szCs w:val="20"/>
                <w:lang w:eastAsia="en-AU"/>
              </w:rPr>
            </w:pPr>
            <w:r w:rsidRPr="00887D9F">
              <w:rPr>
                <w:rFonts w:ascii="Arial" w:hAnsi="Arial" w:cs="Arial"/>
                <w:sz w:val="20"/>
                <w:szCs w:val="20"/>
                <w:lang w:eastAsia="en-AU"/>
              </w:rPr>
              <w:t>May 2022</w:t>
            </w:r>
          </w:p>
        </w:tc>
      </w:tr>
    </w:tbl>
    <w:p w14:paraId="1DDB0154" w14:textId="77777777" w:rsidR="008367C0" w:rsidRDefault="008367C0" w:rsidP="007617A4">
      <w:pPr>
        <w:widowControl w:val="0"/>
        <w:autoSpaceDE w:val="0"/>
        <w:autoSpaceDN w:val="0"/>
        <w:adjustRightInd w:val="0"/>
        <w:spacing w:after="0" w:line="240" w:lineRule="auto"/>
        <w:rPr>
          <w:rFonts w:ascii="Arial" w:hAnsi="Arial" w:cs="Arial"/>
          <w:b/>
          <w:bCs/>
          <w:sz w:val="20"/>
          <w:szCs w:val="20"/>
          <w:lang w:eastAsia="en-AU"/>
        </w:rPr>
      </w:pPr>
    </w:p>
    <w:p w14:paraId="30B9E8BA" w14:textId="2F603980" w:rsidR="00C63C98" w:rsidRPr="009F08F7" w:rsidRDefault="00C63C98" w:rsidP="00DB16CC">
      <w:pPr>
        <w:pStyle w:val="CondNumber"/>
        <w:numPr>
          <w:ilvl w:val="0"/>
          <w:numId w:val="46"/>
        </w:numPr>
        <w:jc w:val="both"/>
        <w:rPr>
          <w:szCs w:val="20"/>
          <w:lang w:val="en-AU" w:eastAsia="en-AU"/>
        </w:rPr>
      </w:pPr>
      <w:r w:rsidRPr="00887D9F">
        <w:rPr>
          <w:bCs/>
          <w:szCs w:val="20"/>
          <w:lang w:val="en-AU" w:eastAsia="en-AU"/>
        </w:rPr>
        <w:t>Com</w:t>
      </w:r>
      <w:r w:rsidRPr="009F08F7">
        <w:rPr>
          <w:bCs/>
          <w:szCs w:val="20"/>
          <w:lang w:val="en-AU" w:eastAsia="en-AU"/>
        </w:rPr>
        <w:t xml:space="preserve">pliance with Building Code of Australia </w:t>
      </w:r>
      <w:r w:rsidR="00A6530C">
        <w:rPr>
          <w:bCs/>
          <w:szCs w:val="20"/>
          <w:lang w:val="en-AU" w:eastAsia="en-AU"/>
        </w:rPr>
        <w:t>– Modified by 23/1087 dated 30 June 2023</w:t>
      </w:r>
    </w:p>
    <w:p w14:paraId="6721FBDD" w14:textId="77777777" w:rsidR="00C63C98" w:rsidRPr="009F08F7" w:rsidRDefault="00C63C98" w:rsidP="003B7512">
      <w:pPr>
        <w:widowControl w:val="0"/>
        <w:autoSpaceDE w:val="0"/>
        <w:autoSpaceDN w:val="0"/>
        <w:adjustRightInd w:val="0"/>
        <w:spacing w:after="0" w:line="240" w:lineRule="auto"/>
        <w:ind w:left="709"/>
        <w:jc w:val="both"/>
        <w:rPr>
          <w:rFonts w:ascii="Arial" w:hAnsi="Arial" w:cs="Arial"/>
          <w:sz w:val="20"/>
          <w:szCs w:val="20"/>
          <w:lang w:eastAsia="en-AU"/>
        </w:rPr>
      </w:pPr>
    </w:p>
    <w:p w14:paraId="248E9168" w14:textId="4A446C60" w:rsidR="00C63C98" w:rsidRPr="009F08F7" w:rsidRDefault="00C63C98" w:rsidP="003B7512">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That the work must be carried out in accordance with the requirements of the National Construction Code</w:t>
      </w:r>
      <w:r>
        <w:rPr>
          <w:rFonts w:ascii="Arial" w:hAnsi="Arial" w:cs="Arial"/>
          <w:sz w:val="20"/>
          <w:szCs w:val="20"/>
          <w:lang w:eastAsia="en-AU"/>
        </w:rPr>
        <w:t xml:space="preserve"> </w:t>
      </w:r>
      <w:r>
        <w:rPr>
          <w:rFonts w:ascii="Arial" w:hAnsi="Arial" w:cs="Arial"/>
          <w:b/>
          <w:bCs/>
          <w:sz w:val="20"/>
          <w:szCs w:val="20"/>
          <w:lang w:eastAsia="en-AU"/>
        </w:rPr>
        <w:t>for the proposed new use</w:t>
      </w:r>
      <w:r w:rsidRPr="009F08F7">
        <w:rPr>
          <w:rFonts w:ascii="Arial" w:hAnsi="Arial" w:cs="Arial"/>
          <w:sz w:val="20"/>
          <w:szCs w:val="20"/>
          <w:lang w:eastAsia="en-AU"/>
        </w:rPr>
        <w:t xml:space="preserve">. </w:t>
      </w:r>
      <w:r w:rsidRPr="00887D9F">
        <w:rPr>
          <w:rFonts w:ascii="Arial" w:hAnsi="Arial" w:cs="Arial"/>
          <w:strike/>
          <w:sz w:val="20"/>
          <w:szCs w:val="20"/>
          <w:lang w:eastAsia="en-AU"/>
        </w:rPr>
        <w:t>Please refer to the report by Figgis and Jefferson TEPA, BCA Design</w:t>
      </w:r>
      <w:r w:rsidR="00410A96" w:rsidRPr="00887D9F">
        <w:rPr>
          <w:rFonts w:ascii="Arial" w:hAnsi="Arial" w:cs="Arial"/>
          <w:strike/>
          <w:sz w:val="20"/>
          <w:szCs w:val="20"/>
          <w:lang w:eastAsia="en-AU"/>
        </w:rPr>
        <w:t xml:space="preserve"> </w:t>
      </w:r>
      <w:r w:rsidRPr="00887D9F">
        <w:rPr>
          <w:rFonts w:ascii="Arial" w:hAnsi="Arial" w:cs="Arial"/>
          <w:strike/>
          <w:sz w:val="20"/>
          <w:szCs w:val="20"/>
          <w:lang w:eastAsia="en-AU"/>
        </w:rPr>
        <w:t>Assessment report for guidance.</w:t>
      </w:r>
    </w:p>
    <w:p w14:paraId="0C6D1BA6" w14:textId="77777777" w:rsidR="00C63C98" w:rsidRPr="009F08F7" w:rsidRDefault="00C63C98" w:rsidP="003B7512">
      <w:pPr>
        <w:widowControl w:val="0"/>
        <w:autoSpaceDE w:val="0"/>
        <w:autoSpaceDN w:val="0"/>
        <w:adjustRightInd w:val="0"/>
        <w:spacing w:after="0" w:line="240" w:lineRule="auto"/>
        <w:ind w:left="709"/>
        <w:jc w:val="both"/>
        <w:rPr>
          <w:rFonts w:ascii="Arial" w:hAnsi="Arial" w:cs="Arial"/>
          <w:sz w:val="20"/>
          <w:szCs w:val="20"/>
          <w:lang w:eastAsia="en-AU"/>
        </w:rPr>
      </w:pPr>
    </w:p>
    <w:p w14:paraId="50CA731D" w14:textId="209F908D" w:rsidR="00C63C98" w:rsidRDefault="00C63C98" w:rsidP="003B7512">
      <w:pPr>
        <w:widowControl w:val="0"/>
        <w:autoSpaceDE w:val="0"/>
        <w:autoSpaceDN w:val="0"/>
        <w:adjustRightInd w:val="0"/>
        <w:spacing w:after="0" w:line="240" w:lineRule="auto"/>
        <w:ind w:left="2127" w:hanging="1418"/>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 xml:space="preserve">The condition is prescribed under clause </w:t>
      </w:r>
      <w:r w:rsidRPr="00887D9F">
        <w:rPr>
          <w:rFonts w:ascii="Arial" w:hAnsi="Arial" w:cs="Arial"/>
          <w:i/>
          <w:iCs/>
          <w:strike/>
          <w:sz w:val="20"/>
          <w:szCs w:val="20"/>
          <w:lang w:eastAsia="en-AU"/>
        </w:rPr>
        <w:t>98 of the Environmental Planning and Assessment Regulation 2000</w:t>
      </w:r>
      <w:r w:rsidRPr="00887D9F">
        <w:rPr>
          <w:rFonts w:ascii="Arial" w:hAnsi="Arial" w:cs="Arial"/>
          <w:i/>
          <w:iCs/>
          <w:sz w:val="20"/>
          <w:szCs w:val="20"/>
          <w:lang w:eastAsia="en-AU"/>
        </w:rPr>
        <w:t xml:space="preserve"> </w:t>
      </w:r>
      <w:r w:rsidRPr="00C63C98">
        <w:rPr>
          <w:rFonts w:ascii="Arial" w:hAnsi="Arial" w:cs="Arial"/>
          <w:i/>
          <w:iCs/>
          <w:sz w:val="20"/>
          <w:szCs w:val="20"/>
          <w:lang w:eastAsia="en-AU"/>
        </w:rPr>
        <w:t>69</w:t>
      </w:r>
      <w:r>
        <w:rPr>
          <w:rFonts w:ascii="Arial" w:hAnsi="Arial" w:cs="Arial"/>
          <w:i/>
          <w:iCs/>
          <w:sz w:val="20"/>
          <w:szCs w:val="20"/>
          <w:lang w:eastAsia="en-AU"/>
        </w:rPr>
        <w:t xml:space="preserve"> of the Environmental Planning and Assessment Regulation 2021</w:t>
      </w:r>
    </w:p>
    <w:p w14:paraId="7DEB2514" w14:textId="77777777" w:rsidR="00C50B96" w:rsidRPr="00C63C98" w:rsidRDefault="00C50B96" w:rsidP="003B7512">
      <w:pPr>
        <w:widowControl w:val="0"/>
        <w:autoSpaceDE w:val="0"/>
        <w:autoSpaceDN w:val="0"/>
        <w:adjustRightInd w:val="0"/>
        <w:spacing w:after="0" w:line="240" w:lineRule="auto"/>
        <w:ind w:left="2127" w:hanging="1418"/>
        <w:jc w:val="both"/>
        <w:rPr>
          <w:rFonts w:ascii="Arial" w:hAnsi="Arial" w:cs="Arial"/>
          <w:sz w:val="20"/>
          <w:szCs w:val="20"/>
          <w:lang w:eastAsia="en-AU"/>
        </w:rPr>
      </w:pPr>
    </w:p>
    <w:p w14:paraId="7B18F01A" w14:textId="77777777" w:rsidR="00C50B96" w:rsidRDefault="00C50B96" w:rsidP="00C50B96">
      <w:pPr>
        <w:widowControl w:val="0"/>
        <w:autoSpaceDE w:val="0"/>
        <w:autoSpaceDN w:val="0"/>
        <w:adjustRightInd w:val="0"/>
        <w:spacing w:after="0" w:line="240" w:lineRule="auto"/>
        <w:jc w:val="both"/>
        <w:rPr>
          <w:rFonts w:ascii="Arial" w:hAnsi="Arial" w:cs="Arial"/>
          <w:sz w:val="20"/>
          <w:szCs w:val="20"/>
        </w:rPr>
      </w:pPr>
    </w:p>
    <w:p w14:paraId="1FFBFB1B" w14:textId="77777777" w:rsidR="00C63C98" w:rsidRDefault="00C63C98" w:rsidP="00887D9F">
      <w:pPr>
        <w:widowControl w:val="0"/>
        <w:autoSpaceDE w:val="0"/>
        <w:autoSpaceDN w:val="0"/>
        <w:adjustRightInd w:val="0"/>
        <w:spacing w:after="0" w:line="240" w:lineRule="auto"/>
        <w:jc w:val="both"/>
        <w:rPr>
          <w:rFonts w:ascii="Arial" w:hAnsi="Arial" w:cs="Arial"/>
          <w:b/>
          <w:bCs/>
          <w:sz w:val="20"/>
          <w:szCs w:val="20"/>
          <w:lang w:eastAsia="en-AU"/>
        </w:rPr>
      </w:pPr>
    </w:p>
    <w:p w14:paraId="58B52481" w14:textId="123DA67E" w:rsidR="00C63C98" w:rsidRPr="00C50B96" w:rsidRDefault="00C63C98" w:rsidP="00C50B96">
      <w:pPr>
        <w:pStyle w:val="ListParagraph"/>
        <w:widowControl w:val="0"/>
        <w:numPr>
          <w:ilvl w:val="0"/>
          <w:numId w:val="40"/>
        </w:numPr>
        <w:autoSpaceDE w:val="0"/>
        <w:autoSpaceDN w:val="0"/>
        <w:adjustRightInd w:val="0"/>
        <w:spacing w:after="0" w:line="240" w:lineRule="auto"/>
        <w:jc w:val="both"/>
        <w:rPr>
          <w:rFonts w:ascii="Arial" w:hAnsi="Arial" w:cs="Arial"/>
          <w:sz w:val="20"/>
          <w:szCs w:val="20"/>
        </w:rPr>
      </w:pPr>
      <w:r w:rsidRPr="00C50B96">
        <w:rPr>
          <w:rFonts w:ascii="Arial" w:hAnsi="Arial" w:cs="Arial"/>
          <w:b/>
          <w:bCs/>
          <w:sz w:val="20"/>
          <w:szCs w:val="20"/>
        </w:rPr>
        <w:lastRenderedPageBreak/>
        <w:t>Application for a Construction Certificate (Building Works)</w:t>
      </w:r>
      <w:r w:rsidR="00A6530C" w:rsidRPr="00C50B96">
        <w:rPr>
          <w:rFonts w:ascii="Arial" w:hAnsi="Arial" w:cs="Arial"/>
          <w:b/>
          <w:bCs/>
          <w:sz w:val="20"/>
          <w:szCs w:val="20"/>
        </w:rPr>
        <w:t xml:space="preserve"> </w:t>
      </w:r>
      <w:r w:rsidR="00A6530C" w:rsidRPr="00C50B96">
        <w:rPr>
          <w:b/>
          <w:szCs w:val="20"/>
          <w:lang w:eastAsia="en-AU"/>
        </w:rPr>
        <w:t>– Modified by 23/1087 dated 30 June 2023</w:t>
      </w:r>
    </w:p>
    <w:p w14:paraId="38464B05" w14:textId="77777777" w:rsidR="00C63C98" w:rsidRDefault="00C63C98" w:rsidP="00887D9F">
      <w:pPr>
        <w:widowControl w:val="0"/>
        <w:autoSpaceDE w:val="0"/>
        <w:autoSpaceDN w:val="0"/>
        <w:adjustRightInd w:val="0"/>
        <w:spacing w:after="0" w:line="240" w:lineRule="auto"/>
        <w:jc w:val="both"/>
        <w:rPr>
          <w:rFonts w:ascii="Arial" w:hAnsi="Arial" w:cs="Arial"/>
          <w:sz w:val="20"/>
          <w:szCs w:val="20"/>
        </w:rPr>
      </w:pPr>
    </w:p>
    <w:p w14:paraId="7BB8D6B4" w14:textId="7DD8FDC0"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The applicant shall apply to Council’s building Section or a</w:t>
      </w:r>
      <w:r w:rsidRPr="00887D9F">
        <w:rPr>
          <w:rFonts w:ascii="Arial" w:hAnsi="Arial" w:cs="Arial"/>
          <w:strike/>
          <w:sz w:val="20"/>
          <w:szCs w:val="20"/>
        </w:rPr>
        <w:t>n Accredited</w:t>
      </w:r>
      <w:r w:rsidR="00E20D32" w:rsidRPr="00887D9F">
        <w:rPr>
          <w:rFonts w:ascii="Arial" w:hAnsi="Arial" w:cs="Arial"/>
          <w:strike/>
          <w:sz w:val="20"/>
          <w:szCs w:val="20"/>
        </w:rPr>
        <w:t xml:space="preserve"> </w:t>
      </w:r>
      <w:r w:rsidR="00E20D32" w:rsidRPr="00887D9F">
        <w:rPr>
          <w:rFonts w:ascii="Arial" w:hAnsi="Arial" w:cs="Arial"/>
          <w:b/>
          <w:bCs/>
          <w:sz w:val="20"/>
          <w:szCs w:val="20"/>
        </w:rPr>
        <w:t>Registered</w:t>
      </w:r>
      <w:r>
        <w:rPr>
          <w:rFonts w:ascii="Arial" w:hAnsi="Arial" w:cs="Arial"/>
          <w:sz w:val="20"/>
          <w:szCs w:val="20"/>
        </w:rPr>
        <w:t xml:space="preserve"> Certifier for a Construction Certificate to carry out the relevant building works in accordance with this consent. The details to be included in the application for a Construction Certificate are:</w:t>
      </w:r>
    </w:p>
    <w:p w14:paraId="7D11BA10"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2C1BEFA0" w14:textId="77777777" w:rsidR="00C63C98" w:rsidRPr="00D06BEA" w:rsidRDefault="00C63C98" w:rsidP="003B7512">
      <w:pPr>
        <w:pStyle w:val="ListParagraph"/>
        <w:widowControl w:val="0"/>
        <w:numPr>
          <w:ilvl w:val="1"/>
          <w:numId w:val="4"/>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Architectural plans and building specifications complying with the National Construction Code (NCC) relevant Australian Standards, and the development consent and conditions.</w:t>
      </w:r>
    </w:p>
    <w:p w14:paraId="46C491AF"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7E15C821" w14:textId="77777777" w:rsidR="00C63C98" w:rsidRPr="00D06BEA" w:rsidRDefault="00C63C98" w:rsidP="003B7512">
      <w:pPr>
        <w:pStyle w:val="ListParagraph"/>
        <w:widowControl w:val="0"/>
        <w:numPr>
          <w:ilvl w:val="1"/>
          <w:numId w:val="4"/>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 xml:space="preserve">If Council or a private accredited certifier issues the Construction Certificate, engineering details must be submitted for approval for all structural elements, </w:t>
      </w:r>
      <w:r w:rsidRPr="00887D9F">
        <w:rPr>
          <w:rFonts w:ascii="Arial" w:hAnsi="Arial" w:cs="Arial"/>
          <w:strike/>
          <w:sz w:val="20"/>
          <w:szCs w:val="20"/>
        </w:rPr>
        <w:t>including but not limited to, piers, footings, reinforced concrete slab, first floor joist layout, roof trusses, steel beams and the like.</w:t>
      </w:r>
      <w:r w:rsidRPr="00D06BEA">
        <w:rPr>
          <w:rFonts w:ascii="Arial" w:hAnsi="Arial" w:cs="Arial"/>
          <w:sz w:val="20"/>
          <w:szCs w:val="20"/>
        </w:rPr>
        <w:t xml:space="preserve"> The details must be prepared by a qualified chartered professional practicing consulting structural engineer. </w:t>
      </w:r>
      <w:proofErr w:type="gramStart"/>
      <w:r w:rsidRPr="00D06BEA">
        <w:rPr>
          <w:rFonts w:ascii="Arial" w:hAnsi="Arial" w:cs="Arial"/>
          <w:sz w:val="20"/>
          <w:szCs w:val="20"/>
        </w:rPr>
        <w:t>Also</w:t>
      </w:r>
      <w:proofErr w:type="gramEnd"/>
      <w:r w:rsidRPr="00D06BEA">
        <w:rPr>
          <w:rFonts w:ascii="Arial" w:hAnsi="Arial" w:cs="Arial"/>
          <w:sz w:val="20"/>
          <w:szCs w:val="20"/>
        </w:rPr>
        <w:t xml:space="preserve"> a certificate from the engineer must be included certifying that the design fully complies with appropriate SAA Codes and Standards and the Building Code of Australia requirements.</w:t>
      </w:r>
    </w:p>
    <w:p w14:paraId="24AB86DC"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63617CE9" w14:textId="77777777" w:rsidR="00C63C98" w:rsidRPr="00887D9F" w:rsidRDefault="00C63C98" w:rsidP="003B7512">
      <w:pPr>
        <w:pStyle w:val="ListParagraph"/>
        <w:widowControl w:val="0"/>
        <w:numPr>
          <w:ilvl w:val="1"/>
          <w:numId w:val="4"/>
        </w:numPr>
        <w:autoSpaceDE w:val="0"/>
        <w:autoSpaceDN w:val="0"/>
        <w:adjustRightInd w:val="0"/>
        <w:spacing w:after="0" w:line="240" w:lineRule="auto"/>
        <w:jc w:val="both"/>
        <w:rPr>
          <w:rFonts w:ascii="Arial" w:hAnsi="Arial" w:cs="Arial"/>
          <w:strike/>
          <w:sz w:val="20"/>
          <w:szCs w:val="20"/>
        </w:rPr>
      </w:pPr>
      <w:r w:rsidRPr="00887D9F">
        <w:rPr>
          <w:rFonts w:ascii="Arial" w:hAnsi="Arial" w:cs="Arial"/>
          <w:strike/>
          <w:sz w:val="20"/>
          <w:szCs w:val="20"/>
        </w:rPr>
        <w:t>Geotechnical report for the site, prepared by a qualified geotechnical engineer detailing the foundation conditions of the site and solutions for consideration by a structural Engineer.</w:t>
      </w:r>
    </w:p>
    <w:p w14:paraId="2E01F26D"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1BBE1C23" w14:textId="77777777" w:rsidR="00C63C98" w:rsidRPr="00D06BEA" w:rsidRDefault="00C63C98" w:rsidP="003B7512">
      <w:pPr>
        <w:pStyle w:val="ListParagraph"/>
        <w:widowControl w:val="0"/>
        <w:numPr>
          <w:ilvl w:val="1"/>
          <w:numId w:val="4"/>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Essential services plan outlining the existing and proposed fire safety measures.</w:t>
      </w:r>
    </w:p>
    <w:p w14:paraId="674A2AB4"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235519E1" w14:textId="0379AF4C" w:rsidR="00C63C98" w:rsidRPr="00D06BEA" w:rsidRDefault="00C63C98" w:rsidP="003B7512">
      <w:pPr>
        <w:pStyle w:val="ListParagraph"/>
        <w:widowControl w:val="0"/>
        <w:numPr>
          <w:ilvl w:val="1"/>
          <w:numId w:val="4"/>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 xml:space="preserve">Plans detailing the layout, </w:t>
      </w:r>
      <w:proofErr w:type="gramStart"/>
      <w:r w:rsidRPr="00D06BEA">
        <w:rPr>
          <w:rFonts w:ascii="Arial" w:hAnsi="Arial" w:cs="Arial"/>
          <w:sz w:val="20"/>
          <w:szCs w:val="20"/>
        </w:rPr>
        <w:t>extent</w:t>
      </w:r>
      <w:proofErr w:type="gramEnd"/>
      <w:r w:rsidRPr="00D06BEA">
        <w:rPr>
          <w:rFonts w:ascii="Arial" w:hAnsi="Arial" w:cs="Arial"/>
          <w:sz w:val="20"/>
          <w:szCs w:val="20"/>
        </w:rPr>
        <w:t xml:space="preserve"> and location of key components of any required </w:t>
      </w:r>
      <w:r w:rsidRPr="00887D9F">
        <w:rPr>
          <w:rFonts w:ascii="Arial" w:hAnsi="Arial" w:cs="Arial"/>
          <w:strike/>
          <w:sz w:val="20"/>
          <w:szCs w:val="20"/>
        </w:rPr>
        <w:t>Hydraulic</w:t>
      </w:r>
      <w:r w:rsidRPr="00D06BEA">
        <w:rPr>
          <w:rFonts w:ascii="Arial" w:hAnsi="Arial" w:cs="Arial"/>
          <w:sz w:val="20"/>
          <w:szCs w:val="20"/>
        </w:rPr>
        <w:t xml:space="preserve"> Fire Safety System/s (Fire Hydrant </w:t>
      </w:r>
      <w:r w:rsidR="00E20D32">
        <w:rPr>
          <w:rFonts w:ascii="Arial" w:hAnsi="Arial" w:cs="Arial"/>
          <w:b/>
          <w:bCs/>
          <w:sz w:val="20"/>
          <w:szCs w:val="20"/>
        </w:rPr>
        <w:t xml:space="preserve">Systems, </w:t>
      </w:r>
      <w:r w:rsidRPr="00887D9F">
        <w:rPr>
          <w:rFonts w:ascii="Arial" w:hAnsi="Arial" w:cs="Arial"/>
          <w:strike/>
          <w:sz w:val="20"/>
          <w:szCs w:val="20"/>
        </w:rPr>
        <w:t>and</w:t>
      </w:r>
      <w:r w:rsidRPr="00D06BEA">
        <w:rPr>
          <w:rFonts w:ascii="Arial" w:hAnsi="Arial" w:cs="Arial"/>
          <w:sz w:val="20"/>
          <w:szCs w:val="20"/>
        </w:rPr>
        <w:t xml:space="preserve"> Fire Hose Reels</w:t>
      </w:r>
      <w:r w:rsidR="00E20D32">
        <w:rPr>
          <w:rFonts w:ascii="Arial" w:hAnsi="Arial" w:cs="Arial"/>
          <w:sz w:val="20"/>
          <w:szCs w:val="20"/>
        </w:rPr>
        <w:t xml:space="preserve">, </w:t>
      </w:r>
      <w:r w:rsidR="00E20D32">
        <w:rPr>
          <w:rFonts w:ascii="Arial" w:hAnsi="Arial" w:cs="Arial"/>
          <w:b/>
          <w:bCs/>
          <w:sz w:val="20"/>
          <w:szCs w:val="20"/>
        </w:rPr>
        <w:t>Smoke Hazard Management Systems</w:t>
      </w:r>
      <w:r w:rsidRPr="00D06BEA">
        <w:rPr>
          <w:rFonts w:ascii="Arial" w:hAnsi="Arial" w:cs="Arial"/>
          <w:sz w:val="20"/>
          <w:szCs w:val="20"/>
        </w:rPr>
        <w:t xml:space="preserve">) including Specifications that describe the basis for the design, installation and construction and identify the provisions of the BCA upon which the design of the system is based. The Plans and Specifications shall both be endorsed by </w:t>
      </w:r>
      <w:r w:rsidRPr="00887D9F">
        <w:rPr>
          <w:rFonts w:ascii="Arial" w:hAnsi="Arial" w:cs="Arial"/>
          <w:strike/>
          <w:sz w:val="20"/>
          <w:szCs w:val="20"/>
        </w:rPr>
        <w:t>a competent fire safety practitioner (CFSP)</w:t>
      </w:r>
      <w:r w:rsidRPr="00D06BEA">
        <w:rPr>
          <w:rFonts w:ascii="Arial" w:hAnsi="Arial" w:cs="Arial"/>
          <w:sz w:val="20"/>
          <w:szCs w:val="20"/>
        </w:rPr>
        <w:t xml:space="preserve"> </w:t>
      </w:r>
      <w:r w:rsidR="00E20D32" w:rsidRPr="00887D9F">
        <w:rPr>
          <w:rFonts w:ascii="Arial" w:hAnsi="Arial" w:cs="Arial"/>
          <w:b/>
          <w:bCs/>
          <w:sz w:val="20"/>
          <w:szCs w:val="20"/>
        </w:rPr>
        <w:t>an accredited fire safety designer</w:t>
      </w:r>
      <w:r w:rsidR="00E20D32">
        <w:rPr>
          <w:rFonts w:ascii="Arial" w:hAnsi="Arial" w:cs="Arial"/>
          <w:sz w:val="20"/>
          <w:szCs w:val="20"/>
        </w:rPr>
        <w:t xml:space="preserve"> </w:t>
      </w:r>
      <w:r w:rsidRPr="00D06BEA">
        <w:rPr>
          <w:rFonts w:ascii="Arial" w:hAnsi="Arial" w:cs="Arial"/>
          <w:sz w:val="20"/>
          <w:szCs w:val="20"/>
        </w:rPr>
        <w:t xml:space="preserve">as complying with the relevant provisions of the Building Code of Australia (BCA). </w:t>
      </w:r>
    </w:p>
    <w:p w14:paraId="12CE8217" w14:textId="77777777" w:rsidR="00C63C98" w:rsidRDefault="00C63C98" w:rsidP="003B7512">
      <w:pPr>
        <w:widowControl w:val="0"/>
        <w:autoSpaceDE w:val="0"/>
        <w:autoSpaceDN w:val="0"/>
        <w:adjustRightInd w:val="0"/>
        <w:spacing w:after="0" w:line="240" w:lineRule="auto"/>
        <w:ind w:left="1440" w:hanging="731"/>
        <w:jc w:val="both"/>
        <w:rPr>
          <w:rFonts w:ascii="Arial" w:hAnsi="Arial" w:cs="Arial"/>
          <w:sz w:val="20"/>
          <w:szCs w:val="20"/>
        </w:rPr>
      </w:pPr>
    </w:p>
    <w:p w14:paraId="17616C6C" w14:textId="77777777" w:rsidR="00C63C98" w:rsidRPr="00887D9F" w:rsidRDefault="00C63C98" w:rsidP="003B7512">
      <w:pPr>
        <w:pStyle w:val="ListParagraph"/>
        <w:widowControl w:val="0"/>
        <w:autoSpaceDE w:val="0"/>
        <w:autoSpaceDN w:val="0"/>
        <w:adjustRightInd w:val="0"/>
        <w:spacing w:after="0" w:line="240" w:lineRule="auto"/>
        <w:ind w:left="1210"/>
        <w:jc w:val="both"/>
        <w:rPr>
          <w:rFonts w:ascii="Arial" w:hAnsi="Arial" w:cs="Arial"/>
          <w:i/>
          <w:iCs/>
          <w:strike/>
          <w:sz w:val="20"/>
          <w:szCs w:val="20"/>
        </w:rPr>
      </w:pPr>
      <w:r w:rsidRPr="00887D9F">
        <w:rPr>
          <w:rFonts w:ascii="Arial" w:hAnsi="Arial" w:cs="Arial"/>
          <w:b/>
          <w:bCs/>
          <w:i/>
          <w:iCs/>
          <w:strike/>
          <w:sz w:val="20"/>
          <w:szCs w:val="20"/>
        </w:rPr>
        <w:t>Note</w:t>
      </w:r>
      <w:r w:rsidRPr="00887D9F">
        <w:rPr>
          <w:rFonts w:ascii="Arial" w:hAnsi="Arial" w:cs="Arial"/>
          <w:i/>
          <w:iCs/>
          <w:strike/>
          <w:sz w:val="20"/>
          <w:szCs w:val="20"/>
        </w:rPr>
        <w:t>: Confirm maximum hydrant pressure is adequate to the site prior to design of onsite system as Council will not upgrade the Hydrant pressure to suit a design.</w:t>
      </w:r>
    </w:p>
    <w:p w14:paraId="0F892A54"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1C2989BF" w14:textId="559B7522" w:rsidR="00C63C98" w:rsidRPr="00887D9F" w:rsidRDefault="00C63C98" w:rsidP="003B7512">
      <w:pPr>
        <w:pStyle w:val="ListParagraph"/>
        <w:widowControl w:val="0"/>
        <w:numPr>
          <w:ilvl w:val="1"/>
          <w:numId w:val="4"/>
        </w:numPr>
        <w:autoSpaceDE w:val="0"/>
        <w:autoSpaceDN w:val="0"/>
        <w:adjustRightInd w:val="0"/>
        <w:spacing w:after="0" w:line="240" w:lineRule="auto"/>
        <w:jc w:val="both"/>
        <w:rPr>
          <w:rFonts w:ascii="Arial" w:hAnsi="Arial" w:cs="Arial"/>
          <w:strike/>
          <w:sz w:val="20"/>
          <w:szCs w:val="20"/>
        </w:rPr>
      </w:pPr>
      <w:r w:rsidRPr="00887D9F">
        <w:rPr>
          <w:rFonts w:ascii="Arial" w:hAnsi="Arial" w:cs="Arial"/>
          <w:strike/>
          <w:sz w:val="20"/>
          <w:szCs w:val="20"/>
        </w:rPr>
        <w:t>Disabled access provisions to common and public areas in accordance with AS1428 Design for Access and Mobility and the Premises Code.</w:t>
      </w:r>
      <w:r w:rsidR="00E20D32" w:rsidRPr="00887D9F">
        <w:rPr>
          <w:rFonts w:ascii="Arial" w:hAnsi="Arial" w:cs="Arial"/>
          <w:strike/>
          <w:sz w:val="20"/>
          <w:szCs w:val="20"/>
        </w:rPr>
        <w:t xml:space="preserve"> </w:t>
      </w:r>
      <w:r w:rsidR="00E20D32">
        <w:rPr>
          <w:rFonts w:ascii="Arial" w:hAnsi="Arial" w:cs="Arial"/>
          <w:b/>
          <w:bCs/>
          <w:sz w:val="20"/>
          <w:szCs w:val="20"/>
        </w:rPr>
        <w:t>Disable</w:t>
      </w:r>
      <w:r w:rsidR="00410A96">
        <w:rPr>
          <w:rFonts w:ascii="Arial" w:hAnsi="Arial" w:cs="Arial"/>
          <w:b/>
          <w:bCs/>
          <w:sz w:val="20"/>
          <w:szCs w:val="20"/>
        </w:rPr>
        <w:t>d</w:t>
      </w:r>
      <w:r w:rsidR="00E20D32">
        <w:rPr>
          <w:rFonts w:ascii="Arial" w:hAnsi="Arial" w:cs="Arial"/>
          <w:b/>
          <w:bCs/>
          <w:sz w:val="20"/>
          <w:szCs w:val="20"/>
        </w:rPr>
        <w:t xml:space="preserve"> access provisions to in </w:t>
      </w:r>
      <w:r w:rsidR="00410A96">
        <w:rPr>
          <w:rFonts w:ascii="Arial" w:hAnsi="Arial" w:cs="Arial"/>
          <w:b/>
          <w:bCs/>
          <w:sz w:val="20"/>
          <w:szCs w:val="20"/>
        </w:rPr>
        <w:t>accordance</w:t>
      </w:r>
      <w:r w:rsidR="00E20D32">
        <w:rPr>
          <w:rFonts w:ascii="Arial" w:hAnsi="Arial" w:cs="Arial"/>
          <w:b/>
          <w:bCs/>
          <w:sz w:val="20"/>
          <w:szCs w:val="20"/>
        </w:rPr>
        <w:t xml:space="preserve"> with Part D3 of the National Construction Code (NCC) relevant Australian Standards (AS1428 Design for Access and Mobility and the Premises Code), and the development consent and conditions. </w:t>
      </w:r>
    </w:p>
    <w:p w14:paraId="009624D4"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1B0F9496" w14:textId="563451D4" w:rsidR="00C63C98" w:rsidRPr="00D06BEA" w:rsidRDefault="00C63C98" w:rsidP="003B7512">
      <w:pPr>
        <w:pStyle w:val="ListParagraph"/>
        <w:widowControl w:val="0"/>
        <w:numPr>
          <w:ilvl w:val="1"/>
          <w:numId w:val="4"/>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 xml:space="preserve">If </w:t>
      </w:r>
      <w:r w:rsidRPr="00887D9F">
        <w:rPr>
          <w:rFonts w:ascii="Arial" w:hAnsi="Arial" w:cs="Arial"/>
          <w:strike/>
          <w:sz w:val="20"/>
          <w:szCs w:val="20"/>
        </w:rPr>
        <w:t>an alternative</w:t>
      </w:r>
      <w:r w:rsidRPr="00D06BEA">
        <w:rPr>
          <w:rFonts w:ascii="Arial" w:hAnsi="Arial" w:cs="Arial"/>
          <w:sz w:val="20"/>
          <w:szCs w:val="20"/>
        </w:rPr>
        <w:t xml:space="preserve"> </w:t>
      </w:r>
      <w:r w:rsidR="00E20D32" w:rsidRPr="00887D9F">
        <w:rPr>
          <w:rFonts w:ascii="Arial" w:hAnsi="Arial" w:cs="Arial"/>
          <w:b/>
          <w:bCs/>
          <w:sz w:val="20"/>
          <w:szCs w:val="20"/>
        </w:rPr>
        <w:t>a performance</w:t>
      </w:r>
      <w:r w:rsidR="00E20D32">
        <w:rPr>
          <w:rFonts w:ascii="Arial" w:hAnsi="Arial" w:cs="Arial"/>
          <w:sz w:val="20"/>
          <w:szCs w:val="20"/>
        </w:rPr>
        <w:t xml:space="preserve"> </w:t>
      </w:r>
      <w:r w:rsidRPr="00D06BEA">
        <w:rPr>
          <w:rFonts w:ascii="Arial" w:hAnsi="Arial" w:cs="Arial"/>
          <w:sz w:val="20"/>
          <w:szCs w:val="20"/>
        </w:rPr>
        <w:t>solution to the “deemed to satisfy” provisions of National Construction Code is proposed, the following details must be lodged:</w:t>
      </w:r>
    </w:p>
    <w:p w14:paraId="3FC4017B" w14:textId="77777777" w:rsidR="00C63C98" w:rsidRDefault="00C63C98" w:rsidP="003B7512">
      <w:pPr>
        <w:widowControl w:val="0"/>
        <w:autoSpaceDE w:val="0"/>
        <w:autoSpaceDN w:val="0"/>
        <w:adjustRightInd w:val="0"/>
        <w:spacing w:after="0" w:line="240" w:lineRule="auto"/>
        <w:ind w:left="709"/>
        <w:jc w:val="both"/>
        <w:rPr>
          <w:rFonts w:ascii="Symbol" w:hAnsi="Symbol" w:cs="Symbol"/>
          <w:sz w:val="20"/>
          <w:szCs w:val="20"/>
          <w:lang w:val="en-US"/>
        </w:rPr>
      </w:pPr>
    </w:p>
    <w:p w14:paraId="5D79997F" w14:textId="77777777" w:rsidR="00C63C98" w:rsidRDefault="00C63C98" w:rsidP="003B7512">
      <w:pPr>
        <w:widowControl w:val="0"/>
        <w:autoSpaceDE w:val="0"/>
        <w:autoSpaceDN w:val="0"/>
        <w:adjustRightInd w:val="0"/>
        <w:spacing w:after="0" w:line="240" w:lineRule="auto"/>
        <w:ind w:left="2127"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Performance requirements that the alternative solution intends to meet.</w:t>
      </w:r>
    </w:p>
    <w:p w14:paraId="1D027C26" w14:textId="77777777" w:rsidR="00C63C98" w:rsidRDefault="00C63C98" w:rsidP="003B7512">
      <w:pPr>
        <w:widowControl w:val="0"/>
        <w:autoSpaceDE w:val="0"/>
        <w:autoSpaceDN w:val="0"/>
        <w:adjustRightInd w:val="0"/>
        <w:spacing w:after="0" w:line="240" w:lineRule="auto"/>
        <w:ind w:left="2127"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Assessment methods used to determine compliance with the performance requirements, including if and how each performance objective impacts on other requirements of the BCA; and</w:t>
      </w:r>
    </w:p>
    <w:p w14:paraId="03617D93" w14:textId="1D98E613" w:rsidR="00C63C98" w:rsidRDefault="00C63C98" w:rsidP="003B7512">
      <w:pPr>
        <w:widowControl w:val="0"/>
        <w:autoSpaceDE w:val="0"/>
        <w:autoSpaceDN w:val="0"/>
        <w:adjustRightInd w:val="0"/>
        <w:spacing w:after="0" w:line="240" w:lineRule="auto"/>
        <w:ind w:left="2127"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 xml:space="preserve">A statement about the person who prepared the </w:t>
      </w:r>
      <w:r w:rsidRPr="00887D9F">
        <w:rPr>
          <w:rFonts w:ascii="Arial" w:hAnsi="Arial" w:cs="Arial"/>
          <w:strike/>
          <w:sz w:val="20"/>
          <w:szCs w:val="20"/>
          <w:lang w:val="en-US"/>
        </w:rPr>
        <w:t>alternate</w:t>
      </w:r>
      <w:r>
        <w:rPr>
          <w:rFonts w:ascii="Arial" w:hAnsi="Arial" w:cs="Arial"/>
          <w:sz w:val="20"/>
          <w:szCs w:val="20"/>
          <w:lang w:val="en-US"/>
        </w:rPr>
        <w:t xml:space="preserve"> </w:t>
      </w:r>
      <w:r w:rsidR="00E20D32">
        <w:rPr>
          <w:rFonts w:ascii="Arial" w:hAnsi="Arial" w:cs="Arial"/>
          <w:b/>
          <w:bCs/>
          <w:sz w:val="20"/>
          <w:szCs w:val="20"/>
          <w:lang w:val="en-US"/>
        </w:rPr>
        <w:t xml:space="preserve">performance </w:t>
      </w:r>
      <w:r>
        <w:rPr>
          <w:rFonts w:ascii="Arial" w:hAnsi="Arial" w:cs="Arial"/>
          <w:sz w:val="20"/>
          <w:szCs w:val="20"/>
          <w:lang w:val="en-US"/>
        </w:rPr>
        <w:t>solution, indicating qualifications, experience, insurance details, and membership of an approved accreditation body.</w:t>
      </w:r>
    </w:p>
    <w:p w14:paraId="4E1B139E"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7FCC7C78" w14:textId="77777777" w:rsidR="00C63C98" w:rsidRDefault="00C63C98" w:rsidP="003B7512">
      <w:pPr>
        <w:widowControl w:val="0"/>
        <w:autoSpaceDE w:val="0"/>
        <w:autoSpaceDN w:val="0"/>
        <w:adjustRightInd w:val="0"/>
        <w:spacing w:after="0" w:line="240" w:lineRule="auto"/>
        <w:ind w:left="2160" w:hanging="1451"/>
        <w:jc w:val="both"/>
        <w:rPr>
          <w:rFonts w:ascii="Arial" w:hAnsi="Arial" w:cs="Arial"/>
          <w:i/>
          <w:iCs/>
          <w:sz w:val="20"/>
          <w:szCs w:val="20"/>
        </w:rPr>
      </w:pPr>
      <w:r w:rsidRPr="00410A96">
        <w:rPr>
          <w:rFonts w:ascii="Arial" w:hAnsi="Arial" w:cs="Arial"/>
          <w:b/>
          <w:bCs/>
          <w:i/>
          <w:iCs/>
          <w:sz w:val="20"/>
          <w:szCs w:val="20"/>
        </w:rPr>
        <w:t>Reason:</w:t>
      </w:r>
      <w:r w:rsidRPr="00410A96">
        <w:rPr>
          <w:rFonts w:ascii="Arial" w:hAnsi="Arial" w:cs="Arial"/>
          <w:i/>
          <w:iCs/>
          <w:sz w:val="20"/>
          <w:szCs w:val="20"/>
        </w:rPr>
        <w:tab/>
        <w:t>A requirement under the provisions of the Environmental Planning and Assessment Act 1979.</w:t>
      </w:r>
    </w:p>
    <w:p w14:paraId="62D01342"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637FBAFE" w14:textId="77777777" w:rsidR="00C63C98" w:rsidRDefault="00C63C98" w:rsidP="003B7512">
      <w:pPr>
        <w:widowControl w:val="0"/>
        <w:autoSpaceDE w:val="0"/>
        <w:autoSpaceDN w:val="0"/>
        <w:adjustRightInd w:val="0"/>
        <w:spacing w:after="0" w:line="240" w:lineRule="auto"/>
        <w:ind w:left="2160" w:hanging="1451"/>
        <w:jc w:val="both"/>
        <w:rPr>
          <w:rFonts w:ascii="Arial" w:hAnsi="Arial" w:cs="Arial"/>
          <w:i/>
          <w:iCs/>
          <w:sz w:val="20"/>
          <w:szCs w:val="20"/>
        </w:rPr>
      </w:pPr>
      <w:r>
        <w:rPr>
          <w:rFonts w:ascii="Arial" w:hAnsi="Arial" w:cs="Arial"/>
          <w:b/>
          <w:bCs/>
          <w:i/>
          <w:iCs/>
          <w:sz w:val="20"/>
          <w:szCs w:val="20"/>
        </w:rPr>
        <w:t>Note</w:t>
      </w:r>
      <w:r>
        <w:rPr>
          <w:rFonts w:ascii="Arial" w:hAnsi="Arial" w:cs="Arial"/>
          <w:i/>
          <w:iCs/>
          <w:sz w:val="20"/>
          <w:szCs w:val="20"/>
        </w:rPr>
        <w:t>:</w:t>
      </w:r>
      <w:r>
        <w:rPr>
          <w:rFonts w:ascii="Arial" w:hAnsi="Arial" w:cs="Arial"/>
          <w:i/>
          <w:iCs/>
          <w:sz w:val="20"/>
          <w:szCs w:val="20"/>
        </w:rPr>
        <w:tab/>
        <w:t xml:space="preserve">Construction work may only commence upon the issue of a Construction Certificate, </w:t>
      </w:r>
      <w:r w:rsidRPr="00ED25EF">
        <w:rPr>
          <w:rFonts w:ascii="Arial" w:hAnsi="Arial" w:cs="Arial"/>
          <w:iCs/>
          <w:sz w:val="20"/>
          <w:szCs w:val="20"/>
        </w:rPr>
        <w:t xml:space="preserve">appointment of a </w:t>
      </w:r>
      <w:r w:rsidRPr="00ED25EF">
        <w:rPr>
          <w:rFonts w:ascii="Arial" w:hAnsi="Arial" w:cs="Arial"/>
          <w:sz w:val="20"/>
          <w:szCs w:val="20"/>
        </w:rPr>
        <w:t xml:space="preserve">Principal Certifier (PC) </w:t>
      </w:r>
      <w:r w:rsidRPr="00ED25EF">
        <w:rPr>
          <w:rFonts w:ascii="Arial" w:hAnsi="Arial" w:cs="Arial"/>
          <w:iCs/>
          <w:sz w:val="20"/>
          <w:szCs w:val="20"/>
        </w:rPr>
        <w:t>and lodgement</w:t>
      </w:r>
      <w:r>
        <w:rPr>
          <w:rFonts w:ascii="Arial" w:hAnsi="Arial" w:cs="Arial"/>
          <w:i/>
          <w:iCs/>
          <w:sz w:val="20"/>
          <w:szCs w:val="20"/>
        </w:rPr>
        <w:t xml:space="preserve"> of Notice of Commencement.</w:t>
      </w:r>
    </w:p>
    <w:p w14:paraId="36359151" w14:textId="77777777" w:rsidR="00C63C98" w:rsidRDefault="00C63C98" w:rsidP="003B7512">
      <w:pPr>
        <w:widowControl w:val="0"/>
        <w:autoSpaceDE w:val="0"/>
        <w:autoSpaceDN w:val="0"/>
        <w:adjustRightInd w:val="0"/>
        <w:spacing w:after="0" w:line="240" w:lineRule="auto"/>
        <w:ind w:left="709"/>
        <w:jc w:val="both"/>
        <w:rPr>
          <w:rFonts w:ascii="Arial" w:hAnsi="Arial" w:cs="Arial"/>
          <w:sz w:val="20"/>
          <w:szCs w:val="20"/>
        </w:rPr>
      </w:pPr>
    </w:p>
    <w:p w14:paraId="4014B19C" w14:textId="77777777" w:rsidR="00C63C98" w:rsidRDefault="00C63C98" w:rsidP="003B7512">
      <w:pPr>
        <w:widowControl w:val="0"/>
        <w:autoSpaceDE w:val="0"/>
        <w:autoSpaceDN w:val="0"/>
        <w:adjustRightInd w:val="0"/>
        <w:spacing w:after="0" w:line="240" w:lineRule="auto"/>
        <w:ind w:left="2160" w:hanging="1451"/>
        <w:jc w:val="both"/>
        <w:rPr>
          <w:rFonts w:ascii="Arial" w:hAnsi="Arial" w:cs="Arial"/>
          <w:i/>
          <w:iCs/>
          <w:sz w:val="20"/>
          <w:szCs w:val="20"/>
        </w:rPr>
      </w:pPr>
      <w:r>
        <w:rPr>
          <w:rFonts w:ascii="Arial" w:hAnsi="Arial" w:cs="Arial"/>
          <w:b/>
          <w:bCs/>
          <w:i/>
          <w:iCs/>
          <w:sz w:val="20"/>
          <w:szCs w:val="20"/>
        </w:rPr>
        <w:t>Note</w:t>
      </w:r>
      <w:r>
        <w:rPr>
          <w:rFonts w:ascii="Arial" w:hAnsi="Arial" w:cs="Arial"/>
          <w:i/>
          <w:iCs/>
          <w:sz w:val="20"/>
          <w:szCs w:val="20"/>
        </w:rPr>
        <w:t>:</w:t>
      </w:r>
      <w:r>
        <w:rPr>
          <w:rFonts w:ascii="Arial" w:hAnsi="Arial" w:cs="Arial"/>
          <w:i/>
          <w:iCs/>
          <w:sz w:val="20"/>
          <w:szCs w:val="20"/>
        </w:rPr>
        <w:tab/>
        <w:t xml:space="preserve">Please note that if demolition works forms part of the extent of works approved </w:t>
      </w:r>
      <w:r>
        <w:rPr>
          <w:rFonts w:ascii="Arial" w:hAnsi="Arial" w:cs="Arial"/>
          <w:i/>
          <w:iCs/>
          <w:sz w:val="20"/>
          <w:szCs w:val="20"/>
        </w:rPr>
        <w:lastRenderedPageBreak/>
        <w:t>in the same application, then demolition must not commence prior to the issue of a Construction Certificate.</w:t>
      </w:r>
    </w:p>
    <w:p w14:paraId="2CE188DE" w14:textId="77777777" w:rsidR="00C63C98" w:rsidRDefault="00C63C98" w:rsidP="00887D9F">
      <w:pPr>
        <w:widowControl w:val="0"/>
        <w:autoSpaceDE w:val="0"/>
        <w:autoSpaceDN w:val="0"/>
        <w:adjustRightInd w:val="0"/>
        <w:spacing w:after="0" w:line="240" w:lineRule="auto"/>
        <w:jc w:val="both"/>
        <w:rPr>
          <w:rFonts w:ascii="Arial" w:hAnsi="Arial" w:cs="Arial"/>
          <w:b/>
          <w:bCs/>
          <w:sz w:val="20"/>
          <w:szCs w:val="20"/>
          <w:lang w:eastAsia="en-AU"/>
        </w:rPr>
      </w:pPr>
    </w:p>
    <w:p w14:paraId="51FCD0BE" w14:textId="77777777" w:rsidR="003B7512" w:rsidRDefault="003B7512" w:rsidP="007617A4">
      <w:pPr>
        <w:widowControl w:val="0"/>
        <w:autoSpaceDE w:val="0"/>
        <w:autoSpaceDN w:val="0"/>
        <w:adjustRightInd w:val="0"/>
        <w:spacing w:after="0" w:line="240" w:lineRule="auto"/>
        <w:rPr>
          <w:rFonts w:ascii="Arial" w:hAnsi="Arial" w:cs="Arial"/>
          <w:b/>
          <w:bCs/>
          <w:sz w:val="20"/>
          <w:szCs w:val="20"/>
          <w:lang w:eastAsia="en-AU"/>
        </w:rPr>
      </w:pPr>
    </w:p>
    <w:p w14:paraId="7DEF6E37" w14:textId="3CABDDFE" w:rsidR="0001158C" w:rsidRPr="00887D9F" w:rsidRDefault="0001158C" w:rsidP="00887D9F">
      <w:pPr>
        <w:spacing w:after="0" w:line="240" w:lineRule="auto"/>
        <w:ind w:left="360"/>
        <w:rPr>
          <w:rFonts w:ascii="Arial" w:hAnsi="Arial" w:cs="Arial"/>
          <w:b/>
          <w:sz w:val="20"/>
          <w:szCs w:val="20"/>
        </w:rPr>
      </w:pPr>
      <w:r>
        <w:rPr>
          <w:rFonts w:ascii="Arial" w:hAnsi="Arial" w:cs="Arial"/>
          <w:b/>
          <w:sz w:val="20"/>
          <w:szCs w:val="20"/>
        </w:rPr>
        <w:t>7</w:t>
      </w:r>
      <w:r w:rsidR="00C50B96">
        <w:rPr>
          <w:rFonts w:ascii="Arial" w:hAnsi="Arial" w:cs="Arial"/>
          <w:b/>
          <w:sz w:val="20"/>
          <w:szCs w:val="20"/>
        </w:rPr>
        <w:t>1</w:t>
      </w:r>
      <w:r>
        <w:rPr>
          <w:rFonts w:ascii="Arial" w:hAnsi="Arial" w:cs="Arial"/>
          <w:b/>
          <w:sz w:val="20"/>
          <w:szCs w:val="20"/>
        </w:rPr>
        <w:t xml:space="preserve">. </w:t>
      </w:r>
      <w:r w:rsidRPr="00887D9F">
        <w:rPr>
          <w:rFonts w:ascii="Arial" w:hAnsi="Arial" w:cs="Arial"/>
          <w:b/>
          <w:sz w:val="20"/>
          <w:szCs w:val="20"/>
        </w:rPr>
        <w:t>Concurrence – Water NSW</w:t>
      </w:r>
      <w:r>
        <w:rPr>
          <w:rFonts w:ascii="Arial" w:hAnsi="Arial" w:cs="Arial"/>
          <w:b/>
          <w:sz w:val="20"/>
          <w:szCs w:val="20"/>
        </w:rPr>
        <w:t xml:space="preserve"> </w:t>
      </w:r>
      <w:r w:rsidRPr="003B7512">
        <w:rPr>
          <w:b/>
          <w:szCs w:val="20"/>
          <w:lang w:eastAsia="en-AU"/>
        </w:rPr>
        <w:t>–</w:t>
      </w:r>
      <w:r w:rsidRPr="00AC3A86">
        <w:rPr>
          <w:b/>
          <w:szCs w:val="20"/>
          <w:lang w:eastAsia="en-AU"/>
        </w:rPr>
        <w:t xml:space="preserve"> Modified by 23/1087 dated 30 June 2023</w:t>
      </w:r>
    </w:p>
    <w:p w14:paraId="65643262" w14:textId="77777777" w:rsidR="0001158C" w:rsidRDefault="0001158C" w:rsidP="00887D9F">
      <w:pPr>
        <w:spacing w:after="0" w:line="240" w:lineRule="auto"/>
        <w:ind w:left="360"/>
        <w:rPr>
          <w:rFonts w:ascii="Arial" w:hAnsi="Arial" w:cs="Arial"/>
          <w:bCs/>
          <w:sz w:val="20"/>
          <w:szCs w:val="20"/>
        </w:rPr>
      </w:pPr>
    </w:p>
    <w:p w14:paraId="4FEDC3ED" w14:textId="77777777" w:rsidR="0001158C" w:rsidRPr="00D364DD" w:rsidRDefault="0001158C" w:rsidP="00887D9F">
      <w:pPr>
        <w:spacing w:after="0" w:line="240" w:lineRule="auto"/>
        <w:ind w:left="360"/>
        <w:jc w:val="both"/>
        <w:rPr>
          <w:rFonts w:ascii="Arial" w:hAnsi="Arial" w:cs="Arial"/>
          <w:b/>
          <w:sz w:val="20"/>
          <w:szCs w:val="20"/>
        </w:rPr>
      </w:pPr>
      <w:r w:rsidRPr="00D364DD">
        <w:rPr>
          <w:rFonts w:ascii="Arial" w:hAnsi="Arial" w:cs="Arial"/>
          <w:b/>
          <w:sz w:val="20"/>
          <w:szCs w:val="20"/>
        </w:rPr>
        <w:t>General</w:t>
      </w:r>
    </w:p>
    <w:p w14:paraId="6F822B45" w14:textId="77777777" w:rsidR="0001158C" w:rsidRPr="000E6160" w:rsidRDefault="0001158C" w:rsidP="00887D9F">
      <w:pPr>
        <w:spacing w:after="0" w:line="240" w:lineRule="auto"/>
        <w:ind w:left="360"/>
        <w:jc w:val="both"/>
        <w:rPr>
          <w:rFonts w:ascii="Arial" w:hAnsi="Arial" w:cs="Arial"/>
          <w:bCs/>
          <w:sz w:val="20"/>
          <w:szCs w:val="20"/>
        </w:rPr>
      </w:pPr>
    </w:p>
    <w:p w14:paraId="01E357EA" w14:textId="77777777" w:rsidR="0001158C" w:rsidRDefault="0001158C" w:rsidP="0001158C">
      <w:pPr>
        <w:pStyle w:val="ListParagraph"/>
        <w:numPr>
          <w:ilvl w:val="0"/>
          <w:numId w:val="9"/>
        </w:numPr>
        <w:spacing w:after="0" w:line="240" w:lineRule="auto"/>
        <w:ind w:left="720"/>
        <w:jc w:val="both"/>
        <w:rPr>
          <w:rFonts w:ascii="Arial" w:hAnsi="Arial" w:cs="Arial"/>
          <w:bCs/>
          <w:strike/>
          <w:sz w:val="20"/>
          <w:szCs w:val="20"/>
        </w:rPr>
      </w:pPr>
      <w:r w:rsidRPr="00887D9F">
        <w:rPr>
          <w:rFonts w:ascii="Arial" w:hAnsi="Arial" w:cs="Arial"/>
          <w:bCs/>
          <w:strike/>
          <w:sz w:val="20"/>
          <w:szCs w:val="20"/>
        </w:rPr>
        <w:t>The site layout and works shall be as specified in the Statement of Environmental Effects prepared by AT Architecture, Planning + Urban Design (dated May 2022) and shown on the Ground Floor and Roof Plans (Drawing Nos. 3791 DA 110 and 111, Issue A, dated 13/05/2022) prepared by Figgis &amp; Jefferson Tepa Pty Ltd. No revised site layout, staging or external works that will have impact on water quality, shall be permitted without the agreement of Water NSW.</w:t>
      </w:r>
      <w:r>
        <w:rPr>
          <w:rFonts w:ascii="Arial" w:hAnsi="Arial" w:cs="Arial"/>
          <w:bCs/>
          <w:strike/>
          <w:sz w:val="20"/>
          <w:szCs w:val="20"/>
        </w:rPr>
        <w:t xml:space="preserve"> </w:t>
      </w:r>
    </w:p>
    <w:p w14:paraId="6FC2DD8A" w14:textId="7234566B" w:rsidR="0001158C" w:rsidRPr="005F3C61" w:rsidRDefault="0001158C" w:rsidP="005F3C61">
      <w:pPr>
        <w:pStyle w:val="ListParagraph"/>
        <w:numPr>
          <w:ilvl w:val="0"/>
          <w:numId w:val="43"/>
        </w:numPr>
        <w:spacing w:after="0" w:line="240" w:lineRule="auto"/>
        <w:jc w:val="both"/>
        <w:rPr>
          <w:rFonts w:ascii="Arial" w:hAnsi="Arial" w:cs="Arial"/>
          <w:bCs/>
          <w:sz w:val="20"/>
          <w:szCs w:val="20"/>
        </w:rPr>
      </w:pPr>
      <w:r w:rsidRPr="005F3C61">
        <w:rPr>
          <w:rFonts w:ascii="Arial" w:hAnsi="Arial" w:cs="Arial"/>
          <w:b/>
          <w:sz w:val="20"/>
          <w:szCs w:val="20"/>
        </w:rPr>
        <w:t xml:space="preserve">The site layout and works shall be as specified in the S 4.55(2) Application Statement of Environmental Effects (dated June 2023) prepared by AT Architecture, Planning + Urban Design and shown on the Ground Floor and Elevation Plans (Drawing Nos. 3791 DA 110 </w:t>
      </w:r>
      <w:proofErr w:type="spellStart"/>
      <w:r w:rsidRPr="005F3C61">
        <w:rPr>
          <w:rFonts w:ascii="Arial" w:hAnsi="Arial" w:cs="Arial"/>
          <w:b/>
          <w:sz w:val="20"/>
          <w:szCs w:val="20"/>
        </w:rPr>
        <w:t>Iss</w:t>
      </w:r>
      <w:proofErr w:type="spellEnd"/>
      <w:r w:rsidRPr="005F3C61">
        <w:rPr>
          <w:rFonts w:ascii="Arial" w:hAnsi="Arial" w:cs="Arial"/>
          <w:b/>
          <w:sz w:val="20"/>
          <w:szCs w:val="20"/>
        </w:rPr>
        <w:t xml:space="preserve"> D, DA 200&amp;201, Issue D, dated 26/05/2023) prepared by Figgis &amp; Jefferson Tepa Pty Ltd. No revised site layout, staging or external works that will have impact on water quality, shall be permitted without the agreement of Water NSW.</w:t>
      </w:r>
    </w:p>
    <w:p w14:paraId="21B9F17E" w14:textId="77777777" w:rsidR="0001158C" w:rsidRDefault="0001158C" w:rsidP="00887D9F">
      <w:pPr>
        <w:pStyle w:val="ListParagraph"/>
        <w:spacing w:after="0" w:line="240" w:lineRule="auto"/>
        <w:jc w:val="both"/>
        <w:rPr>
          <w:rFonts w:ascii="Arial" w:hAnsi="Arial" w:cs="Arial"/>
          <w:bCs/>
          <w:sz w:val="20"/>
          <w:szCs w:val="20"/>
        </w:rPr>
      </w:pPr>
    </w:p>
    <w:p w14:paraId="75723A13" w14:textId="77777777" w:rsidR="0001158C" w:rsidRPr="00D364DD" w:rsidRDefault="0001158C" w:rsidP="00887D9F">
      <w:pPr>
        <w:pStyle w:val="ListParagraph"/>
        <w:spacing w:after="0" w:line="240" w:lineRule="auto"/>
        <w:jc w:val="both"/>
        <w:rPr>
          <w:rFonts w:ascii="Arial" w:hAnsi="Arial" w:cs="Arial"/>
          <w:bCs/>
          <w:i/>
          <w:iCs/>
          <w:sz w:val="20"/>
          <w:szCs w:val="20"/>
        </w:rPr>
      </w:pPr>
      <w:r w:rsidRPr="00D364DD">
        <w:rPr>
          <w:rFonts w:ascii="Arial" w:hAnsi="Arial" w:cs="Arial"/>
          <w:b/>
          <w:i/>
          <w:iCs/>
          <w:sz w:val="20"/>
          <w:szCs w:val="20"/>
        </w:rPr>
        <w:t>Reason</w:t>
      </w:r>
      <w:r w:rsidRPr="00D364DD">
        <w:rPr>
          <w:rFonts w:ascii="Arial" w:hAnsi="Arial" w:cs="Arial"/>
          <w:bCs/>
          <w:i/>
          <w:iCs/>
          <w:sz w:val="20"/>
          <w:szCs w:val="20"/>
        </w:rPr>
        <w:t xml:space="preserve"> - Water NSW has based its assessment under the State Environmental Planning Policy (Biodiversity and Conservation) 2021 on this version of the development.</w:t>
      </w:r>
    </w:p>
    <w:p w14:paraId="3A2AD9CC" w14:textId="77777777" w:rsidR="0001158C" w:rsidRDefault="0001158C" w:rsidP="00887D9F">
      <w:pPr>
        <w:spacing w:after="0" w:line="240" w:lineRule="auto"/>
        <w:ind w:left="360"/>
        <w:jc w:val="both"/>
        <w:rPr>
          <w:rFonts w:ascii="Arial" w:hAnsi="Arial" w:cs="Arial"/>
          <w:bCs/>
          <w:sz w:val="20"/>
          <w:szCs w:val="20"/>
        </w:rPr>
      </w:pPr>
    </w:p>
    <w:p w14:paraId="18F23A5B" w14:textId="77777777" w:rsidR="0001158C" w:rsidRPr="00D364DD" w:rsidRDefault="0001158C" w:rsidP="00887D9F">
      <w:pPr>
        <w:spacing w:after="0" w:line="240" w:lineRule="auto"/>
        <w:ind w:left="360"/>
        <w:jc w:val="both"/>
        <w:rPr>
          <w:rFonts w:ascii="Arial" w:hAnsi="Arial" w:cs="Arial"/>
          <w:b/>
          <w:sz w:val="20"/>
          <w:szCs w:val="20"/>
        </w:rPr>
      </w:pPr>
      <w:r w:rsidRPr="00D364DD">
        <w:rPr>
          <w:rFonts w:ascii="Arial" w:hAnsi="Arial" w:cs="Arial"/>
          <w:b/>
          <w:sz w:val="20"/>
          <w:szCs w:val="20"/>
        </w:rPr>
        <w:t>Stormwater Management</w:t>
      </w:r>
    </w:p>
    <w:p w14:paraId="1FB58755" w14:textId="77777777" w:rsidR="0001158C" w:rsidRDefault="0001158C" w:rsidP="00887D9F">
      <w:pPr>
        <w:spacing w:after="0" w:line="240" w:lineRule="auto"/>
        <w:ind w:left="360"/>
        <w:jc w:val="both"/>
        <w:rPr>
          <w:rFonts w:ascii="Arial" w:hAnsi="Arial" w:cs="Arial"/>
          <w:bCs/>
          <w:sz w:val="20"/>
          <w:szCs w:val="20"/>
        </w:rPr>
      </w:pPr>
    </w:p>
    <w:p w14:paraId="12158C4B" w14:textId="77777777" w:rsidR="0001158C" w:rsidRPr="00887D9F" w:rsidRDefault="0001158C" w:rsidP="00887D9F">
      <w:pPr>
        <w:pStyle w:val="ListParagraph"/>
        <w:numPr>
          <w:ilvl w:val="0"/>
          <w:numId w:val="9"/>
        </w:numPr>
        <w:spacing w:after="0" w:line="240" w:lineRule="auto"/>
        <w:ind w:left="720"/>
        <w:jc w:val="both"/>
        <w:rPr>
          <w:rFonts w:ascii="Arial" w:hAnsi="Arial" w:cs="Arial"/>
          <w:bCs/>
          <w:strike/>
          <w:sz w:val="20"/>
          <w:szCs w:val="20"/>
        </w:rPr>
      </w:pPr>
      <w:r w:rsidRPr="00887D9F">
        <w:rPr>
          <w:rFonts w:ascii="Arial" w:hAnsi="Arial" w:cs="Arial"/>
          <w:bCs/>
          <w:strike/>
          <w:sz w:val="20"/>
          <w:szCs w:val="20"/>
        </w:rPr>
        <w:t>Stormwater Plans (Ref: N0211564, Drawing Nos. C200 and C210, Revision No. 1. Dated 20.05.22) prepared by JN Responsive Engineering shall be revised in consultation with Water NSW prior to the issuance of a Construction Certificate. The revised stormwater management plan shall:</w:t>
      </w:r>
    </w:p>
    <w:p w14:paraId="5FB3C680" w14:textId="77777777" w:rsidR="0001158C" w:rsidRPr="00887D9F" w:rsidRDefault="0001158C" w:rsidP="00887D9F">
      <w:pPr>
        <w:pStyle w:val="ListParagraph"/>
        <w:spacing w:after="0" w:line="240" w:lineRule="auto"/>
        <w:jc w:val="both"/>
        <w:rPr>
          <w:rFonts w:ascii="Arial" w:hAnsi="Arial" w:cs="Arial"/>
          <w:bCs/>
          <w:strike/>
          <w:sz w:val="20"/>
          <w:szCs w:val="20"/>
        </w:rPr>
      </w:pPr>
    </w:p>
    <w:p w14:paraId="0ED3119E" w14:textId="77777777" w:rsidR="0001158C" w:rsidRPr="00887D9F" w:rsidRDefault="0001158C" w:rsidP="00887D9F">
      <w:pPr>
        <w:pStyle w:val="ListParagraph"/>
        <w:numPr>
          <w:ilvl w:val="0"/>
          <w:numId w:val="2"/>
        </w:numPr>
        <w:spacing w:after="0" w:line="240" w:lineRule="auto"/>
        <w:ind w:left="1145"/>
        <w:jc w:val="both"/>
        <w:rPr>
          <w:rFonts w:ascii="Arial" w:hAnsi="Arial" w:cs="Arial"/>
          <w:bCs/>
          <w:strike/>
          <w:sz w:val="20"/>
          <w:szCs w:val="20"/>
        </w:rPr>
      </w:pPr>
      <w:r w:rsidRPr="00887D9F">
        <w:rPr>
          <w:rFonts w:ascii="Arial" w:hAnsi="Arial" w:cs="Arial"/>
          <w:bCs/>
          <w:strike/>
          <w:sz w:val="20"/>
          <w:szCs w:val="20"/>
        </w:rPr>
        <w:t>be designed as per existing covenant on the lot, or</w:t>
      </w:r>
    </w:p>
    <w:p w14:paraId="52578A34" w14:textId="77777777" w:rsidR="0001158C" w:rsidRPr="00887D9F" w:rsidRDefault="0001158C" w:rsidP="00887D9F">
      <w:pPr>
        <w:pStyle w:val="ListParagraph"/>
        <w:numPr>
          <w:ilvl w:val="0"/>
          <w:numId w:val="2"/>
        </w:numPr>
        <w:spacing w:after="0" w:line="240" w:lineRule="auto"/>
        <w:ind w:left="1145"/>
        <w:jc w:val="both"/>
        <w:rPr>
          <w:rFonts w:ascii="Arial" w:hAnsi="Arial" w:cs="Arial"/>
          <w:bCs/>
          <w:strike/>
          <w:sz w:val="20"/>
          <w:szCs w:val="20"/>
        </w:rPr>
      </w:pPr>
      <w:r w:rsidRPr="00887D9F">
        <w:rPr>
          <w:rFonts w:ascii="Arial" w:hAnsi="Arial" w:cs="Arial"/>
          <w:bCs/>
          <w:strike/>
          <w:sz w:val="20"/>
          <w:szCs w:val="20"/>
        </w:rPr>
        <w:t>be modified to the satisfaction of Water NSW, and</w:t>
      </w:r>
    </w:p>
    <w:p w14:paraId="035DC263" w14:textId="77777777" w:rsidR="0001158C" w:rsidRPr="00887D9F" w:rsidRDefault="0001158C" w:rsidP="00887D9F">
      <w:pPr>
        <w:pStyle w:val="ListParagraph"/>
        <w:numPr>
          <w:ilvl w:val="0"/>
          <w:numId w:val="2"/>
        </w:numPr>
        <w:spacing w:after="0" w:line="240" w:lineRule="auto"/>
        <w:ind w:left="1145"/>
        <w:jc w:val="both"/>
        <w:rPr>
          <w:rFonts w:ascii="Arial" w:hAnsi="Arial" w:cs="Arial"/>
          <w:bCs/>
          <w:strike/>
          <w:sz w:val="20"/>
          <w:szCs w:val="20"/>
        </w:rPr>
      </w:pPr>
      <w:r w:rsidRPr="00887D9F">
        <w:rPr>
          <w:rFonts w:ascii="Arial" w:hAnsi="Arial" w:cs="Arial"/>
          <w:bCs/>
          <w:strike/>
          <w:sz w:val="20"/>
          <w:szCs w:val="20"/>
        </w:rPr>
        <w:t>address impacts of existing easements near the existing basin area on construction, functioning and maintenance of stormwater management structures.</w:t>
      </w:r>
    </w:p>
    <w:p w14:paraId="3EF70D1B" w14:textId="77777777" w:rsidR="0001158C" w:rsidRDefault="0001158C" w:rsidP="0001158C">
      <w:pPr>
        <w:pStyle w:val="ListParagraph"/>
        <w:numPr>
          <w:ilvl w:val="0"/>
          <w:numId w:val="9"/>
        </w:numPr>
        <w:spacing w:after="0" w:line="240" w:lineRule="auto"/>
        <w:ind w:left="720"/>
        <w:jc w:val="both"/>
        <w:rPr>
          <w:rFonts w:ascii="Arial" w:hAnsi="Arial" w:cs="Arial"/>
          <w:bCs/>
          <w:strike/>
          <w:sz w:val="20"/>
          <w:szCs w:val="20"/>
        </w:rPr>
      </w:pPr>
      <w:r w:rsidRPr="00887D9F">
        <w:rPr>
          <w:rFonts w:ascii="Arial" w:hAnsi="Arial" w:cs="Arial"/>
          <w:bCs/>
          <w:strike/>
          <w:sz w:val="20"/>
          <w:szCs w:val="20"/>
        </w:rPr>
        <w:t>No wash water used in cleaning the floors of the shelter facility shall be directed to the stormwater management system.</w:t>
      </w:r>
    </w:p>
    <w:p w14:paraId="7A5CB686" w14:textId="77777777" w:rsidR="00A63B2A" w:rsidRDefault="00A63B2A" w:rsidP="00A63B2A">
      <w:pPr>
        <w:spacing w:after="0" w:line="240" w:lineRule="auto"/>
        <w:ind w:left="360"/>
        <w:jc w:val="both"/>
        <w:rPr>
          <w:rFonts w:ascii="Arial" w:hAnsi="Arial" w:cs="Arial"/>
          <w:b/>
          <w:sz w:val="20"/>
          <w:szCs w:val="20"/>
        </w:rPr>
      </w:pPr>
    </w:p>
    <w:p w14:paraId="584B5BFA" w14:textId="4FD50F5B"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All stormwater management measures, as specified in the MUSIC Model Assessment Report (NO211564-CLRT.01A, dated 2 June 2023) and Site Stormwater Plan and Typical Details (Ref: NO211564; Drawing No. C200, Revision J, and Drawing No. CO51, Revision H, dated 16.06.23; Drawing Nos. C50 and C52, Revision F, dated 02.06.23) both prepared by JN Responsive Engineering, shall be incorporated in the final stormwater drainage plan to be approved by the Principal Certifier (PC). </w:t>
      </w:r>
    </w:p>
    <w:p w14:paraId="6B4C5F31" w14:textId="77777777" w:rsidR="00A63B2A" w:rsidRDefault="00A63B2A" w:rsidP="00A63B2A">
      <w:pPr>
        <w:spacing w:after="0" w:line="240" w:lineRule="auto"/>
        <w:ind w:left="360"/>
        <w:jc w:val="both"/>
        <w:rPr>
          <w:rFonts w:ascii="Arial" w:hAnsi="Arial" w:cs="Arial"/>
          <w:b/>
          <w:sz w:val="20"/>
          <w:szCs w:val="20"/>
        </w:rPr>
      </w:pPr>
    </w:p>
    <w:p w14:paraId="7A9B280E" w14:textId="77F7957C"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The driveway and hardstand areas shall be sealed and shall drain to stormwater pits fitted with pit inserts (</w:t>
      </w:r>
      <w:proofErr w:type="spellStart"/>
      <w:r w:rsidRPr="00887D9F">
        <w:rPr>
          <w:rFonts w:ascii="Arial" w:hAnsi="Arial" w:cs="Arial"/>
          <w:b/>
          <w:sz w:val="20"/>
          <w:szCs w:val="20"/>
        </w:rPr>
        <w:t>OceanGuard</w:t>
      </w:r>
      <w:proofErr w:type="spellEnd"/>
      <w:r w:rsidRPr="00887D9F">
        <w:rPr>
          <w:rFonts w:ascii="Arial" w:hAnsi="Arial" w:cs="Arial"/>
          <w:b/>
          <w:sz w:val="20"/>
          <w:szCs w:val="20"/>
        </w:rPr>
        <w:t xml:space="preserve"> 200 or Water NSW endorsed equivalent) and directed to a biofiltration basin on the site. </w:t>
      </w:r>
    </w:p>
    <w:p w14:paraId="07CD077B" w14:textId="77777777" w:rsidR="00A63B2A" w:rsidRDefault="00A63B2A" w:rsidP="00A63B2A">
      <w:pPr>
        <w:spacing w:after="0" w:line="240" w:lineRule="auto"/>
        <w:ind w:left="360"/>
        <w:jc w:val="both"/>
        <w:rPr>
          <w:rFonts w:ascii="Arial" w:hAnsi="Arial" w:cs="Arial"/>
          <w:b/>
          <w:sz w:val="20"/>
          <w:szCs w:val="20"/>
        </w:rPr>
      </w:pPr>
    </w:p>
    <w:p w14:paraId="2D5C8A23" w14:textId="4FB6B1AE"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The biofiltration basin shall also: </w:t>
      </w:r>
    </w:p>
    <w:p w14:paraId="522C2DAA" w14:textId="67663913"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be designed consistent with Adoption Guidelines for Stormwater Biofiltration Systems Version 2 (Payne et al, 2015, Melbourne, CRC for Water Sensitive Cities) </w:t>
      </w:r>
    </w:p>
    <w:p w14:paraId="03E0C181" w14:textId="5B347B03"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also incorporate the following: </w:t>
      </w:r>
    </w:p>
    <w:p w14:paraId="606C372C" w14:textId="7EDCA248" w:rsidR="00A63B2A" w:rsidRPr="00887D9F" w:rsidRDefault="00A63B2A" w:rsidP="00887D9F">
      <w:pPr>
        <w:pStyle w:val="ListParagraph"/>
        <w:numPr>
          <w:ilvl w:val="0"/>
          <w:numId w:val="25"/>
        </w:numPr>
        <w:spacing w:after="0" w:line="240" w:lineRule="auto"/>
        <w:jc w:val="both"/>
        <w:rPr>
          <w:rFonts w:ascii="Arial" w:hAnsi="Arial" w:cs="Arial"/>
          <w:b/>
          <w:sz w:val="20"/>
          <w:szCs w:val="20"/>
        </w:rPr>
      </w:pPr>
      <w:r w:rsidRPr="00887D9F">
        <w:rPr>
          <w:rFonts w:ascii="Arial" w:hAnsi="Arial" w:cs="Arial"/>
          <w:b/>
          <w:sz w:val="20"/>
          <w:szCs w:val="20"/>
        </w:rPr>
        <w:t xml:space="preserve">a minimum surface and filter area of 220 square metres </w:t>
      </w:r>
      <w:proofErr w:type="spellStart"/>
      <w:r w:rsidRPr="00887D9F">
        <w:rPr>
          <w:rFonts w:ascii="Arial" w:hAnsi="Arial" w:cs="Arial"/>
          <w:b/>
          <w:sz w:val="20"/>
          <w:szCs w:val="20"/>
        </w:rPr>
        <w:t>o</w:t>
      </w:r>
      <w:proofErr w:type="spellEnd"/>
      <w:r w:rsidRPr="00887D9F">
        <w:rPr>
          <w:rFonts w:ascii="Arial" w:hAnsi="Arial" w:cs="Arial"/>
          <w:b/>
          <w:sz w:val="20"/>
          <w:szCs w:val="20"/>
        </w:rPr>
        <w:t xml:space="preserve"> an extended detention depth of 200 mm </w:t>
      </w:r>
    </w:p>
    <w:p w14:paraId="328D6D80" w14:textId="67BD81ED" w:rsidR="00A63B2A" w:rsidRPr="00887D9F" w:rsidRDefault="00A63B2A" w:rsidP="00887D9F">
      <w:pPr>
        <w:pStyle w:val="ListParagraph"/>
        <w:numPr>
          <w:ilvl w:val="0"/>
          <w:numId w:val="25"/>
        </w:numPr>
        <w:spacing w:after="0" w:line="240" w:lineRule="auto"/>
        <w:jc w:val="both"/>
        <w:rPr>
          <w:rFonts w:ascii="Arial" w:hAnsi="Arial" w:cs="Arial"/>
          <w:b/>
          <w:sz w:val="20"/>
          <w:szCs w:val="20"/>
        </w:rPr>
      </w:pPr>
      <w:r w:rsidRPr="00887D9F">
        <w:rPr>
          <w:rFonts w:ascii="Arial" w:hAnsi="Arial" w:cs="Arial"/>
          <w:b/>
          <w:sz w:val="20"/>
          <w:szCs w:val="20"/>
        </w:rPr>
        <w:t xml:space="preserve">a filter depth (excluding transition layers) of 400 mm above the underdrains </w:t>
      </w:r>
    </w:p>
    <w:p w14:paraId="76AE8B28" w14:textId="59C598BD" w:rsidR="00A63B2A" w:rsidRPr="00887D9F" w:rsidRDefault="00A63B2A" w:rsidP="00887D9F">
      <w:pPr>
        <w:pStyle w:val="ListParagraph"/>
        <w:numPr>
          <w:ilvl w:val="0"/>
          <w:numId w:val="25"/>
        </w:numPr>
        <w:spacing w:after="0" w:line="240" w:lineRule="auto"/>
        <w:jc w:val="both"/>
        <w:rPr>
          <w:rFonts w:ascii="Arial" w:hAnsi="Arial" w:cs="Arial"/>
          <w:b/>
          <w:sz w:val="20"/>
          <w:szCs w:val="20"/>
        </w:rPr>
      </w:pPr>
      <w:r w:rsidRPr="00887D9F">
        <w:rPr>
          <w:rFonts w:ascii="Arial" w:hAnsi="Arial" w:cs="Arial"/>
          <w:b/>
          <w:sz w:val="20"/>
          <w:szCs w:val="20"/>
        </w:rPr>
        <w:t xml:space="preserve">a network of underdrains </w:t>
      </w:r>
    </w:p>
    <w:p w14:paraId="211D7E8F" w14:textId="53EC5F5C" w:rsidR="00A63B2A" w:rsidRPr="00887D9F" w:rsidRDefault="00A63B2A" w:rsidP="00887D9F">
      <w:pPr>
        <w:pStyle w:val="ListParagraph"/>
        <w:numPr>
          <w:ilvl w:val="0"/>
          <w:numId w:val="25"/>
        </w:numPr>
        <w:spacing w:after="0" w:line="240" w:lineRule="auto"/>
        <w:jc w:val="both"/>
        <w:rPr>
          <w:rFonts w:ascii="Arial" w:hAnsi="Arial" w:cs="Arial"/>
          <w:b/>
          <w:sz w:val="20"/>
          <w:szCs w:val="20"/>
        </w:rPr>
      </w:pPr>
      <w:r w:rsidRPr="00887D9F">
        <w:rPr>
          <w:rFonts w:ascii="Arial" w:hAnsi="Arial" w:cs="Arial"/>
          <w:b/>
          <w:sz w:val="20"/>
          <w:szCs w:val="20"/>
        </w:rPr>
        <w:t xml:space="preserve">a filter media consisting of a clean sandy loam with a certified median particle diameter of 0.5 mm, a maximum orthophosphate concentration of 40 mg/kg and a maximum total nitrogen concentration of 400 mg/kg </w:t>
      </w:r>
    </w:p>
    <w:p w14:paraId="038D05B3" w14:textId="32F4E68B" w:rsidR="00A63B2A" w:rsidRPr="00887D9F" w:rsidRDefault="00A63B2A" w:rsidP="00887D9F">
      <w:pPr>
        <w:pStyle w:val="ListParagraph"/>
        <w:numPr>
          <w:ilvl w:val="0"/>
          <w:numId w:val="24"/>
        </w:numPr>
        <w:spacing w:after="0" w:line="240" w:lineRule="auto"/>
        <w:jc w:val="both"/>
        <w:rPr>
          <w:rFonts w:ascii="Arial" w:hAnsi="Arial" w:cs="Arial"/>
          <w:b/>
          <w:sz w:val="20"/>
          <w:szCs w:val="20"/>
        </w:rPr>
      </w:pPr>
      <w:r w:rsidRPr="00887D9F">
        <w:rPr>
          <w:rFonts w:ascii="Arial" w:hAnsi="Arial" w:cs="Arial"/>
          <w:b/>
          <w:sz w:val="20"/>
          <w:szCs w:val="20"/>
        </w:rPr>
        <w:lastRenderedPageBreak/>
        <w:t xml:space="preserve">be planted with appropriate deep-rooted, moisture-tolerant vegetation protected by rock mulch (grass and turf is not appropriate vegetation and organic mulch is not suitable) </w:t>
      </w:r>
    </w:p>
    <w:p w14:paraId="54205E05" w14:textId="5E67CACD" w:rsidR="00A63B2A" w:rsidRPr="00887D9F" w:rsidRDefault="00A63B2A" w:rsidP="00887D9F">
      <w:pPr>
        <w:pStyle w:val="ListParagraph"/>
        <w:numPr>
          <w:ilvl w:val="0"/>
          <w:numId w:val="24"/>
        </w:numPr>
        <w:spacing w:after="0" w:line="240" w:lineRule="auto"/>
        <w:jc w:val="both"/>
        <w:rPr>
          <w:rFonts w:ascii="Arial" w:hAnsi="Arial" w:cs="Arial"/>
          <w:b/>
          <w:sz w:val="20"/>
          <w:szCs w:val="20"/>
        </w:rPr>
      </w:pPr>
      <w:r w:rsidRPr="00887D9F">
        <w:rPr>
          <w:rFonts w:ascii="Arial" w:hAnsi="Arial" w:cs="Arial"/>
          <w:b/>
          <w:sz w:val="20"/>
          <w:szCs w:val="20"/>
        </w:rPr>
        <w:t xml:space="preserve">direct all discharge and overflow to Council's stormwater drain </w:t>
      </w:r>
    </w:p>
    <w:p w14:paraId="78C3D648" w14:textId="546745E7" w:rsidR="00A63B2A" w:rsidRPr="00887D9F" w:rsidRDefault="00A63B2A" w:rsidP="00887D9F">
      <w:pPr>
        <w:pStyle w:val="ListParagraph"/>
        <w:numPr>
          <w:ilvl w:val="0"/>
          <w:numId w:val="24"/>
        </w:numPr>
        <w:spacing w:after="0" w:line="240" w:lineRule="auto"/>
        <w:jc w:val="both"/>
        <w:rPr>
          <w:rFonts w:ascii="Arial" w:hAnsi="Arial" w:cs="Arial"/>
          <w:b/>
          <w:sz w:val="20"/>
          <w:szCs w:val="20"/>
        </w:rPr>
      </w:pPr>
      <w:r w:rsidRPr="00887D9F">
        <w:rPr>
          <w:rFonts w:ascii="Arial" w:hAnsi="Arial" w:cs="Arial"/>
          <w:b/>
          <w:sz w:val="20"/>
          <w:szCs w:val="20"/>
        </w:rPr>
        <w:t xml:space="preserve">be accessible from driveway by machinery to facilitate cleaning, monitoring, and maintenance of the structures. </w:t>
      </w:r>
    </w:p>
    <w:p w14:paraId="0C007AA6" w14:textId="65A4D42C" w:rsidR="00A63B2A" w:rsidRPr="00887D9F" w:rsidRDefault="00A63B2A" w:rsidP="00887D9F">
      <w:pPr>
        <w:pStyle w:val="ListParagraph"/>
        <w:numPr>
          <w:ilvl w:val="0"/>
          <w:numId w:val="24"/>
        </w:numPr>
        <w:spacing w:after="0" w:line="240" w:lineRule="auto"/>
        <w:jc w:val="both"/>
        <w:rPr>
          <w:rFonts w:ascii="Arial" w:hAnsi="Arial" w:cs="Arial"/>
          <w:b/>
          <w:sz w:val="20"/>
          <w:szCs w:val="20"/>
        </w:rPr>
      </w:pPr>
      <w:r w:rsidRPr="00887D9F">
        <w:rPr>
          <w:rFonts w:ascii="Arial" w:hAnsi="Arial" w:cs="Arial"/>
          <w:b/>
          <w:sz w:val="20"/>
          <w:szCs w:val="20"/>
        </w:rPr>
        <w:t xml:space="preserve">be constructed after all hardstand areas have been paved or sealed and all ground surfaces have been stabilised </w:t>
      </w:r>
    </w:p>
    <w:p w14:paraId="096DFAC4" w14:textId="3B8A5375" w:rsidR="00A63B2A" w:rsidRPr="00887D9F" w:rsidRDefault="00A63B2A" w:rsidP="00887D9F">
      <w:pPr>
        <w:pStyle w:val="ListParagraph"/>
        <w:numPr>
          <w:ilvl w:val="0"/>
          <w:numId w:val="24"/>
        </w:numPr>
        <w:spacing w:after="0" w:line="240" w:lineRule="auto"/>
        <w:jc w:val="both"/>
        <w:rPr>
          <w:rFonts w:ascii="Arial" w:hAnsi="Arial" w:cs="Arial"/>
          <w:b/>
          <w:sz w:val="20"/>
          <w:szCs w:val="20"/>
        </w:rPr>
      </w:pPr>
      <w:r w:rsidRPr="00887D9F">
        <w:rPr>
          <w:rFonts w:ascii="Arial" w:hAnsi="Arial" w:cs="Arial"/>
          <w:b/>
          <w:sz w:val="20"/>
          <w:szCs w:val="20"/>
        </w:rPr>
        <w:t xml:space="preserve">be permanently protected from heavy vehicle damage by guardrails, castellated kerb, bollards, or similar structures, with a sign to be erected to advise of its nature and purpose in water quality management, and </w:t>
      </w:r>
    </w:p>
    <w:p w14:paraId="329955D5" w14:textId="0B19CA2F" w:rsidR="0001158C" w:rsidRPr="00887D9F" w:rsidRDefault="00A63B2A" w:rsidP="00887D9F">
      <w:pPr>
        <w:pStyle w:val="ListParagraph"/>
        <w:numPr>
          <w:ilvl w:val="0"/>
          <w:numId w:val="24"/>
        </w:numPr>
        <w:spacing w:after="0" w:line="240" w:lineRule="auto"/>
        <w:jc w:val="both"/>
        <w:rPr>
          <w:rFonts w:ascii="Arial" w:hAnsi="Arial" w:cs="Arial"/>
          <w:b/>
          <w:sz w:val="20"/>
          <w:szCs w:val="20"/>
        </w:rPr>
      </w:pPr>
      <w:r w:rsidRPr="00887D9F">
        <w:rPr>
          <w:rFonts w:ascii="Arial" w:hAnsi="Arial" w:cs="Arial"/>
          <w:b/>
          <w:sz w:val="20"/>
          <w:szCs w:val="20"/>
        </w:rPr>
        <w:t>be protected by sediment and erosion control measures during any construction and post-construction phase until the ground surface is re-vegetated or stabilised]</w:t>
      </w:r>
    </w:p>
    <w:p w14:paraId="2120BBF2" w14:textId="77777777" w:rsidR="00A63B2A" w:rsidRDefault="00A63B2A" w:rsidP="00A63B2A">
      <w:pPr>
        <w:spacing w:after="0" w:line="240" w:lineRule="auto"/>
        <w:ind w:left="360"/>
        <w:jc w:val="both"/>
        <w:rPr>
          <w:rFonts w:ascii="Arial" w:hAnsi="Arial" w:cs="Arial"/>
          <w:bCs/>
          <w:sz w:val="20"/>
          <w:szCs w:val="20"/>
        </w:rPr>
      </w:pPr>
    </w:p>
    <w:p w14:paraId="5347CD64" w14:textId="5DBC285E"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No wash water from industrial washdown, or water used in cleaning the floors of the shelter facility shall be directed to the stormwater management system. </w:t>
      </w:r>
    </w:p>
    <w:p w14:paraId="17A9DF34" w14:textId="77777777" w:rsidR="00A63B2A" w:rsidRPr="00887D9F" w:rsidRDefault="00A63B2A" w:rsidP="00887D9F">
      <w:pPr>
        <w:pStyle w:val="ListParagraph"/>
        <w:spacing w:after="0" w:line="240" w:lineRule="auto"/>
        <w:jc w:val="both"/>
        <w:rPr>
          <w:rFonts w:ascii="Arial" w:hAnsi="Arial" w:cs="Arial"/>
          <w:b/>
          <w:sz w:val="20"/>
          <w:szCs w:val="20"/>
        </w:rPr>
      </w:pPr>
    </w:p>
    <w:p w14:paraId="049F4D13" w14:textId="365C047E"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A rainwater collection and reuse system for the building roof shall be installed that: </w:t>
      </w:r>
    </w:p>
    <w:p w14:paraId="6E5C79E9" w14:textId="7C315892"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includes rainwater tanks with a minimum total capacity of 20,000 litres above any volume required for mains top-up </w:t>
      </w:r>
    </w:p>
    <w:p w14:paraId="6CBDDFB2" w14:textId="49B2FA60"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ensures roofs and gutters designed to maximise the capture of rainwater in the tanks </w:t>
      </w:r>
    </w:p>
    <w:p w14:paraId="4B3B99D6" w14:textId="30B5E238"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ensures that the tanks are plumbed to toilets, shelter non potable water needs, and other areas for non-potable use including use landscape watering, and </w:t>
      </w:r>
    </w:p>
    <w:p w14:paraId="48898F6B" w14:textId="07C12012"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ensures that all rainwater tank overflow is directed to the biofiltration basin. </w:t>
      </w:r>
    </w:p>
    <w:p w14:paraId="2D70F71C" w14:textId="77777777" w:rsidR="00A63B2A" w:rsidRDefault="00A63B2A" w:rsidP="00A63B2A">
      <w:pPr>
        <w:spacing w:after="0" w:line="240" w:lineRule="auto"/>
        <w:ind w:left="360"/>
        <w:jc w:val="both"/>
        <w:rPr>
          <w:rFonts w:ascii="Arial" w:hAnsi="Arial" w:cs="Arial"/>
          <w:b/>
          <w:sz w:val="20"/>
          <w:szCs w:val="20"/>
        </w:rPr>
      </w:pPr>
    </w:p>
    <w:p w14:paraId="604FCC31" w14:textId="15C7597B"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No variation to stormwater treatment or management that will have any impact on water quality shall be permitted without prior agreement of Water NSW. </w:t>
      </w:r>
    </w:p>
    <w:p w14:paraId="1F7AEDC8" w14:textId="77777777" w:rsidR="00A63B2A" w:rsidRDefault="00A63B2A" w:rsidP="00A63B2A">
      <w:pPr>
        <w:spacing w:after="0" w:line="240" w:lineRule="auto"/>
        <w:ind w:left="360"/>
        <w:jc w:val="both"/>
        <w:rPr>
          <w:rFonts w:ascii="Arial" w:hAnsi="Arial" w:cs="Arial"/>
          <w:b/>
          <w:sz w:val="20"/>
          <w:szCs w:val="20"/>
        </w:rPr>
      </w:pPr>
    </w:p>
    <w:p w14:paraId="3F6EFBBA" w14:textId="6727D572"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A suitably qualified stormwater consultant or engineer shall certify in writing to Water NSW and the PC prior to the issuance of an Occupation Certificate that all stormwater management structures have been installed as per these conditions of consent and are in a functional state.</w:t>
      </w:r>
    </w:p>
    <w:p w14:paraId="1E3971CC" w14:textId="77777777" w:rsidR="00A63B2A" w:rsidRPr="00887D9F" w:rsidRDefault="00A63B2A" w:rsidP="00887D9F">
      <w:pPr>
        <w:spacing w:after="0" w:line="240" w:lineRule="auto"/>
        <w:ind w:left="360"/>
        <w:jc w:val="both"/>
        <w:rPr>
          <w:rFonts w:ascii="Arial" w:hAnsi="Arial" w:cs="Arial"/>
          <w:bCs/>
          <w:sz w:val="20"/>
          <w:szCs w:val="20"/>
        </w:rPr>
      </w:pPr>
    </w:p>
    <w:p w14:paraId="7B1B097D" w14:textId="77777777" w:rsidR="0001158C" w:rsidRPr="00D364DD" w:rsidRDefault="0001158C" w:rsidP="00887D9F">
      <w:pPr>
        <w:spacing w:after="0" w:line="240" w:lineRule="auto"/>
        <w:ind w:left="360"/>
        <w:jc w:val="both"/>
        <w:rPr>
          <w:rFonts w:ascii="Arial" w:hAnsi="Arial" w:cs="Arial"/>
          <w:b/>
          <w:sz w:val="20"/>
          <w:szCs w:val="20"/>
        </w:rPr>
      </w:pPr>
      <w:r w:rsidRPr="00D364DD">
        <w:rPr>
          <w:rFonts w:ascii="Arial" w:hAnsi="Arial" w:cs="Arial"/>
          <w:b/>
          <w:sz w:val="20"/>
          <w:szCs w:val="20"/>
        </w:rPr>
        <w:t>Operational Environmental Management Plan</w:t>
      </w:r>
    </w:p>
    <w:p w14:paraId="5747FEF7" w14:textId="77777777" w:rsidR="0001158C" w:rsidRPr="000E6160" w:rsidRDefault="0001158C" w:rsidP="00887D9F">
      <w:pPr>
        <w:spacing w:after="0" w:line="240" w:lineRule="auto"/>
        <w:ind w:left="360"/>
        <w:jc w:val="both"/>
        <w:rPr>
          <w:rFonts w:ascii="Arial" w:hAnsi="Arial" w:cs="Arial"/>
          <w:bCs/>
          <w:sz w:val="20"/>
          <w:szCs w:val="20"/>
        </w:rPr>
      </w:pPr>
    </w:p>
    <w:p w14:paraId="000D1BA2" w14:textId="77777777" w:rsidR="0001158C" w:rsidRPr="00887D9F" w:rsidRDefault="0001158C" w:rsidP="00887D9F">
      <w:pPr>
        <w:pStyle w:val="ListParagraph"/>
        <w:numPr>
          <w:ilvl w:val="0"/>
          <w:numId w:val="9"/>
        </w:numPr>
        <w:spacing w:after="0" w:line="240" w:lineRule="auto"/>
        <w:ind w:left="720"/>
        <w:jc w:val="both"/>
        <w:rPr>
          <w:rFonts w:ascii="Arial" w:hAnsi="Arial" w:cs="Arial"/>
          <w:bCs/>
          <w:strike/>
          <w:sz w:val="20"/>
          <w:szCs w:val="20"/>
        </w:rPr>
      </w:pPr>
      <w:r w:rsidRPr="00887D9F">
        <w:rPr>
          <w:rFonts w:ascii="Arial" w:hAnsi="Arial" w:cs="Arial"/>
          <w:bCs/>
          <w:strike/>
          <w:sz w:val="20"/>
          <w:szCs w:val="20"/>
        </w:rPr>
        <w:t>Prior to the issuance of an Occupation Certificate, update or modify any existing Operational Environmental Management Plan (OEMP). If an OEMP does not exist, a Plan shall be prepared in consultation with Water NSW by a person with knowledge and experience in the preparation of such plans. The Plan shall:</w:t>
      </w:r>
    </w:p>
    <w:p w14:paraId="11E9B76C" w14:textId="77777777" w:rsidR="0001158C" w:rsidRPr="00887D9F" w:rsidRDefault="0001158C" w:rsidP="00887D9F">
      <w:pPr>
        <w:pStyle w:val="ListParagraph"/>
        <w:spacing w:after="0" w:line="240" w:lineRule="auto"/>
        <w:jc w:val="both"/>
        <w:rPr>
          <w:rFonts w:ascii="Arial" w:hAnsi="Arial" w:cs="Arial"/>
          <w:bCs/>
          <w:strike/>
          <w:sz w:val="20"/>
          <w:szCs w:val="20"/>
        </w:rPr>
      </w:pPr>
    </w:p>
    <w:p w14:paraId="4E2E6C19" w14:textId="77777777" w:rsidR="0001158C" w:rsidRPr="00887D9F" w:rsidRDefault="0001158C" w:rsidP="00887D9F">
      <w:pPr>
        <w:pStyle w:val="ListParagraph"/>
        <w:numPr>
          <w:ilvl w:val="0"/>
          <w:numId w:val="2"/>
        </w:numPr>
        <w:spacing w:after="0" w:line="240" w:lineRule="auto"/>
        <w:ind w:left="1145"/>
        <w:jc w:val="both"/>
        <w:rPr>
          <w:rFonts w:ascii="Arial" w:hAnsi="Arial" w:cs="Arial"/>
          <w:bCs/>
          <w:strike/>
          <w:sz w:val="20"/>
          <w:szCs w:val="20"/>
        </w:rPr>
      </w:pPr>
      <w:r w:rsidRPr="00887D9F">
        <w:rPr>
          <w:rFonts w:ascii="Arial" w:hAnsi="Arial" w:cs="Arial"/>
          <w:bCs/>
          <w:strike/>
          <w:sz w:val="20"/>
          <w:szCs w:val="20"/>
        </w:rPr>
        <w:t>include the details on the location and nature of stormwater management structures</w:t>
      </w:r>
    </w:p>
    <w:p w14:paraId="65F5D59D" w14:textId="77777777" w:rsidR="0001158C" w:rsidRPr="00887D9F" w:rsidRDefault="0001158C" w:rsidP="00887D9F">
      <w:pPr>
        <w:pStyle w:val="ListParagraph"/>
        <w:numPr>
          <w:ilvl w:val="0"/>
          <w:numId w:val="2"/>
        </w:numPr>
        <w:spacing w:after="0" w:line="240" w:lineRule="auto"/>
        <w:ind w:left="1145"/>
        <w:jc w:val="both"/>
        <w:rPr>
          <w:rFonts w:ascii="Arial" w:hAnsi="Arial" w:cs="Arial"/>
          <w:bCs/>
          <w:strike/>
          <w:sz w:val="20"/>
          <w:szCs w:val="20"/>
        </w:rPr>
      </w:pPr>
      <w:r w:rsidRPr="00887D9F">
        <w:rPr>
          <w:rFonts w:ascii="Arial" w:hAnsi="Arial" w:cs="Arial"/>
          <w:bCs/>
          <w:strike/>
          <w:sz w:val="20"/>
          <w:szCs w:val="20"/>
        </w:rPr>
        <w:t>outline the responsibilities and detailed requirements for the inspection, monitoring and maintenance of all stormwater management structures, including the frequency of such activities</w:t>
      </w:r>
    </w:p>
    <w:p w14:paraId="2310CA31" w14:textId="77777777" w:rsidR="0001158C" w:rsidRPr="00887D9F" w:rsidRDefault="0001158C" w:rsidP="00887D9F">
      <w:pPr>
        <w:pStyle w:val="ListParagraph"/>
        <w:numPr>
          <w:ilvl w:val="0"/>
          <w:numId w:val="2"/>
        </w:numPr>
        <w:spacing w:after="0" w:line="240" w:lineRule="auto"/>
        <w:ind w:left="1145"/>
        <w:jc w:val="both"/>
        <w:rPr>
          <w:rFonts w:ascii="Arial" w:hAnsi="Arial" w:cs="Arial"/>
          <w:bCs/>
          <w:strike/>
          <w:sz w:val="20"/>
          <w:szCs w:val="20"/>
        </w:rPr>
      </w:pPr>
      <w:r w:rsidRPr="00887D9F">
        <w:rPr>
          <w:rFonts w:ascii="Arial" w:hAnsi="Arial" w:cs="Arial"/>
          <w:bCs/>
          <w:strike/>
          <w:sz w:val="20"/>
          <w:szCs w:val="20"/>
        </w:rPr>
        <w:t>identify the individuals or positions responsible for inspection and maintenance</w:t>
      </w:r>
    </w:p>
    <w:p w14:paraId="562991B1" w14:textId="77777777" w:rsidR="0001158C" w:rsidRPr="00887D9F" w:rsidRDefault="0001158C" w:rsidP="00887D9F">
      <w:pPr>
        <w:pStyle w:val="ListParagraph"/>
        <w:numPr>
          <w:ilvl w:val="0"/>
          <w:numId w:val="10"/>
        </w:numPr>
        <w:spacing w:after="0" w:line="240" w:lineRule="auto"/>
        <w:ind w:left="1145"/>
        <w:jc w:val="both"/>
        <w:rPr>
          <w:rFonts w:ascii="Arial" w:hAnsi="Arial" w:cs="Arial"/>
          <w:bCs/>
          <w:strike/>
          <w:sz w:val="20"/>
          <w:szCs w:val="20"/>
        </w:rPr>
      </w:pPr>
      <w:r w:rsidRPr="00887D9F">
        <w:rPr>
          <w:rFonts w:ascii="Arial" w:hAnsi="Arial" w:cs="Arial"/>
          <w:bCs/>
          <w:strike/>
          <w:sz w:val="20"/>
          <w:szCs w:val="20"/>
        </w:rPr>
        <w:t>activities including a reporting protocol and hierarchy, and</w:t>
      </w:r>
    </w:p>
    <w:p w14:paraId="13C70F9E" w14:textId="77777777" w:rsidR="0001158C" w:rsidRPr="00887D9F" w:rsidRDefault="0001158C" w:rsidP="00887D9F">
      <w:pPr>
        <w:pStyle w:val="ListParagraph"/>
        <w:numPr>
          <w:ilvl w:val="0"/>
          <w:numId w:val="10"/>
        </w:numPr>
        <w:spacing w:after="0" w:line="240" w:lineRule="auto"/>
        <w:ind w:left="1145"/>
        <w:jc w:val="both"/>
        <w:rPr>
          <w:rFonts w:ascii="Arial" w:hAnsi="Arial" w:cs="Arial"/>
          <w:bCs/>
          <w:strike/>
          <w:sz w:val="20"/>
          <w:szCs w:val="20"/>
        </w:rPr>
      </w:pPr>
      <w:r w:rsidRPr="00887D9F">
        <w:rPr>
          <w:rFonts w:ascii="Arial" w:hAnsi="Arial" w:cs="Arial"/>
          <w:bCs/>
          <w:strike/>
          <w:sz w:val="20"/>
          <w:szCs w:val="20"/>
        </w:rPr>
        <w:t>include checklists for recording inspections and maintenance activities.</w:t>
      </w:r>
    </w:p>
    <w:p w14:paraId="56AECB7B" w14:textId="77777777" w:rsidR="0001158C" w:rsidRPr="00887D9F" w:rsidRDefault="0001158C" w:rsidP="00887D9F">
      <w:pPr>
        <w:spacing w:after="0" w:line="240" w:lineRule="auto"/>
        <w:ind w:left="360"/>
        <w:jc w:val="both"/>
        <w:rPr>
          <w:rFonts w:ascii="Arial" w:hAnsi="Arial" w:cs="Arial"/>
          <w:bCs/>
          <w:strike/>
          <w:sz w:val="20"/>
          <w:szCs w:val="20"/>
        </w:rPr>
      </w:pPr>
    </w:p>
    <w:p w14:paraId="0AC11889" w14:textId="77777777" w:rsidR="0001158C" w:rsidRPr="00887D9F" w:rsidRDefault="0001158C" w:rsidP="00887D9F">
      <w:pPr>
        <w:pStyle w:val="ListParagraph"/>
        <w:numPr>
          <w:ilvl w:val="0"/>
          <w:numId w:val="9"/>
        </w:numPr>
        <w:spacing w:after="0" w:line="240" w:lineRule="auto"/>
        <w:ind w:left="720"/>
        <w:jc w:val="both"/>
        <w:rPr>
          <w:rFonts w:ascii="Arial" w:hAnsi="Arial" w:cs="Arial"/>
          <w:bCs/>
          <w:strike/>
          <w:sz w:val="20"/>
          <w:szCs w:val="20"/>
        </w:rPr>
      </w:pPr>
      <w:r w:rsidRPr="00887D9F">
        <w:rPr>
          <w:rFonts w:ascii="Arial" w:hAnsi="Arial" w:cs="Arial"/>
          <w:bCs/>
          <w:strike/>
          <w:sz w:val="20"/>
          <w:szCs w:val="20"/>
        </w:rPr>
        <w:t>All stormwater treatment devices shall be monitored, maintained, and managed as per the Operational Environmental Management Plan.</w:t>
      </w:r>
    </w:p>
    <w:p w14:paraId="2CD6F3FF" w14:textId="77777777" w:rsidR="0001158C" w:rsidRPr="00D364DD" w:rsidRDefault="0001158C" w:rsidP="00887D9F">
      <w:pPr>
        <w:pStyle w:val="ListParagraph"/>
        <w:spacing w:after="0" w:line="240" w:lineRule="auto"/>
        <w:jc w:val="both"/>
        <w:rPr>
          <w:rFonts w:ascii="Arial" w:hAnsi="Arial" w:cs="Arial"/>
          <w:bCs/>
          <w:sz w:val="20"/>
          <w:szCs w:val="20"/>
        </w:rPr>
      </w:pPr>
    </w:p>
    <w:p w14:paraId="28807BEA" w14:textId="3BE23DB8"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An Operational Environmental Management Plan (OEMP) shall be prepared by a person with knowledge and experience in the preparation of such plans. The Plan shall: </w:t>
      </w:r>
    </w:p>
    <w:p w14:paraId="641E8158" w14:textId="57FDB612" w:rsidR="00A63B2A" w:rsidRPr="00887D9F" w:rsidRDefault="00A63B2A" w:rsidP="00887D9F">
      <w:pPr>
        <w:pStyle w:val="ListParagraph"/>
        <w:numPr>
          <w:ilvl w:val="0"/>
          <w:numId w:val="28"/>
        </w:numPr>
        <w:spacing w:after="0" w:line="240" w:lineRule="auto"/>
        <w:jc w:val="both"/>
        <w:rPr>
          <w:rFonts w:ascii="Arial" w:hAnsi="Arial" w:cs="Arial"/>
          <w:b/>
          <w:sz w:val="20"/>
          <w:szCs w:val="20"/>
        </w:rPr>
      </w:pPr>
      <w:r w:rsidRPr="00887D9F">
        <w:rPr>
          <w:rFonts w:ascii="Arial" w:hAnsi="Arial" w:cs="Arial"/>
          <w:b/>
          <w:sz w:val="20"/>
          <w:szCs w:val="20"/>
        </w:rPr>
        <w:t xml:space="preserve">be prepared in consultation with Water NSW prior to the issuance of an Occupation Certificate </w:t>
      </w:r>
    </w:p>
    <w:p w14:paraId="0154F5CC" w14:textId="324410B6" w:rsidR="00A63B2A" w:rsidRPr="00887D9F" w:rsidRDefault="00A63B2A" w:rsidP="00887D9F">
      <w:pPr>
        <w:pStyle w:val="ListParagraph"/>
        <w:numPr>
          <w:ilvl w:val="0"/>
          <w:numId w:val="28"/>
        </w:numPr>
        <w:spacing w:after="0" w:line="240" w:lineRule="auto"/>
        <w:jc w:val="both"/>
        <w:rPr>
          <w:rFonts w:ascii="Arial" w:hAnsi="Arial" w:cs="Arial"/>
          <w:b/>
          <w:sz w:val="20"/>
          <w:szCs w:val="20"/>
        </w:rPr>
      </w:pPr>
      <w:r w:rsidRPr="00887D9F">
        <w:rPr>
          <w:rFonts w:ascii="Arial" w:hAnsi="Arial" w:cs="Arial"/>
          <w:b/>
          <w:sz w:val="20"/>
          <w:szCs w:val="20"/>
        </w:rPr>
        <w:t xml:space="preserve">include the details on the location and nature of stormwater management structures </w:t>
      </w:r>
    </w:p>
    <w:p w14:paraId="33664B02" w14:textId="07BAB3DD" w:rsidR="00A63B2A" w:rsidRPr="00887D9F" w:rsidRDefault="00A63B2A" w:rsidP="00887D9F">
      <w:pPr>
        <w:pStyle w:val="ListParagraph"/>
        <w:numPr>
          <w:ilvl w:val="0"/>
          <w:numId w:val="28"/>
        </w:numPr>
        <w:spacing w:after="0" w:line="240" w:lineRule="auto"/>
        <w:jc w:val="both"/>
        <w:rPr>
          <w:rFonts w:ascii="Arial" w:hAnsi="Arial" w:cs="Arial"/>
          <w:b/>
          <w:sz w:val="20"/>
          <w:szCs w:val="20"/>
        </w:rPr>
      </w:pPr>
      <w:r w:rsidRPr="00887D9F">
        <w:rPr>
          <w:rFonts w:ascii="Arial" w:hAnsi="Arial" w:cs="Arial"/>
          <w:b/>
          <w:sz w:val="20"/>
          <w:szCs w:val="20"/>
        </w:rPr>
        <w:t xml:space="preserve">outline the responsibilities and detailed requirements for the inspection, monitoring and maintenance of all stormwater management structures, including the frequency of such activities </w:t>
      </w:r>
    </w:p>
    <w:p w14:paraId="76585288" w14:textId="22C72F75" w:rsidR="00A63B2A" w:rsidRPr="00887D9F" w:rsidRDefault="00A63B2A" w:rsidP="00887D9F">
      <w:pPr>
        <w:pStyle w:val="ListParagraph"/>
        <w:numPr>
          <w:ilvl w:val="0"/>
          <w:numId w:val="28"/>
        </w:numPr>
        <w:spacing w:after="0" w:line="240" w:lineRule="auto"/>
        <w:jc w:val="both"/>
        <w:rPr>
          <w:rFonts w:ascii="Arial" w:hAnsi="Arial" w:cs="Arial"/>
          <w:b/>
          <w:sz w:val="20"/>
          <w:szCs w:val="20"/>
        </w:rPr>
      </w:pPr>
      <w:r w:rsidRPr="00887D9F">
        <w:rPr>
          <w:rFonts w:ascii="Arial" w:hAnsi="Arial" w:cs="Arial"/>
          <w:b/>
          <w:sz w:val="20"/>
          <w:szCs w:val="20"/>
        </w:rPr>
        <w:lastRenderedPageBreak/>
        <w:t xml:space="preserve">identify the individuals or positions responsible for inspection and maintenance activities including a reporting protocol and hierarchy, and </w:t>
      </w:r>
    </w:p>
    <w:p w14:paraId="356329B3" w14:textId="06C88050" w:rsidR="00A63B2A" w:rsidRPr="00887D9F" w:rsidRDefault="00A63B2A" w:rsidP="00887D9F">
      <w:pPr>
        <w:pStyle w:val="ListParagraph"/>
        <w:numPr>
          <w:ilvl w:val="0"/>
          <w:numId w:val="28"/>
        </w:numPr>
        <w:spacing w:after="0" w:line="240" w:lineRule="auto"/>
        <w:jc w:val="both"/>
        <w:rPr>
          <w:rFonts w:ascii="Arial" w:hAnsi="Arial" w:cs="Arial"/>
          <w:b/>
          <w:sz w:val="20"/>
          <w:szCs w:val="20"/>
        </w:rPr>
      </w:pPr>
      <w:r w:rsidRPr="00887D9F">
        <w:rPr>
          <w:rFonts w:ascii="Arial" w:hAnsi="Arial" w:cs="Arial"/>
          <w:b/>
          <w:sz w:val="20"/>
          <w:szCs w:val="20"/>
        </w:rPr>
        <w:t xml:space="preserve">include checklists for recording inspections and maintenance activities, particularly </w:t>
      </w:r>
      <w:proofErr w:type="spellStart"/>
      <w:r w:rsidRPr="00887D9F">
        <w:rPr>
          <w:rFonts w:ascii="Arial" w:hAnsi="Arial" w:cs="Arial"/>
          <w:b/>
          <w:sz w:val="20"/>
          <w:szCs w:val="20"/>
        </w:rPr>
        <w:t>biofittration</w:t>
      </w:r>
      <w:proofErr w:type="spellEnd"/>
      <w:r w:rsidRPr="00887D9F">
        <w:rPr>
          <w:rFonts w:ascii="Arial" w:hAnsi="Arial" w:cs="Arial"/>
          <w:b/>
          <w:sz w:val="20"/>
          <w:szCs w:val="20"/>
        </w:rPr>
        <w:t xml:space="preserve"> basin. </w:t>
      </w:r>
    </w:p>
    <w:p w14:paraId="384384AE" w14:textId="77777777" w:rsidR="00A63B2A" w:rsidRPr="00887D9F" w:rsidRDefault="00A63B2A" w:rsidP="00A63B2A">
      <w:pPr>
        <w:spacing w:after="0" w:line="240" w:lineRule="auto"/>
        <w:ind w:left="360"/>
        <w:jc w:val="both"/>
        <w:rPr>
          <w:rFonts w:ascii="Arial" w:hAnsi="Arial" w:cs="Arial"/>
          <w:b/>
          <w:sz w:val="20"/>
          <w:szCs w:val="20"/>
        </w:rPr>
      </w:pPr>
    </w:p>
    <w:p w14:paraId="1145DA16" w14:textId="029272E9"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All stormwater treatment devices shall be monitored, maintained, and managed as per the Operational Environmental Management Plan, which has appropriately resolved comments made by Water NSW during the consultation process. </w:t>
      </w:r>
    </w:p>
    <w:p w14:paraId="3FCC2D6C" w14:textId="77777777" w:rsidR="00A63B2A" w:rsidRPr="00887D9F" w:rsidRDefault="00A63B2A" w:rsidP="00A63B2A">
      <w:pPr>
        <w:spacing w:after="0" w:line="240" w:lineRule="auto"/>
        <w:ind w:left="360"/>
        <w:jc w:val="both"/>
        <w:rPr>
          <w:rFonts w:ascii="Arial" w:hAnsi="Arial" w:cs="Arial"/>
          <w:b/>
          <w:sz w:val="20"/>
          <w:szCs w:val="20"/>
        </w:rPr>
      </w:pPr>
    </w:p>
    <w:p w14:paraId="380E6657" w14:textId="2A973B8D" w:rsidR="00A63B2A" w:rsidRPr="00887D9F" w:rsidRDefault="00A63B2A" w:rsidP="00A63B2A">
      <w:pPr>
        <w:spacing w:after="0" w:line="240" w:lineRule="auto"/>
        <w:ind w:left="360"/>
        <w:jc w:val="both"/>
        <w:rPr>
          <w:rFonts w:ascii="Arial" w:hAnsi="Arial" w:cs="Arial"/>
          <w:b/>
          <w:sz w:val="20"/>
          <w:szCs w:val="20"/>
        </w:rPr>
      </w:pPr>
      <w:r w:rsidRPr="00887D9F">
        <w:rPr>
          <w:rFonts w:ascii="Arial" w:hAnsi="Arial" w:cs="Arial"/>
          <w:b/>
          <w:sz w:val="20"/>
          <w:szCs w:val="20"/>
        </w:rPr>
        <w:t xml:space="preserve">Reason for Conditions </w:t>
      </w:r>
      <w:r w:rsidR="005F3C61">
        <w:rPr>
          <w:rFonts w:ascii="Arial" w:hAnsi="Arial" w:cs="Arial"/>
          <w:b/>
          <w:sz w:val="20"/>
          <w:szCs w:val="20"/>
        </w:rPr>
        <w:t>a)</w:t>
      </w:r>
      <w:r w:rsidRPr="00887D9F">
        <w:rPr>
          <w:rFonts w:ascii="Arial" w:hAnsi="Arial" w:cs="Arial"/>
          <w:b/>
          <w:sz w:val="20"/>
          <w:szCs w:val="20"/>
        </w:rPr>
        <w:t xml:space="preserve"> to </w:t>
      </w:r>
      <w:r w:rsidR="005F3C61">
        <w:rPr>
          <w:rFonts w:ascii="Arial" w:hAnsi="Arial" w:cs="Arial"/>
          <w:b/>
          <w:sz w:val="20"/>
          <w:szCs w:val="20"/>
        </w:rPr>
        <w:t>j)</w:t>
      </w:r>
      <w:r w:rsidRPr="00887D9F">
        <w:rPr>
          <w:rFonts w:ascii="Arial" w:hAnsi="Arial" w:cs="Arial"/>
          <w:b/>
          <w:sz w:val="20"/>
          <w:szCs w:val="20"/>
        </w:rPr>
        <w:t xml:space="preserve"> — To ensure appropriate stormwater treatment and quality control measures are designed, implemented, and maintained to achieve a sustainable neutral or beneficial impact on water quality, particularly during wet weather, over the longer term. </w:t>
      </w:r>
    </w:p>
    <w:p w14:paraId="3293D4A8" w14:textId="77777777" w:rsidR="00A63B2A" w:rsidRDefault="00A63B2A" w:rsidP="00A63B2A">
      <w:pPr>
        <w:spacing w:after="0" w:line="240" w:lineRule="auto"/>
        <w:ind w:left="360"/>
        <w:jc w:val="both"/>
        <w:rPr>
          <w:rFonts w:ascii="Arial" w:hAnsi="Arial" w:cs="Arial"/>
          <w:b/>
          <w:i/>
          <w:iCs/>
          <w:sz w:val="20"/>
          <w:szCs w:val="20"/>
        </w:rPr>
      </w:pPr>
    </w:p>
    <w:p w14:paraId="4D5B4844" w14:textId="768A4C08" w:rsidR="0001158C" w:rsidRPr="00887D9F" w:rsidRDefault="0001158C" w:rsidP="00887D9F">
      <w:pPr>
        <w:spacing w:after="0" w:line="240" w:lineRule="auto"/>
        <w:ind w:left="360"/>
        <w:jc w:val="both"/>
        <w:rPr>
          <w:rFonts w:ascii="Arial" w:hAnsi="Arial" w:cs="Arial"/>
          <w:bCs/>
          <w:i/>
          <w:iCs/>
          <w:strike/>
          <w:sz w:val="20"/>
          <w:szCs w:val="20"/>
        </w:rPr>
      </w:pPr>
      <w:r w:rsidRPr="00887D9F">
        <w:rPr>
          <w:rFonts w:ascii="Arial" w:hAnsi="Arial" w:cs="Arial"/>
          <w:b/>
          <w:i/>
          <w:iCs/>
          <w:strike/>
          <w:sz w:val="20"/>
          <w:szCs w:val="20"/>
        </w:rPr>
        <w:t>Reason</w:t>
      </w:r>
      <w:r w:rsidRPr="00887D9F">
        <w:rPr>
          <w:rFonts w:ascii="Arial" w:hAnsi="Arial" w:cs="Arial"/>
          <w:bCs/>
          <w:i/>
          <w:iCs/>
          <w:strike/>
          <w:sz w:val="20"/>
          <w:szCs w:val="20"/>
        </w:rPr>
        <w:t>– To ensure appropriate stormwater treatment and quality control measures are designed, implemented, and maintained to achieve a sustainable neutral or beneficial impact on water quality, particularly during wet weather, over the longer term.</w:t>
      </w:r>
    </w:p>
    <w:p w14:paraId="41F02F3F" w14:textId="77777777" w:rsidR="0001158C" w:rsidRDefault="0001158C" w:rsidP="00887D9F">
      <w:pPr>
        <w:spacing w:after="0" w:line="240" w:lineRule="auto"/>
        <w:ind w:left="360"/>
        <w:jc w:val="both"/>
        <w:rPr>
          <w:rFonts w:ascii="Arial" w:hAnsi="Arial" w:cs="Arial"/>
          <w:bCs/>
          <w:sz w:val="20"/>
          <w:szCs w:val="20"/>
        </w:rPr>
      </w:pPr>
    </w:p>
    <w:p w14:paraId="365155DC" w14:textId="71EFA101" w:rsidR="0001158C" w:rsidRPr="00D364DD" w:rsidRDefault="0001158C" w:rsidP="00887D9F">
      <w:pPr>
        <w:spacing w:after="0" w:line="240" w:lineRule="auto"/>
        <w:ind w:left="360"/>
        <w:jc w:val="both"/>
        <w:rPr>
          <w:rFonts w:ascii="Arial" w:hAnsi="Arial" w:cs="Arial"/>
          <w:b/>
          <w:sz w:val="20"/>
          <w:szCs w:val="20"/>
        </w:rPr>
      </w:pPr>
      <w:r w:rsidRPr="00D364DD">
        <w:rPr>
          <w:rFonts w:ascii="Arial" w:hAnsi="Arial" w:cs="Arial"/>
          <w:b/>
          <w:sz w:val="20"/>
          <w:szCs w:val="20"/>
        </w:rPr>
        <w:t>Construction Activities</w:t>
      </w:r>
    </w:p>
    <w:p w14:paraId="6957A7D2" w14:textId="77777777" w:rsidR="0001158C" w:rsidRPr="000E6160" w:rsidRDefault="0001158C" w:rsidP="00887D9F">
      <w:pPr>
        <w:spacing w:after="0" w:line="240" w:lineRule="auto"/>
        <w:ind w:left="360"/>
        <w:jc w:val="both"/>
        <w:rPr>
          <w:rFonts w:ascii="Arial" w:hAnsi="Arial" w:cs="Arial"/>
          <w:bCs/>
          <w:sz w:val="20"/>
          <w:szCs w:val="20"/>
        </w:rPr>
      </w:pPr>
    </w:p>
    <w:p w14:paraId="62CE0764" w14:textId="77777777" w:rsidR="0001158C" w:rsidRPr="00887D9F" w:rsidRDefault="0001158C" w:rsidP="00887D9F">
      <w:pPr>
        <w:pStyle w:val="ListParagraph"/>
        <w:numPr>
          <w:ilvl w:val="0"/>
          <w:numId w:val="9"/>
        </w:numPr>
        <w:spacing w:after="0" w:line="240" w:lineRule="auto"/>
        <w:ind w:left="720"/>
        <w:jc w:val="both"/>
        <w:rPr>
          <w:rFonts w:ascii="Arial" w:hAnsi="Arial" w:cs="Arial"/>
          <w:bCs/>
          <w:strike/>
          <w:sz w:val="20"/>
          <w:szCs w:val="20"/>
        </w:rPr>
      </w:pPr>
      <w:r w:rsidRPr="00887D9F">
        <w:rPr>
          <w:rFonts w:ascii="Arial" w:hAnsi="Arial" w:cs="Arial"/>
          <w:bCs/>
          <w:strike/>
          <w:sz w:val="20"/>
          <w:szCs w:val="20"/>
        </w:rPr>
        <w:t>Prior to the issuance of a Construction Certificate, a Soil and Water Management Plan shall be prepared by a person with knowledge and experience in the preparation of such plans. The Plan shall:</w:t>
      </w:r>
    </w:p>
    <w:p w14:paraId="14FE7AF2" w14:textId="77777777" w:rsidR="0001158C" w:rsidRPr="00887D9F" w:rsidRDefault="0001158C" w:rsidP="00887D9F">
      <w:pPr>
        <w:pStyle w:val="ListParagraph"/>
        <w:numPr>
          <w:ilvl w:val="0"/>
          <w:numId w:val="10"/>
        </w:numPr>
        <w:spacing w:after="0" w:line="240" w:lineRule="auto"/>
        <w:ind w:left="1145"/>
        <w:jc w:val="both"/>
        <w:rPr>
          <w:rFonts w:ascii="Arial" w:hAnsi="Arial" w:cs="Arial"/>
          <w:bCs/>
          <w:strike/>
          <w:sz w:val="20"/>
          <w:szCs w:val="20"/>
        </w:rPr>
      </w:pPr>
      <w:r w:rsidRPr="00887D9F">
        <w:rPr>
          <w:rFonts w:ascii="Arial" w:hAnsi="Arial" w:cs="Arial"/>
          <w:bCs/>
          <w:strike/>
          <w:sz w:val="20"/>
          <w:szCs w:val="20"/>
        </w:rPr>
        <w:t>be based on the Erosion and Sediment Control Plan and Details (Ref: N0211564,</w:t>
      </w:r>
    </w:p>
    <w:p w14:paraId="01BF53CF" w14:textId="77777777" w:rsidR="0001158C" w:rsidRPr="00887D9F" w:rsidRDefault="0001158C" w:rsidP="00887D9F">
      <w:pPr>
        <w:pStyle w:val="ListParagraph"/>
        <w:numPr>
          <w:ilvl w:val="0"/>
          <w:numId w:val="11"/>
        </w:numPr>
        <w:spacing w:after="0" w:line="240" w:lineRule="auto"/>
        <w:ind w:left="1145"/>
        <w:jc w:val="both"/>
        <w:rPr>
          <w:rFonts w:ascii="Arial" w:hAnsi="Arial" w:cs="Arial"/>
          <w:bCs/>
          <w:strike/>
          <w:sz w:val="20"/>
          <w:szCs w:val="20"/>
        </w:rPr>
      </w:pPr>
      <w:r w:rsidRPr="00887D9F">
        <w:rPr>
          <w:rFonts w:ascii="Arial" w:hAnsi="Arial" w:cs="Arial"/>
          <w:bCs/>
          <w:strike/>
          <w:sz w:val="20"/>
          <w:szCs w:val="20"/>
        </w:rPr>
        <w:t>Drawing Nos. ESM1 to ESM3, Revision No. 1. dated 20.05.22) prepared by JN Responsive Engineering</w:t>
      </w:r>
    </w:p>
    <w:p w14:paraId="23FEE107" w14:textId="77777777" w:rsidR="0001158C" w:rsidRPr="00887D9F" w:rsidRDefault="0001158C" w:rsidP="00887D9F">
      <w:pPr>
        <w:pStyle w:val="ListParagraph"/>
        <w:numPr>
          <w:ilvl w:val="0"/>
          <w:numId w:val="11"/>
        </w:numPr>
        <w:spacing w:after="0" w:line="240" w:lineRule="auto"/>
        <w:ind w:left="1145"/>
        <w:jc w:val="both"/>
        <w:rPr>
          <w:rFonts w:ascii="Arial" w:hAnsi="Arial" w:cs="Arial"/>
          <w:bCs/>
          <w:strike/>
          <w:sz w:val="20"/>
          <w:szCs w:val="20"/>
        </w:rPr>
      </w:pPr>
      <w:r w:rsidRPr="00887D9F">
        <w:rPr>
          <w:rFonts w:ascii="Arial" w:hAnsi="Arial" w:cs="Arial"/>
          <w:bCs/>
          <w:strike/>
          <w:sz w:val="20"/>
          <w:szCs w:val="20"/>
        </w:rPr>
        <w:t>meet the requirements outlined in Chapter 2 of NSW Landcom’s Soils and Construction: Managing Urban Stormwater (2004)</w:t>
      </w:r>
    </w:p>
    <w:p w14:paraId="040B7F33" w14:textId="77777777" w:rsidR="0001158C" w:rsidRPr="00887D9F" w:rsidRDefault="0001158C" w:rsidP="00887D9F">
      <w:pPr>
        <w:pStyle w:val="ListParagraph"/>
        <w:numPr>
          <w:ilvl w:val="0"/>
          <w:numId w:val="11"/>
        </w:numPr>
        <w:spacing w:after="0" w:line="240" w:lineRule="auto"/>
        <w:ind w:left="1145"/>
        <w:jc w:val="both"/>
        <w:rPr>
          <w:rFonts w:ascii="Arial" w:hAnsi="Arial" w:cs="Arial"/>
          <w:bCs/>
          <w:strike/>
          <w:sz w:val="20"/>
          <w:szCs w:val="20"/>
        </w:rPr>
      </w:pPr>
      <w:r w:rsidRPr="00887D9F">
        <w:rPr>
          <w:rFonts w:ascii="Arial" w:hAnsi="Arial" w:cs="Arial"/>
          <w:bCs/>
          <w:strike/>
          <w:sz w:val="20"/>
          <w:szCs w:val="20"/>
        </w:rPr>
        <w:t>be prepared in consultation with Water NSW and be to the satisfaction of Council, and</w:t>
      </w:r>
    </w:p>
    <w:p w14:paraId="481B6DBE" w14:textId="77777777" w:rsidR="0001158C" w:rsidRPr="00887D9F" w:rsidRDefault="0001158C" w:rsidP="00887D9F">
      <w:pPr>
        <w:pStyle w:val="ListParagraph"/>
        <w:numPr>
          <w:ilvl w:val="0"/>
          <w:numId w:val="11"/>
        </w:numPr>
        <w:spacing w:after="0" w:line="240" w:lineRule="auto"/>
        <w:ind w:left="1145"/>
        <w:jc w:val="both"/>
        <w:rPr>
          <w:rFonts w:ascii="Arial" w:hAnsi="Arial" w:cs="Arial"/>
          <w:bCs/>
          <w:strike/>
          <w:sz w:val="20"/>
          <w:szCs w:val="20"/>
        </w:rPr>
      </w:pPr>
      <w:r w:rsidRPr="00887D9F">
        <w:rPr>
          <w:rFonts w:ascii="Arial" w:hAnsi="Arial" w:cs="Arial"/>
          <w:bCs/>
          <w:strike/>
          <w:sz w:val="20"/>
          <w:szCs w:val="20"/>
        </w:rPr>
        <w:t>include controls:</w:t>
      </w:r>
    </w:p>
    <w:p w14:paraId="5F4DDDED" w14:textId="77777777" w:rsidR="0001158C" w:rsidRPr="00887D9F" w:rsidRDefault="0001158C" w:rsidP="00887D9F">
      <w:pPr>
        <w:pStyle w:val="ListParagraph"/>
        <w:numPr>
          <w:ilvl w:val="0"/>
          <w:numId w:val="12"/>
        </w:numPr>
        <w:spacing w:after="0" w:line="240" w:lineRule="auto"/>
        <w:ind w:left="1570"/>
        <w:jc w:val="both"/>
        <w:rPr>
          <w:rFonts w:ascii="Arial" w:hAnsi="Arial" w:cs="Arial"/>
          <w:bCs/>
          <w:strike/>
          <w:sz w:val="20"/>
          <w:szCs w:val="20"/>
        </w:rPr>
      </w:pPr>
      <w:r w:rsidRPr="00887D9F">
        <w:rPr>
          <w:rFonts w:ascii="Arial" w:hAnsi="Arial" w:cs="Arial"/>
          <w:bCs/>
          <w:strike/>
          <w:sz w:val="20"/>
          <w:szCs w:val="20"/>
        </w:rPr>
        <w:t>to manage any shallow groundwater intercepted during construction and have appropriate approvals for the activity, and</w:t>
      </w:r>
    </w:p>
    <w:p w14:paraId="4947A703" w14:textId="77777777" w:rsidR="0001158C" w:rsidRPr="00887D9F" w:rsidRDefault="0001158C" w:rsidP="00887D9F">
      <w:pPr>
        <w:pStyle w:val="ListParagraph"/>
        <w:numPr>
          <w:ilvl w:val="0"/>
          <w:numId w:val="12"/>
        </w:numPr>
        <w:spacing w:after="0" w:line="240" w:lineRule="auto"/>
        <w:ind w:left="1570"/>
        <w:jc w:val="both"/>
        <w:rPr>
          <w:rFonts w:ascii="Arial" w:hAnsi="Arial" w:cs="Arial"/>
          <w:bCs/>
          <w:strike/>
          <w:sz w:val="20"/>
          <w:szCs w:val="20"/>
        </w:rPr>
      </w:pPr>
      <w:r w:rsidRPr="00887D9F">
        <w:rPr>
          <w:rFonts w:ascii="Arial" w:hAnsi="Arial" w:cs="Arial"/>
          <w:bCs/>
          <w:strike/>
          <w:sz w:val="20"/>
          <w:szCs w:val="20"/>
        </w:rPr>
        <w:t>to prevent sediment or polluted water leaving the construction area or entering any stormwater drain or natural drainage system.</w:t>
      </w:r>
    </w:p>
    <w:p w14:paraId="5CDEF6BB" w14:textId="77777777" w:rsidR="0001158C" w:rsidRPr="00887D9F" w:rsidRDefault="0001158C" w:rsidP="00887D9F">
      <w:pPr>
        <w:spacing w:after="0" w:line="240" w:lineRule="auto"/>
        <w:ind w:left="360"/>
        <w:jc w:val="both"/>
        <w:rPr>
          <w:rFonts w:ascii="Arial" w:hAnsi="Arial" w:cs="Arial"/>
          <w:bCs/>
          <w:strike/>
          <w:sz w:val="20"/>
          <w:szCs w:val="20"/>
        </w:rPr>
      </w:pPr>
    </w:p>
    <w:p w14:paraId="70AC3933" w14:textId="77777777" w:rsidR="0001158C" w:rsidRPr="00887D9F" w:rsidRDefault="0001158C" w:rsidP="00887D9F">
      <w:pPr>
        <w:pStyle w:val="ListParagraph"/>
        <w:numPr>
          <w:ilvl w:val="0"/>
          <w:numId w:val="9"/>
        </w:numPr>
        <w:spacing w:after="0" w:line="240" w:lineRule="auto"/>
        <w:ind w:left="720"/>
        <w:jc w:val="both"/>
        <w:rPr>
          <w:rFonts w:ascii="Arial" w:hAnsi="Arial" w:cs="Arial"/>
          <w:bCs/>
          <w:strike/>
          <w:sz w:val="20"/>
          <w:szCs w:val="20"/>
        </w:rPr>
      </w:pPr>
      <w:r w:rsidRPr="00887D9F">
        <w:rPr>
          <w:rFonts w:ascii="Arial" w:hAnsi="Arial" w:cs="Arial"/>
          <w:bCs/>
          <w:strike/>
          <w:sz w:val="20"/>
          <w:szCs w:val="20"/>
        </w:rPr>
        <w:t>The Soil and Water Management Plan shall be implemented, and no works shall commence until effective erosion and sediment controls have been installed. The controls shall be regularly inspected, maintained, and retained until works have been completed and ground surface stabilised or groundcover re-established.</w:t>
      </w:r>
    </w:p>
    <w:p w14:paraId="0FAB7FF1" w14:textId="77777777" w:rsidR="00A63B2A" w:rsidRDefault="00A63B2A" w:rsidP="00895A14">
      <w:pPr>
        <w:spacing w:after="0" w:line="240" w:lineRule="auto"/>
        <w:jc w:val="both"/>
        <w:rPr>
          <w:rFonts w:ascii="Arial" w:hAnsi="Arial" w:cs="Arial"/>
          <w:b/>
          <w:i/>
          <w:iCs/>
          <w:sz w:val="20"/>
          <w:szCs w:val="20"/>
        </w:rPr>
      </w:pPr>
    </w:p>
    <w:p w14:paraId="64ACD40F" w14:textId="77777777" w:rsidR="00A63B2A" w:rsidRDefault="00A63B2A" w:rsidP="0001158C">
      <w:pPr>
        <w:spacing w:after="0" w:line="240" w:lineRule="auto"/>
        <w:ind w:left="360"/>
        <w:jc w:val="both"/>
        <w:rPr>
          <w:rFonts w:ascii="Arial" w:hAnsi="Arial" w:cs="Arial"/>
          <w:b/>
          <w:i/>
          <w:iCs/>
          <w:sz w:val="20"/>
          <w:szCs w:val="20"/>
        </w:rPr>
      </w:pPr>
    </w:p>
    <w:p w14:paraId="2C193A5F" w14:textId="10CE4894" w:rsidR="00A63B2A" w:rsidRPr="00887D9F" w:rsidRDefault="00A63B2A"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 xml:space="preserve">A Soil and Water Management Plan shall be prepared by a person with knowledge and experience in the preparation of such plans. The Plan shall: </w:t>
      </w:r>
    </w:p>
    <w:p w14:paraId="5EE10AE7" w14:textId="26A72B56"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be prepared in consultation with Water NSW prior to the issuance of a Construction Certificate and be to the satisfaction of the PC </w:t>
      </w:r>
    </w:p>
    <w:p w14:paraId="7A6C2930" w14:textId="1C6A745D" w:rsidR="00A63B2A" w:rsidRPr="00887D9F" w:rsidRDefault="00A63B2A" w:rsidP="00887D9F">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be based on the Erosion and Sediment Control Plan and Details (Ref. NO211564, Drawing Nos. ESM1 to ESM3, Revision E, dated 02.06.23) prepared by JN Responsive Engineering </w:t>
      </w:r>
    </w:p>
    <w:p w14:paraId="40ADC406" w14:textId="7C54E9EF" w:rsidR="00A63B2A" w:rsidRDefault="00A63B2A" w:rsidP="00A63B2A">
      <w:pPr>
        <w:pStyle w:val="ListParagraph"/>
        <w:numPr>
          <w:ilvl w:val="0"/>
          <w:numId w:val="2"/>
        </w:numPr>
        <w:spacing w:after="0" w:line="240" w:lineRule="auto"/>
        <w:jc w:val="both"/>
        <w:rPr>
          <w:rFonts w:ascii="Arial" w:hAnsi="Arial" w:cs="Arial"/>
          <w:b/>
          <w:sz w:val="20"/>
          <w:szCs w:val="20"/>
        </w:rPr>
      </w:pPr>
      <w:r w:rsidRPr="00887D9F">
        <w:rPr>
          <w:rFonts w:ascii="Arial" w:hAnsi="Arial" w:cs="Arial"/>
          <w:b/>
          <w:sz w:val="20"/>
          <w:szCs w:val="20"/>
        </w:rPr>
        <w:t xml:space="preserve">meet the requirements outlined in Chapter 2 of NSW Landcom's Soils and Construction: Managing Urban </w:t>
      </w:r>
      <w:proofErr w:type="spellStart"/>
      <w:r w:rsidRPr="00887D9F">
        <w:rPr>
          <w:rFonts w:ascii="Arial" w:hAnsi="Arial" w:cs="Arial"/>
          <w:b/>
          <w:sz w:val="20"/>
          <w:szCs w:val="20"/>
        </w:rPr>
        <w:t>Stonnwater</w:t>
      </w:r>
      <w:proofErr w:type="spellEnd"/>
      <w:r w:rsidRPr="00887D9F">
        <w:rPr>
          <w:rFonts w:ascii="Arial" w:hAnsi="Arial" w:cs="Arial"/>
          <w:b/>
          <w:sz w:val="20"/>
          <w:szCs w:val="20"/>
        </w:rPr>
        <w:t xml:space="preserve"> (2004), and</w:t>
      </w:r>
    </w:p>
    <w:p w14:paraId="4E77DA05" w14:textId="77777777" w:rsidR="004F17B0" w:rsidRPr="00887D9F" w:rsidRDefault="004F17B0" w:rsidP="004F17B0">
      <w:pPr>
        <w:pStyle w:val="Default"/>
        <w:numPr>
          <w:ilvl w:val="0"/>
          <w:numId w:val="2"/>
        </w:numPr>
        <w:rPr>
          <w:b/>
          <w:color w:val="auto"/>
          <w:sz w:val="20"/>
          <w:szCs w:val="20"/>
        </w:rPr>
      </w:pPr>
      <w:r w:rsidRPr="00887D9F">
        <w:rPr>
          <w:b/>
          <w:color w:val="auto"/>
          <w:sz w:val="20"/>
          <w:szCs w:val="20"/>
        </w:rPr>
        <w:t xml:space="preserve">include controls that prevent sediment or polluted water leaving the site or entering any stormwater drain or natural drainage system. </w:t>
      </w:r>
    </w:p>
    <w:p w14:paraId="183E2C0E" w14:textId="77777777" w:rsidR="00A63B2A" w:rsidRDefault="00A63B2A" w:rsidP="0001158C">
      <w:pPr>
        <w:spacing w:after="0" w:line="240" w:lineRule="auto"/>
        <w:ind w:left="360"/>
        <w:jc w:val="both"/>
        <w:rPr>
          <w:rFonts w:ascii="Arial" w:hAnsi="Arial" w:cs="Arial"/>
          <w:b/>
          <w:i/>
          <w:iCs/>
          <w:sz w:val="20"/>
          <w:szCs w:val="20"/>
        </w:rPr>
      </w:pPr>
    </w:p>
    <w:p w14:paraId="3585B178" w14:textId="32D81D78" w:rsidR="004F17B0" w:rsidRPr="00887D9F" w:rsidRDefault="004F17B0" w:rsidP="005F3C61">
      <w:pPr>
        <w:pStyle w:val="ListParagraph"/>
        <w:numPr>
          <w:ilvl w:val="0"/>
          <w:numId w:val="43"/>
        </w:numPr>
        <w:spacing w:after="0" w:line="240" w:lineRule="auto"/>
        <w:jc w:val="both"/>
        <w:rPr>
          <w:rFonts w:ascii="Arial" w:hAnsi="Arial" w:cs="Arial"/>
          <w:b/>
          <w:sz w:val="20"/>
          <w:szCs w:val="20"/>
        </w:rPr>
      </w:pPr>
      <w:r w:rsidRPr="00887D9F">
        <w:rPr>
          <w:rFonts w:ascii="Arial" w:hAnsi="Arial" w:cs="Arial"/>
          <w:b/>
          <w:sz w:val="20"/>
          <w:szCs w:val="20"/>
        </w:rPr>
        <w:t>The Soil and Water Management Plan shall be implemented, and no works shall commence until effective erosion and sediment controls have been installed. The controls shall be regularly inspected, maintained, and retained until works have been completed and ground surface stabilised or groundcover re-established.</w:t>
      </w:r>
    </w:p>
    <w:p w14:paraId="0336C8D8" w14:textId="77777777" w:rsidR="004F17B0" w:rsidRDefault="004F17B0" w:rsidP="0001158C">
      <w:pPr>
        <w:spacing w:after="0" w:line="240" w:lineRule="auto"/>
        <w:ind w:left="360"/>
        <w:jc w:val="both"/>
        <w:rPr>
          <w:rFonts w:ascii="Arial" w:hAnsi="Arial" w:cs="Arial"/>
          <w:b/>
          <w:i/>
          <w:iCs/>
          <w:sz w:val="20"/>
          <w:szCs w:val="20"/>
        </w:rPr>
      </w:pPr>
    </w:p>
    <w:p w14:paraId="6DCB064B" w14:textId="23217B37" w:rsidR="00895A14" w:rsidRPr="00CE7ABB" w:rsidRDefault="0001158C" w:rsidP="00CE7ABB">
      <w:pPr>
        <w:spacing w:after="0" w:line="240" w:lineRule="auto"/>
        <w:ind w:left="360"/>
        <w:jc w:val="both"/>
        <w:rPr>
          <w:rFonts w:ascii="Arial" w:hAnsi="Arial" w:cs="Arial"/>
          <w:bCs/>
          <w:i/>
          <w:iCs/>
          <w:sz w:val="20"/>
          <w:szCs w:val="20"/>
        </w:rPr>
      </w:pPr>
      <w:r w:rsidRPr="00D364DD">
        <w:rPr>
          <w:rFonts w:ascii="Arial" w:hAnsi="Arial" w:cs="Arial"/>
          <w:b/>
          <w:i/>
          <w:iCs/>
          <w:sz w:val="20"/>
          <w:szCs w:val="20"/>
        </w:rPr>
        <w:lastRenderedPageBreak/>
        <w:t>Reason</w:t>
      </w:r>
      <w:r w:rsidRPr="00D364DD">
        <w:rPr>
          <w:rFonts w:ascii="Arial" w:hAnsi="Arial" w:cs="Arial"/>
          <w:bCs/>
          <w:i/>
          <w:iCs/>
          <w:sz w:val="20"/>
          <w:szCs w:val="20"/>
        </w:rPr>
        <w:t xml:space="preserve"> - To manage adverse environmental and water quality impacts during the construction phase of the development and to minimise the risk of erosion, </w:t>
      </w:r>
      <w:proofErr w:type="gramStart"/>
      <w:r w:rsidRPr="00D364DD">
        <w:rPr>
          <w:rFonts w:ascii="Arial" w:hAnsi="Arial" w:cs="Arial"/>
          <w:bCs/>
          <w:i/>
          <w:iCs/>
          <w:sz w:val="20"/>
          <w:szCs w:val="20"/>
        </w:rPr>
        <w:t>sedimentation</w:t>
      </w:r>
      <w:proofErr w:type="gramEnd"/>
      <w:r w:rsidRPr="00D364DD">
        <w:rPr>
          <w:rFonts w:ascii="Arial" w:hAnsi="Arial" w:cs="Arial"/>
          <w:bCs/>
          <w:i/>
          <w:iCs/>
          <w:sz w:val="20"/>
          <w:szCs w:val="20"/>
        </w:rPr>
        <w:t xml:space="preserve"> and pollution within or from the site during this construction phase.</w:t>
      </w:r>
    </w:p>
    <w:p w14:paraId="1DE40BB2" w14:textId="77777777" w:rsidR="00895A14" w:rsidRDefault="00895A14" w:rsidP="007617A4">
      <w:pPr>
        <w:widowControl w:val="0"/>
        <w:autoSpaceDE w:val="0"/>
        <w:autoSpaceDN w:val="0"/>
        <w:adjustRightInd w:val="0"/>
        <w:spacing w:after="0" w:line="240" w:lineRule="auto"/>
        <w:rPr>
          <w:rFonts w:ascii="Arial" w:hAnsi="Arial" w:cs="Arial"/>
          <w:b/>
          <w:bCs/>
          <w:sz w:val="20"/>
          <w:szCs w:val="20"/>
          <w:lang w:eastAsia="en-AU"/>
        </w:rPr>
      </w:pPr>
    </w:p>
    <w:p w14:paraId="294F7D75" w14:textId="77777777" w:rsidR="003B7512" w:rsidRDefault="003B7512" w:rsidP="007617A4">
      <w:pPr>
        <w:widowControl w:val="0"/>
        <w:autoSpaceDE w:val="0"/>
        <w:autoSpaceDN w:val="0"/>
        <w:adjustRightInd w:val="0"/>
        <w:spacing w:after="0" w:line="240" w:lineRule="auto"/>
        <w:rPr>
          <w:rFonts w:ascii="Arial" w:hAnsi="Arial" w:cs="Arial"/>
          <w:b/>
          <w:bCs/>
          <w:sz w:val="20"/>
          <w:szCs w:val="20"/>
          <w:lang w:eastAsia="en-AU"/>
        </w:rPr>
      </w:pPr>
    </w:p>
    <w:p w14:paraId="72B98DFF" w14:textId="58163990" w:rsidR="00895A14" w:rsidRPr="009F08F7" w:rsidRDefault="00895A14" w:rsidP="00895A14">
      <w:pPr>
        <w:spacing w:after="0" w:line="240" w:lineRule="auto"/>
        <w:rPr>
          <w:rFonts w:ascii="Arial" w:hAnsi="Arial" w:cs="Arial"/>
          <w:b/>
          <w:sz w:val="20"/>
          <w:szCs w:val="20"/>
        </w:rPr>
      </w:pPr>
      <w:r w:rsidRPr="009F08F7">
        <w:rPr>
          <w:rFonts w:ascii="Arial" w:hAnsi="Arial" w:cs="Arial"/>
          <w:b/>
          <w:sz w:val="20"/>
          <w:szCs w:val="20"/>
        </w:rPr>
        <w:t xml:space="preserve">CONDITIONS OF DEVELOPMENT CONSENT  </w:t>
      </w:r>
    </w:p>
    <w:p w14:paraId="53895F34" w14:textId="77777777" w:rsidR="00895A14" w:rsidRPr="009F08F7" w:rsidRDefault="00895A14" w:rsidP="00895A14">
      <w:pPr>
        <w:pBdr>
          <w:bottom w:val="single" w:sz="12" w:space="1" w:color="auto"/>
        </w:pBdr>
        <w:spacing w:after="0" w:line="240" w:lineRule="auto"/>
        <w:rPr>
          <w:rFonts w:ascii="Arial" w:hAnsi="Arial" w:cs="Arial"/>
          <w:b/>
          <w:sz w:val="20"/>
          <w:szCs w:val="20"/>
        </w:rPr>
      </w:pPr>
    </w:p>
    <w:p w14:paraId="25B9B59D" w14:textId="77777777" w:rsidR="00895A14" w:rsidRDefault="00895A14" w:rsidP="007617A4">
      <w:pPr>
        <w:widowControl w:val="0"/>
        <w:autoSpaceDE w:val="0"/>
        <w:autoSpaceDN w:val="0"/>
        <w:adjustRightInd w:val="0"/>
        <w:spacing w:after="0" w:line="240" w:lineRule="auto"/>
        <w:rPr>
          <w:rFonts w:ascii="Arial" w:hAnsi="Arial" w:cs="Arial"/>
          <w:b/>
          <w:bCs/>
          <w:sz w:val="20"/>
          <w:szCs w:val="20"/>
          <w:lang w:eastAsia="en-AU"/>
        </w:rPr>
      </w:pPr>
    </w:p>
    <w:p w14:paraId="1D5576C1" w14:textId="77777777" w:rsidR="00895A14" w:rsidRDefault="00895A14" w:rsidP="007617A4">
      <w:pPr>
        <w:widowControl w:val="0"/>
        <w:autoSpaceDE w:val="0"/>
        <w:autoSpaceDN w:val="0"/>
        <w:adjustRightInd w:val="0"/>
        <w:spacing w:after="0" w:line="240" w:lineRule="auto"/>
        <w:rPr>
          <w:rFonts w:ascii="Arial" w:hAnsi="Arial" w:cs="Arial"/>
          <w:b/>
          <w:bCs/>
          <w:sz w:val="20"/>
          <w:szCs w:val="20"/>
          <w:lang w:eastAsia="en-AU"/>
        </w:rPr>
      </w:pPr>
    </w:p>
    <w:p w14:paraId="3AB64063" w14:textId="6079022E" w:rsidR="007617A4" w:rsidRPr="009F08F7" w:rsidRDefault="007617A4" w:rsidP="007617A4">
      <w:pPr>
        <w:widowControl w:val="0"/>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ADMINISTRATION CONDITIONS</w:t>
      </w:r>
    </w:p>
    <w:p w14:paraId="7CD0E4F0" w14:textId="77777777" w:rsidR="007617A4" w:rsidRPr="009F08F7" w:rsidRDefault="007617A4" w:rsidP="007617A4">
      <w:pPr>
        <w:spacing w:after="0" w:line="240" w:lineRule="auto"/>
        <w:rPr>
          <w:rFonts w:ascii="Arial" w:hAnsi="Arial" w:cs="Arial"/>
          <w:b/>
          <w:sz w:val="20"/>
          <w:szCs w:val="20"/>
        </w:rPr>
      </w:pPr>
    </w:p>
    <w:p w14:paraId="74EBB642" w14:textId="3859AC93" w:rsidR="007617A4" w:rsidRPr="009F08F7" w:rsidRDefault="007617A4" w:rsidP="00887D9F">
      <w:pPr>
        <w:pStyle w:val="CondNumber"/>
        <w:numPr>
          <w:ilvl w:val="0"/>
          <w:numId w:val="21"/>
        </w:numPr>
        <w:rPr>
          <w:szCs w:val="20"/>
          <w:lang w:val="en-AU" w:eastAsia="en-AU"/>
        </w:rPr>
      </w:pPr>
      <w:r w:rsidRPr="009F08F7">
        <w:rPr>
          <w:bCs/>
          <w:szCs w:val="20"/>
          <w:lang w:val="en-AU" w:eastAsia="en-AU"/>
        </w:rPr>
        <w:t>Development Description</w:t>
      </w:r>
    </w:p>
    <w:p w14:paraId="11BBF18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1E7D13A" w14:textId="77777777" w:rsidR="00B75F09" w:rsidRPr="009F08F7" w:rsidRDefault="00B75F09" w:rsidP="00B75F09">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Development consent has been granted in accordance with this notice of determination for the</w:t>
      </w:r>
      <w:r>
        <w:rPr>
          <w:rFonts w:ascii="Arial" w:hAnsi="Arial" w:cs="Arial"/>
          <w:sz w:val="20"/>
          <w:szCs w:val="20"/>
          <w:lang w:eastAsia="en-AU"/>
        </w:rPr>
        <w:t xml:space="preserve"> construction of a community facility and an emergency services facility for </w:t>
      </w:r>
      <w:r w:rsidRPr="006A3B8D">
        <w:rPr>
          <w:rFonts w:ascii="Arial" w:hAnsi="Arial" w:cs="Arial"/>
          <w:sz w:val="20"/>
          <w:szCs w:val="20"/>
          <w:lang w:eastAsia="en-AU"/>
        </w:rPr>
        <w:t>the Wingecarribee Animal Shelter and State Emergency Services (SES)</w:t>
      </w:r>
      <w:r>
        <w:rPr>
          <w:rFonts w:ascii="Arial" w:hAnsi="Arial" w:cs="Arial"/>
          <w:sz w:val="20"/>
          <w:szCs w:val="20"/>
          <w:lang w:eastAsia="en-AU"/>
        </w:rPr>
        <w:t xml:space="preserve"> and associated works at Lot 2, DP1269526, 1 Bowman Road, Moss Vale.</w:t>
      </w:r>
    </w:p>
    <w:p w14:paraId="75534522"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16901361"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 xml:space="preserve">: </w:t>
      </w:r>
      <w:r w:rsidRPr="009F08F7">
        <w:rPr>
          <w:rFonts w:ascii="Arial" w:hAnsi="Arial" w:cs="Arial"/>
          <w:i/>
          <w:iCs/>
          <w:sz w:val="20"/>
          <w:szCs w:val="20"/>
          <w:lang w:eastAsia="en-AU"/>
        </w:rPr>
        <w:tab/>
        <w:t>To confirm the use of the approved development.</w:t>
      </w:r>
    </w:p>
    <w:p w14:paraId="3044249D" w14:textId="77777777" w:rsidR="007617A4" w:rsidRPr="009F08F7" w:rsidRDefault="007617A4" w:rsidP="007617A4">
      <w:pPr>
        <w:spacing w:after="0" w:line="240" w:lineRule="auto"/>
        <w:rPr>
          <w:rFonts w:ascii="Arial" w:hAnsi="Arial" w:cs="Arial"/>
          <w:b/>
          <w:sz w:val="20"/>
          <w:szCs w:val="20"/>
        </w:rPr>
      </w:pPr>
    </w:p>
    <w:p w14:paraId="413D739A" w14:textId="458E210C" w:rsidR="007617A4" w:rsidRPr="009F08F7" w:rsidRDefault="007617A4">
      <w:pPr>
        <w:pStyle w:val="CondNumber"/>
        <w:numPr>
          <w:ilvl w:val="0"/>
          <w:numId w:val="4"/>
        </w:numPr>
        <w:rPr>
          <w:szCs w:val="20"/>
          <w:lang w:eastAsia="en-AU"/>
        </w:rPr>
      </w:pPr>
      <w:r w:rsidRPr="009F08F7">
        <w:rPr>
          <w:bCs/>
          <w:szCs w:val="20"/>
          <w:lang w:eastAsia="en-AU"/>
        </w:rPr>
        <w:t>Development in Accordance with Plans and Documents</w:t>
      </w:r>
      <w:r w:rsidR="005A7F7B">
        <w:rPr>
          <w:bCs/>
          <w:szCs w:val="20"/>
          <w:lang w:eastAsia="en-AU"/>
        </w:rPr>
        <w:t xml:space="preserve"> </w:t>
      </w:r>
      <w:r w:rsidR="005A7F7B">
        <w:rPr>
          <w:rFonts w:eastAsia="Calibri"/>
          <w:bCs/>
          <w:szCs w:val="20"/>
          <w:lang w:eastAsia="en-AU"/>
        </w:rPr>
        <w:t xml:space="preserve">– Modified by 23/1087 dated </w:t>
      </w:r>
      <w:r w:rsidR="005A7F7B">
        <w:rPr>
          <w:rFonts w:eastAsia="Calibri"/>
          <w:szCs w:val="20"/>
        </w:rPr>
        <w:t>30 June 2023</w:t>
      </w:r>
    </w:p>
    <w:p w14:paraId="6D88A93E"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ED1A89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The development shall be implemented in accordance with the approved plans and supporting documents set out in the following table except </w:t>
      </w:r>
      <w:proofErr w:type="gramStart"/>
      <w:r w:rsidRPr="009F08F7">
        <w:rPr>
          <w:rFonts w:ascii="Arial" w:hAnsi="Arial" w:cs="Arial"/>
          <w:sz w:val="20"/>
          <w:szCs w:val="20"/>
          <w:lang w:eastAsia="en-AU"/>
        </w:rPr>
        <w:t>where</w:t>
      </w:r>
      <w:proofErr w:type="gramEnd"/>
      <w:r w:rsidRPr="009F08F7">
        <w:rPr>
          <w:rFonts w:ascii="Arial" w:hAnsi="Arial" w:cs="Arial"/>
          <w:sz w:val="20"/>
          <w:szCs w:val="20"/>
          <w:lang w:eastAsia="en-AU"/>
        </w:rPr>
        <w:t xml:space="preserve"> modified by any conditions of development consent. </w:t>
      </w:r>
    </w:p>
    <w:p w14:paraId="3C3E3087"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tbl>
      <w:tblPr>
        <w:tblW w:w="8647" w:type="dxa"/>
        <w:tblInd w:w="7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082"/>
        <w:gridCol w:w="2410"/>
        <w:gridCol w:w="1603"/>
      </w:tblGrid>
      <w:tr w:rsidR="00BE57AE" w:rsidRPr="009F08F7" w14:paraId="46ECB0DC" w14:textId="77777777" w:rsidTr="00AC3A86">
        <w:tc>
          <w:tcPr>
            <w:tcW w:w="2552" w:type="dxa"/>
            <w:tcBorders>
              <w:top w:val="single" w:sz="6" w:space="0" w:color="auto"/>
              <w:left w:val="single" w:sz="6" w:space="0" w:color="auto"/>
              <w:bottom w:val="single" w:sz="6" w:space="0" w:color="auto"/>
              <w:right w:val="single" w:sz="6" w:space="0" w:color="auto"/>
            </w:tcBorders>
          </w:tcPr>
          <w:p w14:paraId="0B0C03BF" w14:textId="77777777" w:rsidR="00BE57AE" w:rsidRPr="009F08F7" w:rsidRDefault="00BE57AE" w:rsidP="00AC3A86">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Plan Title / Supporting Document</w:t>
            </w:r>
          </w:p>
        </w:tc>
        <w:tc>
          <w:tcPr>
            <w:tcW w:w="2082" w:type="dxa"/>
            <w:tcBorders>
              <w:top w:val="single" w:sz="6" w:space="0" w:color="auto"/>
              <w:left w:val="single" w:sz="6" w:space="0" w:color="auto"/>
              <w:bottom w:val="single" w:sz="6" w:space="0" w:color="auto"/>
              <w:right w:val="single" w:sz="6" w:space="0" w:color="auto"/>
            </w:tcBorders>
          </w:tcPr>
          <w:p w14:paraId="66F8685D" w14:textId="77777777" w:rsidR="00BE57AE" w:rsidRPr="009F08F7" w:rsidRDefault="00BE57AE" w:rsidP="00AC3A86">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 xml:space="preserve">Reference / Version </w:t>
            </w:r>
          </w:p>
        </w:tc>
        <w:tc>
          <w:tcPr>
            <w:tcW w:w="2410" w:type="dxa"/>
            <w:tcBorders>
              <w:top w:val="single" w:sz="6" w:space="0" w:color="auto"/>
              <w:left w:val="single" w:sz="6" w:space="0" w:color="auto"/>
              <w:bottom w:val="single" w:sz="6" w:space="0" w:color="auto"/>
              <w:right w:val="single" w:sz="6" w:space="0" w:color="auto"/>
            </w:tcBorders>
          </w:tcPr>
          <w:p w14:paraId="62C8978B" w14:textId="77777777" w:rsidR="00BE57AE" w:rsidRPr="009F08F7" w:rsidRDefault="00BE57AE" w:rsidP="00AC3A86">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 xml:space="preserve">Prepared By </w:t>
            </w:r>
          </w:p>
        </w:tc>
        <w:tc>
          <w:tcPr>
            <w:tcW w:w="1603" w:type="dxa"/>
            <w:tcBorders>
              <w:top w:val="single" w:sz="6" w:space="0" w:color="auto"/>
              <w:left w:val="single" w:sz="6" w:space="0" w:color="auto"/>
              <w:bottom w:val="single" w:sz="6" w:space="0" w:color="auto"/>
              <w:right w:val="single" w:sz="6" w:space="0" w:color="auto"/>
            </w:tcBorders>
          </w:tcPr>
          <w:p w14:paraId="446A8E95" w14:textId="77777777" w:rsidR="00BE57AE" w:rsidRPr="009F08F7" w:rsidRDefault="00BE57AE" w:rsidP="00AC3A86">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Dated</w:t>
            </w:r>
          </w:p>
        </w:tc>
      </w:tr>
      <w:tr w:rsidR="00BE57AE" w:rsidRPr="009F08F7" w14:paraId="74E4189A" w14:textId="77777777" w:rsidTr="00AC3A86">
        <w:tc>
          <w:tcPr>
            <w:tcW w:w="2552" w:type="dxa"/>
            <w:tcBorders>
              <w:top w:val="single" w:sz="6" w:space="0" w:color="auto"/>
              <w:left w:val="single" w:sz="6" w:space="0" w:color="auto"/>
              <w:bottom w:val="single" w:sz="6" w:space="0" w:color="auto"/>
              <w:right w:val="single" w:sz="6" w:space="0" w:color="auto"/>
            </w:tcBorders>
          </w:tcPr>
          <w:p w14:paraId="0149D3BF"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Cover Page</w:t>
            </w:r>
          </w:p>
        </w:tc>
        <w:tc>
          <w:tcPr>
            <w:tcW w:w="2082" w:type="dxa"/>
            <w:tcBorders>
              <w:top w:val="single" w:sz="6" w:space="0" w:color="auto"/>
              <w:left w:val="single" w:sz="6" w:space="0" w:color="auto"/>
              <w:bottom w:val="single" w:sz="6" w:space="0" w:color="auto"/>
              <w:right w:val="single" w:sz="6" w:space="0" w:color="auto"/>
            </w:tcBorders>
          </w:tcPr>
          <w:p w14:paraId="084D087A"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000, Revision A</w:t>
            </w:r>
          </w:p>
        </w:tc>
        <w:tc>
          <w:tcPr>
            <w:tcW w:w="2410" w:type="dxa"/>
            <w:tcBorders>
              <w:top w:val="single" w:sz="6" w:space="0" w:color="auto"/>
              <w:left w:val="single" w:sz="6" w:space="0" w:color="auto"/>
              <w:bottom w:val="single" w:sz="6" w:space="0" w:color="auto"/>
              <w:right w:val="single" w:sz="6" w:space="0" w:color="auto"/>
            </w:tcBorders>
          </w:tcPr>
          <w:p w14:paraId="0E4AEBBE"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6B429892"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13 May 2022</w:t>
            </w:r>
          </w:p>
        </w:tc>
      </w:tr>
      <w:tr w:rsidR="00BE57AE" w:rsidRPr="009F08F7" w14:paraId="11539FD9" w14:textId="77777777" w:rsidTr="00AC3A86">
        <w:tc>
          <w:tcPr>
            <w:tcW w:w="2552" w:type="dxa"/>
            <w:tcBorders>
              <w:top w:val="single" w:sz="6" w:space="0" w:color="auto"/>
              <w:left w:val="single" w:sz="6" w:space="0" w:color="auto"/>
              <w:bottom w:val="single" w:sz="6" w:space="0" w:color="auto"/>
              <w:right w:val="single" w:sz="6" w:space="0" w:color="auto"/>
            </w:tcBorders>
          </w:tcPr>
          <w:p w14:paraId="6D90C268"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Cover Page</w:t>
            </w:r>
          </w:p>
        </w:tc>
        <w:tc>
          <w:tcPr>
            <w:tcW w:w="2082" w:type="dxa"/>
            <w:tcBorders>
              <w:top w:val="single" w:sz="6" w:space="0" w:color="auto"/>
              <w:left w:val="single" w:sz="6" w:space="0" w:color="auto"/>
              <w:bottom w:val="single" w:sz="6" w:space="0" w:color="auto"/>
              <w:right w:val="single" w:sz="6" w:space="0" w:color="auto"/>
            </w:tcBorders>
          </w:tcPr>
          <w:p w14:paraId="657EF05D"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000, Revision </w:t>
            </w:r>
            <w:r>
              <w:rPr>
                <w:rFonts w:ascii="Arial" w:hAnsi="Arial" w:cs="Arial"/>
                <w:b/>
                <w:bCs/>
                <w:sz w:val="20"/>
                <w:szCs w:val="20"/>
                <w:lang w:eastAsia="en-AU"/>
              </w:rPr>
              <w:t>C</w:t>
            </w:r>
          </w:p>
        </w:tc>
        <w:tc>
          <w:tcPr>
            <w:tcW w:w="2410" w:type="dxa"/>
            <w:tcBorders>
              <w:top w:val="single" w:sz="6" w:space="0" w:color="auto"/>
              <w:left w:val="single" w:sz="6" w:space="0" w:color="auto"/>
              <w:bottom w:val="single" w:sz="6" w:space="0" w:color="auto"/>
              <w:right w:val="single" w:sz="6" w:space="0" w:color="auto"/>
            </w:tcBorders>
          </w:tcPr>
          <w:p w14:paraId="51D7FEDE"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665977BE"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BE57AE" w:rsidRPr="009F08F7" w14:paraId="2CF95026" w14:textId="77777777" w:rsidTr="00AC3A86">
        <w:tc>
          <w:tcPr>
            <w:tcW w:w="2552" w:type="dxa"/>
            <w:tcBorders>
              <w:top w:val="single" w:sz="6" w:space="0" w:color="auto"/>
              <w:left w:val="single" w:sz="6" w:space="0" w:color="auto"/>
              <w:bottom w:val="single" w:sz="6" w:space="0" w:color="auto"/>
              <w:right w:val="single" w:sz="6" w:space="0" w:color="auto"/>
            </w:tcBorders>
          </w:tcPr>
          <w:p w14:paraId="502809EB"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 xml:space="preserve">Ground Floor Plan </w:t>
            </w:r>
          </w:p>
        </w:tc>
        <w:tc>
          <w:tcPr>
            <w:tcW w:w="2082" w:type="dxa"/>
            <w:tcBorders>
              <w:top w:val="single" w:sz="6" w:space="0" w:color="auto"/>
              <w:left w:val="single" w:sz="6" w:space="0" w:color="auto"/>
              <w:bottom w:val="single" w:sz="6" w:space="0" w:color="auto"/>
              <w:right w:val="single" w:sz="6" w:space="0" w:color="auto"/>
            </w:tcBorders>
          </w:tcPr>
          <w:p w14:paraId="2B115E27"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110, Revision B</w:t>
            </w:r>
          </w:p>
        </w:tc>
        <w:tc>
          <w:tcPr>
            <w:tcW w:w="2410" w:type="dxa"/>
            <w:tcBorders>
              <w:top w:val="single" w:sz="6" w:space="0" w:color="auto"/>
              <w:left w:val="single" w:sz="6" w:space="0" w:color="auto"/>
              <w:bottom w:val="single" w:sz="6" w:space="0" w:color="auto"/>
              <w:right w:val="single" w:sz="6" w:space="0" w:color="auto"/>
            </w:tcBorders>
          </w:tcPr>
          <w:p w14:paraId="5455D994"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7C88F3AE"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27 May 2022</w:t>
            </w:r>
          </w:p>
        </w:tc>
      </w:tr>
      <w:tr w:rsidR="00BE57AE" w:rsidRPr="009F08F7" w14:paraId="27BB357A" w14:textId="77777777" w:rsidTr="00AC3A86">
        <w:tc>
          <w:tcPr>
            <w:tcW w:w="2552" w:type="dxa"/>
            <w:tcBorders>
              <w:top w:val="single" w:sz="6" w:space="0" w:color="auto"/>
              <w:left w:val="single" w:sz="6" w:space="0" w:color="auto"/>
              <w:bottom w:val="single" w:sz="6" w:space="0" w:color="auto"/>
              <w:right w:val="single" w:sz="6" w:space="0" w:color="auto"/>
            </w:tcBorders>
          </w:tcPr>
          <w:p w14:paraId="7384980B"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Ground Floor Plan </w:t>
            </w:r>
          </w:p>
        </w:tc>
        <w:tc>
          <w:tcPr>
            <w:tcW w:w="2082" w:type="dxa"/>
            <w:tcBorders>
              <w:top w:val="single" w:sz="6" w:space="0" w:color="auto"/>
              <w:left w:val="single" w:sz="6" w:space="0" w:color="auto"/>
              <w:bottom w:val="single" w:sz="6" w:space="0" w:color="auto"/>
              <w:right w:val="single" w:sz="6" w:space="0" w:color="auto"/>
            </w:tcBorders>
          </w:tcPr>
          <w:p w14:paraId="40C9E0D2"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110, Revision </w:t>
            </w:r>
            <w:r>
              <w:rPr>
                <w:rFonts w:ascii="Arial" w:hAnsi="Arial" w:cs="Arial"/>
                <w:b/>
                <w:bCs/>
                <w:sz w:val="20"/>
                <w:szCs w:val="20"/>
                <w:lang w:eastAsia="en-AU"/>
              </w:rPr>
              <w:t>D</w:t>
            </w:r>
          </w:p>
        </w:tc>
        <w:tc>
          <w:tcPr>
            <w:tcW w:w="2410" w:type="dxa"/>
            <w:tcBorders>
              <w:top w:val="single" w:sz="6" w:space="0" w:color="auto"/>
              <w:left w:val="single" w:sz="6" w:space="0" w:color="auto"/>
              <w:bottom w:val="single" w:sz="6" w:space="0" w:color="auto"/>
              <w:right w:val="single" w:sz="6" w:space="0" w:color="auto"/>
            </w:tcBorders>
          </w:tcPr>
          <w:p w14:paraId="1BC2B7D3"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1812E3D6"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BE57AE" w:rsidRPr="009F08F7" w14:paraId="58084F58" w14:textId="77777777" w:rsidTr="00AC3A86">
        <w:tc>
          <w:tcPr>
            <w:tcW w:w="2552" w:type="dxa"/>
            <w:tcBorders>
              <w:top w:val="single" w:sz="6" w:space="0" w:color="auto"/>
              <w:left w:val="single" w:sz="6" w:space="0" w:color="auto"/>
              <w:bottom w:val="single" w:sz="6" w:space="0" w:color="auto"/>
              <w:right w:val="single" w:sz="6" w:space="0" w:color="auto"/>
            </w:tcBorders>
          </w:tcPr>
          <w:p w14:paraId="53FF4DA7"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Roof Plan</w:t>
            </w:r>
          </w:p>
        </w:tc>
        <w:tc>
          <w:tcPr>
            <w:tcW w:w="2082" w:type="dxa"/>
            <w:tcBorders>
              <w:top w:val="single" w:sz="6" w:space="0" w:color="auto"/>
              <w:left w:val="single" w:sz="6" w:space="0" w:color="auto"/>
              <w:bottom w:val="single" w:sz="6" w:space="0" w:color="auto"/>
              <w:right w:val="single" w:sz="6" w:space="0" w:color="auto"/>
            </w:tcBorders>
          </w:tcPr>
          <w:p w14:paraId="0452F2B0"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111, Revision A</w:t>
            </w:r>
          </w:p>
        </w:tc>
        <w:tc>
          <w:tcPr>
            <w:tcW w:w="2410" w:type="dxa"/>
            <w:tcBorders>
              <w:top w:val="single" w:sz="6" w:space="0" w:color="auto"/>
              <w:left w:val="single" w:sz="6" w:space="0" w:color="auto"/>
              <w:bottom w:val="single" w:sz="6" w:space="0" w:color="auto"/>
              <w:right w:val="single" w:sz="6" w:space="0" w:color="auto"/>
            </w:tcBorders>
          </w:tcPr>
          <w:p w14:paraId="7D34F671"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73DF4934"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13 May 2022</w:t>
            </w:r>
          </w:p>
        </w:tc>
      </w:tr>
      <w:tr w:rsidR="00BE57AE" w:rsidRPr="009F08F7" w14:paraId="32D20C9B" w14:textId="77777777" w:rsidTr="00AC3A86">
        <w:tc>
          <w:tcPr>
            <w:tcW w:w="2552" w:type="dxa"/>
            <w:tcBorders>
              <w:top w:val="single" w:sz="6" w:space="0" w:color="auto"/>
              <w:left w:val="single" w:sz="6" w:space="0" w:color="auto"/>
              <w:bottom w:val="single" w:sz="6" w:space="0" w:color="auto"/>
              <w:right w:val="single" w:sz="6" w:space="0" w:color="auto"/>
            </w:tcBorders>
          </w:tcPr>
          <w:p w14:paraId="51D8BBC2"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Roof Plan</w:t>
            </w:r>
          </w:p>
        </w:tc>
        <w:tc>
          <w:tcPr>
            <w:tcW w:w="2082" w:type="dxa"/>
            <w:tcBorders>
              <w:top w:val="single" w:sz="6" w:space="0" w:color="auto"/>
              <w:left w:val="single" w:sz="6" w:space="0" w:color="auto"/>
              <w:bottom w:val="single" w:sz="6" w:space="0" w:color="auto"/>
              <w:right w:val="single" w:sz="6" w:space="0" w:color="auto"/>
            </w:tcBorders>
          </w:tcPr>
          <w:p w14:paraId="02A7E4B0"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3791 DA 111, Revision B</w:t>
            </w:r>
          </w:p>
        </w:tc>
        <w:tc>
          <w:tcPr>
            <w:tcW w:w="2410" w:type="dxa"/>
            <w:tcBorders>
              <w:top w:val="single" w:sz="6" w:space="0" w:color="auto"/>
              <w:left w:val="single" w:sz="6" w:space="0" w:color="auto"/>
              <w:bottom w:val="single" w:sz="6" w:space="0" w:color="auto"/>
              <w:right w:val="single" w:sz="6" w:space="0" w:color="auto"/>
            </w:tcBorders>
          </w:tcPr>
          <w:p w14:paraId="7DFCD3EE"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675B40CE"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BE57AE" w:rsidRPr="009F08F7" w14:paraId="4935BE47" w14:textId="77777777" w:rsidTr="00AC3A86">
        <w:tc>
          <w:tcPr>
            <w:tcW w:w="2552" w:type="dxa"/>
            <w:tcBorders>
              <w:top w:val="single" w:sz="6" w:space="0" w:color="auto"/>
              <w:left w:val="single" w:sz="6" w:space="0" w:color="auto"/>
              <w:bottom w:val="single" w:sz="6" w:space="0" w:color="auto"/>
              <w:right w:val="single" w:sz="6" w:space="0" w:color="auto"/>
            </w:tcBorders>
          </w:tcPr>
          <w:p w14:paraId="3F3A741F"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Elevation &amp; Section 1</w:t>
            </w:r>
          </w:p>
        </w:tc>
        <w:tc>
          <w:tcPr>
            <w:tcW w:w="2082" w:type="dxa"/>
            <w:tcBorders>
              <w:top w:val="single" w:sz="6" w:space="0" w:color="auto"/>
              <w:left w:val="single" w:sz="6" w:space="0" w:color="auto"/>
              <w:bottom w:val="single" w:sz="6" w:space="0" w:color="auto"/>
              <w:right w:val="single" w:sz="6" w:space="0" w:color="auto"/>
            </w:tcBorders>
          </w:tcPr>
          <w:p w14:paraId="40858C9F"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200, Revision B</w:t>
            </w:r>
          </w:p>
        </w:tc>
        <w:tc>
          <w:tcPr>
            <w:tcW w:w="2410" w:type="dxa"/>
            <w:tcBorders>
              <w:top w:val="single" w:sz="6" w:space="0" w:color="auto"/>
              <w:left w:val="single" w:sz="6" w:space="0" w:color="auto"/>
              <w:bottom w:val="single" w:sz="6" w:space="0" w:color="auto"/>
              <w:right w:val="single" w:sz="6" w:space="0" w:color="auto"/>
            </w:tcBorders>
          </w:tcPr>
          <w:p w14:paraId="5E7094EA"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200DB717"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27 May 2022</w:t>
            </w:r>
          </w:p>
        </w:tc>
      </w:tr>
      <w:tr w:rsidR="00BE57AE" w:rsidRPr="009F08F7" w14:paraId="10E0FC6E" w14:textId="77777777" w:rsidTr="00AC3A86">
        <w:tc>
          <w:tcPr>
            <w:tcW w:w="2552" w:type="dxa"/>
            <w:tcBorders>
              <w:top w:val="single" w:sz="6" w:space="0" w:color="auto"/>
              <w:left w:val="single" w:sz="6" w:space="0" w:color="auto"/>
              <w:bottom w:val="single" w:sz="6" w:space="0" w:color="auto"/>
              <w:right w:val="single" w:sz="6" w:space="0" w:color="auto"/>
            </w:tcBorders>
          </w:tcPr>
          <w:p w14:paraId="2DD18A3A"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Elevation &amp; Section 1</w:t>
            </w:r>
          </w:p>
        </w:tc>
        <w:tc>
          <w:tcPr>
            <w:tcW w:w="2082" w:type="dxa"/>
            <w:tcBorders>
              <w:top w:val="single" w:sz="6" w:space="0" w:color="auto"/>
              <w:left w:val="single" w:sz="6" w:space="0" w:color="auto"/>
              <w:bottom w:val="single" w:sz="6" w:space="0" w:color="auto"/>
              <w:right w:val="single" w:sz="6" w:space="0" w:color="auto"/>
            </w:tcBorders>
          </w:tcPr>
          <w:p w14:paraId="5AB0A424"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200, Revision </w:t>
            </w:r>
            <w:r>
              <w:rPr>
                <w:rFonts w:ascii="Arial" w:hAnsi="Arial" w:cs="Arial"/>
                <w:b/>
                <w:bCs/>
                <w:sz w:val="20"/>
                <w:szCs w:val="20"/>
                <w:lang w:eastAsia="en-AU"/>
              </w:rPr>
              <w:t>D</w:t>
            </w:r>
          </w:p>
        </w:tc>
        <w:tc>
          <w:tcPr>
            <w:tcW w:w="2410" w:type="dxa"/>
            <w:tcBorders>
              <w:top w:val="single" w:sz="6" w:space="0" w:color="auto"/>
              <w:left w:val="single" w:sz="6" w:space="0" w:color="auto"/>
              <w:bottom w:val="single" w:sz="6" w:space="0" w:color="auto"/>
              <w:right w:val="single" w:sz="6" w:space="0" w:color="auto"/>
            </w:tcBorders>
          </w:tcPr>
          <w:p w14:paraId="4595E773"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22DCEF9C"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BE57AE" w:rsidRPr="009F08F7" w14:paraId="3A98149D" w14:textId="77777777" w:rsidTr="00AC3A86">
        <w:tc>
          <w:tcPr>
            <w:tcW w:w="2552" w:type="dxa"/>
            <w:tcBorders>
              <w:top w:val="single" w:sz="6" w:space="0" w:color="auto"/>
              <w:left w:val="single" w:sz="6" w:space="0" w:color="auto"/>
              <w:bottom w:val="single" w:sz="6" w:space="0" w:color="auto"/>
              <w:right w:val="single" w:sz="6" w:space="0" w:color="auto"/>
            </w:tcBorders>
          </w:tcPr>
          <w:p w14:paraId="2240C9C0"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Elevation &amp; Section 2</w:t>
            </w:r>
          </w:p>
        </w:tc>
        <w:tc>
          <w:tcPr>
            <w:tcW w:w="2082" w:type="dxa"/>
            <w:tcBorders>
              <w:top w:val="single" w:sz="6" w:space="0" w:color="auto"/>
              <w:left w:val="single" w:sz="6" w:space="0" w:color="auto"/>
              <w:bottom w:val="single" w:sz="6" w:space="0" w:color="auto"/>
              <w:right w:val="single" w:sz="6" w:space="0" w:color="auto"/>
            </w:tcBorders>
          </w:tcPr>
          <w:p w14:paraId="2A8890A9"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20, Revision B</w:t>
            </w:r>
          </w:p>
        </w:tc>
        <w:tc>
          <w:tcPr>
            <w:tcW w:w="2410" w:type="dxa"/>
            <w:tcBorders>
              <w:top w:val="single" w:sz="6" w:space="0" w:color="auto"/>
              <w:left w:val="single" w:sz="6" w:space="0" w:color="auto"/>
              <w:bottom w:val="single" w:sz="6" w:space="0" w:color="auto"/>
              <w:right w:val="single" w:sz="6" w:space="0" w:color="auto"/>
            </w:tcBorders>
          </w:tcPr>
          <w:p w14:paraId="542268ED"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47203B84"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27 May 2022</w:t>
            </w:r>
          </w:p>
        </w:tc>
      </w:tr>
      <w:tr w:rsidR="00BE57AE" w:rsidRPr="009F08F7" w14:paraId="29D1E92B" w14:textId="77777777" w:rsidTr="00AC3A86">
        <w:tc>
          <w:tcPr>
            <w:tcW w:w="2552" w:type="dxa"/>
            <w:tcBorders>
              <w:top w:val="single" w:sz="6" w:space="0" w:color="auto"/>
              <w:left w:val="single" w:sz="6" w:space="0" w:color="auto"/>
              <w:bottom w:val="single" w:sz="6" w:space="0" w:color="auto"/>
              <w:right w:val="single" w:sz="6" w:space="0" w:color="auto"/>
            </w:tcBorders>
          </w:tcPr>
          <w:p w14:paraId="775BA6D2"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Elevation &amp; Section 2</w:t>
            </w:r>
          </w:p>
        </w:tc>
        <w:tc>
          <w:tcPr>
            <w:tcW w:w="2082" w:type="dxa"/>
            <w:tcBorders>
              <w:top w:val="single" w:sz="6" w:space="0" w:color="auto"/>
              <w:left w:val="single" w:sz="6" w:space="0" w:color="auto"/>
              <w:bottom w:val="single" w:sz="6" w:space="0" w:color="auto"/>
              <w:right w:val="single" w:sz="6" w:space="0" w:color="auto"/>
            </w:tcBorders>
          </w:tcPr>
          <w:p w14:paraId="121BB3B0"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3791 DA 20</w:t>
            </w:r>
            <w:r>
              <w:rPr>
                <w:rFonts w:ascii="Arial" w:hAnsi="Arial" w:cs="Arial"/>
                <w:b/>
                <w:bCs/>
                <w:sz w:val="20"/>
                <w:szCs w:val="20"/>
                <w:lang w:eastAsia="en-AU"/>
              </w:rPr>
              <w:t>1</w:t>
            </w:r>
            <w:r w:rsidRPr="00887D9F">
              <w:rPr>
                <w:rFonts w:ascii="Arial" w:hAnsi="Arial" w:cs="Arial"/>
                <w:b/>
                <w:bCs/>
                <w:sz w:val="20"/>
                <w:szCs w:val="20"/>
                <w:lang w:eastAsia="en-AU"/>
              </w:rPr>
              <w:t xml:space="preserve">, Revision </w:t>
            </w:r>
            <w:r>
              <w:rPr>
                <w:rFonts w:ascii="Arial" w:hAnsi="Arial" w:cs="Arial"/>
                <w:b/>
                <w:bCs/>
                <w:sz w:val="20"/>
                <w:szCs w:val="20"/>
                <w:lang w:eastAsia="en-AU"/>
              </w:rPr>
              <w:t>D</w:t>
            </w:r>
          </w:p>
        </w:tc>
        <w:tc>
          <w:tcPr>
            <w:tcW w:w="2410" w:type="dxa"/>
            <w:tcBorders>
              <w:top w:val="single" w:sz="6" w:space="0" w:color="auto"/>
              <w:left w:val="single" w:sz="6" w:space="0" w:color="auto"/>
              <w:bottom w:val="single" w:sz="6" w:space="0" w:color="auto"/>
              <w:right w:val="single" w:sz="6" w:space="0" w:color="auto"/>
            </w:tcBorders>
          </w:tcPr>
          <w:p w14:paraId="4BC921E8"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7E26993E"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BE57AE" w:rsidRPr="009F08F7" w14:paraId="285951A7" w14:textId="77777777" w:rsidTr="00AC3A86">
        <w:tc>
          <w:tcPr>
            <w:tcW w:w="2552" w:type="dxa"/>
            <w:tcBorders>
              <w:top w:val="single" w:sz="6" w:space="0" w:color="auto"/>
              <w:left w:val="single" w:sz="6" w:space="0" w:color="auto"/>
              <w:bottom w:val="single" w:sz="6" w:space="0" w:color="auto"/>
              <w:right w:val="single" w:sz="6" w:space="0" w:color="auto"/>
            </w:tcBorders>
          </w:tcPr>
          <w:p w14:paraId="74EAE405"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 xml:space="preserve">Materials and finishes Schedule </w:t>
            </w:r>
          </w:p>
        </w:tc>
        <w:tc>
          <w:tcPr>
            <w:tcW w:w="2082" w:type="dxa"/>
            <w:tcBorders>
              <w:top w:val="single" w:sz="6" w:space="0" w:color="auto"/>
              <w:left w:val="single" w:sz="6" w:space="0" w:color="auto"/>
              <w:bottom w:val="single" w:sz="6" w:space="0" w:color="auto"/>
              <w:right w:val="single" w:sz="6" w:space="0" w:color="auto"/>
            </w:tcBorders>
          </w:tcPr>
          <w:p w14:paraId="723A8601"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3791 DA 440, Revision A</w:t>
            </w:r>
          </w:p>
        </w:tc>
        <w:tc>
          <w:tcPr>
            <w:tcW w:w="2410" w:type="dxa"/>
            <w:tcBorders>
              <w:top w:val="single" w:sz="6" w:space="0" w:color="auto"/>
              <w:left w:val="single" w:sz="6" w:space="0" w:color="auto"/>
              <w:bottom w:val="single" w:sz="6" w:space="0" w:color="auto"/>
              <w:right w:val="single" w:sz="6" w:space="0" w:color="auto"/>
            </w:tcBorders>
          </w:tcPr>
          <w:p w14:paraId="4A33CDAC"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40661C52" w14:textId="77777777" w:rsidR="00BE57AE" w:rsidRPr="00887D9F" w:rsidRDefault="00BE57AE" w:rsidP="00AC3A86">
            <w:pPr>
              <w:autoSpaceDE w:val="0"/>
              <w:autoSpaceDN w:val="0"/>
              <w:adjustRightInd w:val="0"/>
              <w:spacing w:after="0" w:line="240" w:lineRule="auto"/>
              <w:rPr>
                <w:rFonts w:ascii="Arial" w:hAnsi="Arial" w:cs="Arial"/>
                <w:strike/>
                <w:sz w:val="20"/>
                <w:szCs w:val="20"/>
                <w:lang w:eastAsia="en-AU"/>
              </w:rPr>
            </w:pPr>
            <w:r w:rsidRPr="00887D9F">
              <w:rPr>
                <w:rFonts w:ascii="Arial" w:hAnsi="Arial" w:cs="Arial"/>
                <w:strike/>
                <w:sz w:val="20"/>
                <w:szCs w:val="20"/>
                <w:lang w:eastAsia="en-AU"/>
              </w:rPr>
              <w:t>13 May 2022</w:t>
            </w:r>
          </w:p>
        </w:tc>
      </w:tr>
      <w:tr w:rsidR="00BE57AE" w:rsidRPr="009F08F7" w14:paraId="71BBF7AD" w14:textId="77777777" w:rsidTr="00AC3A86">
        <w:tc>
          <w:tcPr>
            <w:tcW w:w="2552" w:type="dxa"/>
            <w:tcBorders>
              <w:top w:val="single" w:sz="6" w:space="0" w:color="auto"/>
              <w:left w:val="single" w:sz="6" w:space="0" w:color="auto"/>
              <w:bottom w:val="single" w:sz="6" w:space="0" w:color="auto"/>
              <w:right w:val="single" w:sz="6" w:space="0" w:color="auto"/>
            </w:tcBorders>
          </w:tcPr>
          <w:p w14:paraId="059E41AC"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Materials and finishes Schedule </w:t>
            </w:r>
          </w:p>
        </w:tc>
        <w:tc>
          <w:tcPr>
            <w:tcW w:w="2082" w:type="dxa"/>
            <w:tcBorders>
              <w:top w:val="single" w:sz="6" w:space="0" w:color="auto"/>
              <w:left w:val="single" w:sz="6" w:space="0" w:color="auto"/>
              <w:bottom w:val="single" w:sz="6" w:space="0" w:color="auto"/>
              <w:right w:val="single" w:sz="6" w:space="0" w:color="auto"/>
            </w:tcBorders>
          </w:tcPr>
          <w:p w14:paraId="234A1A55"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 xml:space="preserve">3791 DA 440, Revision </w:t>
            </w:r>
            <w:r>
              <w:rPr>
                <w:rFonts w:ascii="Arial" w:hAnsi="Arial" w:cs="Arial"/>
                <w:b/>
                <w:bCs/>
                <w:sz w:val="20"/>
                <w:szCs w:val="20"/>
                <w:lang w:eastAsia="en-AU"/>
              </w:rPr>
              <w:t>C</w:t>
            </w:r>
          </w:p>
        </w:tc>
        <w:tc>
          <w:tcPr>
            <w:tcW w:w="2410" w:type="dxa"/>
            <w:tcBorders>
              <w:top w:val="single" w:sz="6" w:space="0" w:color="auto"/>
              <w:left w:val="single" w:sz="6" w:space="0" w:color="auto"/>
              <w:bottom w:val="single" w:sz="6" w:space="0" w:color="auto"/>
              <w:right w:val="single" w:sz="6" w:space="0" w:color="auto"/>
            </w:tcBorders>
          </w:tcPr>
          <w:p w14:paraId="6CE10738"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Figgis + Jefferson Tepa</w:t>
            </w:r>
          </w:p>
        </w:tc>
        <w:tc>
          <w:tcPr>
            <w:tcW w:w="1603" w:type="dxa"/>
            <w:tcBorders>
              <w:top w:val="single" w:sz="6" w:space="0" w:color="auto"/>
              <w:left w:val="single" w:sz="6" w:space="0" w:color="auto"/>
              <w:bottom w:val="single" w:sz="6" w:space="0" w:color="auto"/>
              <w:right w:val="single" w:sz="6" w:space="0" w:color="auto"/>
            </w:tcBorders>
          </w:tcPr>
          <w:p w14:paraId="0FDECF1B"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30 March 2023</w:t>
            </w:r>
          </w:p>
        </w:tc>
      </w:tr>
      <w:tr w:rsidR="00BE57AE" w:rsidRPr="009F08F7" w14:paraId="48425055" w14:textId="77777777" w:rsidTr="00AC3A86">
        <w:tc>
          <w:tcPr>
            <w:tcW w:w="2552" w:type="dxa"/>
            <w:tcBorders>
              <w:top w:val="single" w:sz="6" w:space="0" w:color="auto"/>
              <w:left w:val="single" w:sz="6" w:space="0" w:color="auto"/>
              <w:bottom w:val="single" w:sz="6" w:space="0" w:color="auto"/>
              <w:right w:val="single" w:sz="6" w:space="0" w:color="auto"/>
            </w:tcBorders>
          </w:tcPr>
          <w:p w14:paraId="5319A2E1"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 xml:space="preserve">Notes and Legend </w:t>
            </w:r>
          </w:p>
        </w:tc>
        <w:tc>
          <w:tcPr>
            <w:tcW w:w="2082" w:type="dxa"/>
            <w:tcBorders>
              <w:top w:val="single" w:sz="6" w:space="0" w:color="auto"/>
              <w:left w:val="single" w:sz="6" w:space="0" w:color="auto"/>
              <w:bottom w:val="single" w:sz="6" w:space="0" w:color="auto"/>
              <w:right w:val="single" w:sz="6" w:space="0" w:color="auto"/>
            </w:tcBorders>
          </w:tcPr>
          <w:p w14:paraId="198A7578"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C001</w:t>
            </w:r>
          </w:p>
        </w:tc>
        <w:tc>
          <w:tcPr>
            <w:tcW w:w="2410" w:type="dxa"/>
            <w:tcBorders>
              <w:top w:val="single" w:sz="6" w:space="0" w:color="auto"/>
              <w:left w:val="single" w:sz="6" w:space="0" w:color="auto"/>
              <w:bottom w:val="single" w:sz="6" w:space="0" w:color="auto"/>
              <w:right w:val="single" w:sz="6" w:space="0" w:color="auto"/>
            </w:tcBorders>
          </w:tcPr>
          <w:p w14:paraId="6FC94D5D"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8A9E1A6"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BE57AE" w:rsidRPr="009F08F7" w14:paraId="739E0CCB" w14:textId="77777777" w:rsidTr="00AC3A86">
        <w:tc>
          <w:tcPr>
            <w:tcW w:w="2552" w:type="dxa"/>
            <w:tcBorders>
              <w:top w:val="single" w:sz="6" w:space="0" w:color="auto"/>
              <w:left w:val="single" w:sz="6" w:space="0" w:color="auto"/>
              <w:bottom w:val="single" w:sz="6" w:space="0" w:color="auto"/>
              <w:right w:val="single" w:sz="6" w:space="0" w:color="auto"/>
            </w:tcBorders>
          </w:tcPr>
          <w:p w14:paraId="33109B1B"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 xml:space="preserve">Notes and Legend </w:t>
            </w:r>
          </w:p>
        </w:tc>
        <w:tc>
          <w:tcPr>
            <w:tcW w:w="2082" w:type="dxa"/>
            <w:tcBorders>
              <w:top w:val="single" w:sz="6" w:space="0" w:color="auto"/>
              <w:left w:val="single" w:sz="6" w:space="0" w:color="auto"/>
              <w:bottom w:val="single" w:sz="6" w:space="0" w:color="auto"/>
              <w:right w:val="single" w:sz="6" w:space="0" w:color="auto"/>
            </w:tcBorders>
          </w:tcPr>
          <w:p w14:paraId="1F1B2690"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C001</w:t>
            </w:r>
          </w:p>
        </w:tc>
        <w:tc>
          <w:tcPr>
            <w:tcW w:w="2410" w:type="dxa"/>
            <w:tcBorders>
              <w:top w:val="single" w:sz="6" w:space="0" w:color="auto"/>
              <w:left w:val="single" w:sz="6" w:space="0" w:color="auto"/>
              <w:bottom w:val="single" w:sz="6" w:space="0" w:color="auto"/>
              <w:right w:val="single" w:sz="6" w:space="0" w:color="auto"/>
            </w:tcBorders>
          </w:tcPr>
          <w:p w14:paraId="6FA32E4A"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233ADC3"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BE57AE" w:rsidRPr="009F08F7" w14:paraId="3E7671BD" w14:textId="77777777" w:rsidTr="00AC3A86">
        <w:tc>
          <w:tcPr>
            <w:tcW w:w="2552" w:type="dxa"/>
            <w:tcBorders>
              <w:top w:val="single" w:sz="6" w:space="0" w:color="auto"/>
              <w:left w:val="single" w:sz="6" w:space="0" w:color="auto"/>
              <w:bottom w:val="single" w:sz="6" w:space="0" w:color="auto"/>
              <w:right w:val="single" w:sz="6" w:space="0" w:color="auto"/>
            </w:tcBorders>
          </w:tcPr>
          <w:p w14:paraId="115DCAB9" w14:textId="2458E489"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Typica</w:t>
            </w:r>
            <w:r w:rsidR="003A30BA">
              <w:rPr>
                <w:rFonts w:ascii="Arial" w:hAnsi="Arial" w:cs="Arial"/>
                <w:strike/>
                <w:sz w:val="20"/>
                <w:szCs w:val="20"/>
              </w:rPr>
              <w:t>l</w:t>
            </w:r>
            <w:r w:rsidRPr="000719B5">
              <w:rPr>
                <w:rFonts w:ascii="Arial" w:hAnsi="Arial" w:cs="Arial"/>
                <w:strike/>
                <w:sz w:val="20"/>
                <w:szCs w:val="20"/>
              </w:rPr>
              <w:t xml:space="preserve"> Detail – Sheet 1</w:t>
            </w:r>
          </w:p>
        </w:tc>
        <w:tc>
          <w:tcPr>
            <w:tcW w:w="2082" w:type="dxa"/>
            <w:tcBorders>
              <w:top w:val="single" w:sz="6" w:space="0" w:color="auto"/>
              <w:left w:val="single" w:sz="6" w:space="0" w:color="auto"/>
              <w:bottom w:val="single" w:sz="6" w:space="0" w:color="auto"/>
              <w:right w:val="single" w:sz="6" w:space="0" w:color="auto"/>
            </w:tcBorders>
          </w:tcPr>
          <w:p w14:paraId="5636E22A"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C050</w:t>
            </w:r>
          </w:p>
        </w:tc>
        <w:tc>
          <w:tcPr>
            <w:tcW w:w="2410" w:type="dxa"/>
            <w:tcBorders>
              <w:top w:val="single" w:sz="6" w:space="0" w:color="auto"/>
              <w:left w:val="single" w:sz="6" w:space="0" w:color="auto"/>
              <w:bottom w:val="single" w:sz="6" w:space="0" w:color="auto"/>
              <w:right w:val="single" w:sz="6" w:space="0" w:color="auto"/>
            </w:tcBorders>
          </w:tcPr>
          <w:p w14:paraId="128F3FA0"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C8892DA"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BE57AE" w:rsidRPr="009F08F7" w14:paraId="2F16CBEB" w14:textId="77777777" w:rsidTr="00AC3A86">
        <w:tc>
          <w:tcPr>
            <w:tcW w:w="2552" w:type="dxa"/>
            <w:tcBorders>
              <w:top w:val="single" w:sz="6" w:space="0" w:color="auto"/>
              <w:left w:val="single" w:sz="6" w:space="0" w:color="auto"/>
              <w:bottom w:val="single" w:sz="6" w:space="0" w:color="auto"/>
              <w:right w:val="single" w:sz="6" w:space="0" w:color="auto"/>
            </w:tcBorders>
          </w:tcPr>
          <w:p w14:paraId="60F63082" w14:textId="014428F3"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lastRenderedPageBreak/>
              <w:t>Typica</w:t>
            </w:r>
            <w:r w:rsidR="003A30BA">
              <w:rPr>
                <w:rFonts w:ascii="Arial" w:hAnsi="Arial" w:cs="Arial"/>
                <w:b/>
                <w:bCs/>
                <w:sz w:val="20"/>
                <w:szCs w:val="20"/>
              </w:rPr>
              <w:t>l</w:t>
            </w:r>
            <w:r w:rsidRPr="000719B5">
              <w:rPr>
                <w:rFonts w:ascii="Arial" w:hAnsi="Arial" w:cs="Arial"/>
                <w:b/>
                <w:bCs/>
                <w:sz w:val="20"/>
                <w:szCs w:val="20"/>
              </w:rPr>
              <w:t xml:space="preserve"> Detail – Sheet 1</w:t>
            </w:r>
          </w:p>
        </w:tc>
        <w:tc>
          <w:tcPr>
            <w:tcW w:w="2082" w:type="dxa"/>
            <w:tcBorders>
              <w:top w:val="single" w:sz="6" w:space="0" w:color="auto"/>
              <w:left w:val="single" w:sz="6" w:space="0" w:color="auto"/>
              <w:bottom w:val="single" w:sz="6" w:space="0" w:color="auto"/>
              <w:right w:val="single" w:sz="6" w:space="0" w:color="auto"/>
            </w:tcBorders>
          </w:tcPr>
          <w:p w14:paraId="5FAFC4B0"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C050</w:t>
            </w:r>
          </w:p>
        </w:tc>
        <w:tc>
          <w:tcPr>
            <w:tcW w:w="2410" w:type="dxa"/>
            <w:tcBorders>
              <w:top w:val="single" w:sz="6" w:space="0" w:color="auto"/>
              <w:left w:val="single" w:sz="6" w:space="0" w:color="auto"/>
              <w:bottom w:val="single" w:sz="6" w:space="0" w:color="auto"/>
              <w:right w:val="single" w:sz="6" w:space="0" w:color="auto"/>
            </w:tcBorders>
          </w:tcPr>
          <w:p w14:paraId="75198F7E"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70A2C2C4"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0719B5">
              <w:rPr>
                <w:rFonts w:ascii="Arial" w:hAnsi="Arial" w:cs="Arial"/>
                <w:b/>
                <w:bCs/>
                <w:sz w:val="20"/>
                <w:szCs w:val="20"/>
                <w:lang w:eastAsia="en-AU"/>
              </w:rPr>
              <w:t>02 June 2023</w:t>
            </w:r>
          </w:p>
        </w:tc>
      </w:tr>
      <w:tr w:rsidR="00BE57AE" w:rsidRPr="009F08F7" w14:paraId="08956680" w14:textId="77777777" w:rsidTr="00AC3A86">
        <w:tc>
          <w:tcPr>
            <w:tcW w:w="2552" w:type="dxa"/>
            <w:tcBorders>
              <w:top w:val="single" w:sz="6" w:space="0" w:color="auto"/>
              <w:left w:val="single" w:sz="6" w:space="0" w:color="auto"/>
              <w:bottom w:val="single" w:sz="6" w:space="0" w:color="auto"/>
              <w:right w:val="single" w:sz="6" w:space="0" w:color="auto"/>
            </w:tcBorders>
          </w:tcPr>
          <w:p w14:paraId="1899D3CF" w14:textId="2EE3A933"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Typica</w:t>
            </w:r>
            <w:r w:rsidR="003A30BA">
              <w:rPr>
                <w:rFonts w:ascii="Arial" w:hAnsi="Arial" w:cs="Arial"/>
                <w:strike/>
                <w:sz w:val="20"/>
                <w:szCs w:val="20"/>
              </w:rPr>
              <w:t>l</w:t>
            </w:r>
            <w:r w:rsidRPr="000719B5">
              <w:rPr>
                <w:rFonts w:ascii="Arial" w:hAnsi="Arial" w:cs="Arial"/>
                <w:strike/>
                <w:sz w:val="20"/>
                <w:szCs w:val="20"/>
              </w:rPr>
              <w:t xml:space="preserve"> Detail – Sheet 2</w:t>
            </w:r>
          </w:p>
        </w:tc>
        <w:tc>
          <w:tcPr>
            <w:tcW w:w="2082" w:type="dxa"/>
            <w:tcBorders>
              <w:top w:val="single" w:sz="6" w:space="0" w:color="auto"/>
              <w:left w:val="single" w:sz="6" w:space="0" w:color="auto"/>
              <w:bottom w:val="single" w:sz="6" w:space="0" w:color="auto"/>
              <w:right w:val="single" w:sz="6" w:space="0" w:color="auto"/>
            </w:tcBorders>
          </w:tcPr>
          <w:p w14:paraId="605F7314"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C051</w:t>
            </w:r>
          </w:p>
        </w:tc>
        <w:tc>
          <w:tcPr>
            <w:tcW w:w="2410" w:type="dxa"/>
            <w:tcBorders>
              <w:top w:val="single" w:sz="6" w:space="0" w:color="auto"/>
              <w:left w:val="single" w:sz="6" w:space="0" w:color="auto"/>
              <w:bottom w:val="single" w:sz="6" w:space="0" w:color="auto"/>
              <w:right w:val="single" w:sz="6" w:space="0" w:color="auto"/>
            </w:tcBorders>
          </w:tcPr>
          <w:p w14:paraId="48CEC006"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3EA98663"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BE57AE" w:rsidRPr="009F08F7" w14:paraId="5EE165DC" w14:textId="77777777" w:rsidTr="00AC3A86">
        <w:tc>
          <w:tcPr>
            <w:tcW w:w="2552" w:type="dxa"/>
            <w:tcBorders>
              <w:top w:val="single" w:sz="6" w:space="0" w:color="auto"/>
              <w:left w:val="single" w:sz="6" w:space="0" w:color="auto"/>
              <w:bottom w:val="single" w:sz="6" w:space="0" w:color="auto"/>
              <w:right w:val="single" w:sz="6" w:space="0" w:color="auto"/>
            </w:tcBorders>
          </w:tcPr>
          <w:p w14:paraId="6689EA81" w14:textId="6EDEE8D6"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Typica</w:t>
            </w:r>
            <w:r w:rsidR="003A30BA">
              <w:rPr>
                <w:rFonts w:ascii="Arial" w:hAnsi="Arial" w:cs="Arial"/>
                <w:b/>
                <w:bCs/>
                <w:sz w:val="20"/>
                <w:szCs w:val="20"/>
              </w:rPr>
              <w:t>l</w:t>
            </w:r>
            <w:r w:rsidRPr="000719B5">
              <w:rPr>
                <w:rFonts w:ascii="Arial" w:hAnsi="Arial" w:cs="Arial"/>
                <w:b/>
                <w:bCs/>
                <w:sz w:val="20"/>
                <w:szCs w:val="20"/>
              </w:rPr>
              <w:t xml:space="preserve"> Detail – Sheet 2</w:t>
            </w:r>
          </w:p>
        </w:tc>
        <w:tc>
          <w:tcPr>
            <w:tcW w:w="2082" w:type="dxa"/>
            <w:tcBorders>
              <w:top w:val="single" w:sz="6" w:space="0" w:color="auto"/>
              <w:left w:val="single" w:sz="6" w:space="0" w:color="auto"/>
              <w:bottom w:val="single" w:sz="6" w:space="0" w:color="auto"/>
              <w:right w:val="single" w:sz="6" w:space="0" w:color="auto"/>
            </w:tcBorders>
          </w:tcPr>
          <w:p w14:paraId="53F644EF"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C051</w:t>
            </w:r>
          </w:p>
        </w:tc>
        <w:tc>
          <w:tcPr>
            <w:tcW w:w="2410" w:type="dxa"/>
            <w:tcBorders>
              <w:top w:val="single" w:sz="6" w:space="0" w:color="auto"/>
              <w:left w:val="single" w:sz="6" w:space="0" w:color="auto"/>
              <w:bottom w:val="single" w:sz="6" w:space="0" w:color="auto"/>
              <w:right w:val="single" w:sz="6" w:space="0" w:color="auto"/>
            </w:tcBorders>
          </w:tcPr>
          <w:p w14:paraId="29BF5825"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2CA55CAF"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16 June 2023</w:t>
            </w:r>
          </w:p>
        </w:tc>
      </w:tr>
      <w:tr w:rsidR="00BE57AE" w:rsidRPr="009F08F7" w14:paraId="6185A330" w14:textId="77777777" w:rsidTr="00AC3A86">
        <w:tc>
          <w:tcPr>
            <w:tcW w:w="2552" w:type="dxa"/>
            <w:tcBorders>
              <w:top w:val="single" w:sz="6" w:space="0" w:color="auto"/>
              <w:left w:val="single" w:sz="6" w:space="0" w:color="auto"/>
              <w:bottom w:val="single" w:sz="6" w:space="0" w:color="auto"/>
              <w:right w:val="single" w:sz="6" w:space="0" w:color="auto"/>
            </w:tcBorders>
          </w:tcPr>
          <w:p w14:paraId="080DA349" w14:textId="789740E1"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Typica</w:t>
            </w:r>
            <w:r w:rsidR="003A30BA">
              <w:rPr>
                <w:rFonts w:ascii="Arial" w:hAnsi="Arial" w:cs="Arial"/>
                <w:strike/>
                <w:sz w:val="20"/>
                <w:szCs w:val="20"/>
              </w:rPr>
              <w:t>l</w:t>
            </w:r>
            <w:r w:rsidRPr="000719B5">
              <w:rPr>
                <w:rFonts w:ascii="Arial" w:hAnsi="Arial" w:cs="Arial"/>
                <w:strike/>
                <w:sz w:val="20"/>
                <w:szCs w:val="20"/>
              </w:rPr>
              <w:t xml:space="preserve"> Detail – Sheet 3</w:t>
            </w:r>
          </w:p>
        </w:tc>
        <w:tc>
          <w:tcPr>
            <w:tcW w:w="2082" w:type="dxa"/>
            <w:tcBorders>
              <w:top w:val="single" w:sz="6" w:space="0" w:color="auto"/>
              <w:left w:val="single" w:sz="6" w:space="0" w:color="auto"/>
              <w:bottom w:val="single" w:sz="6" w:space="0" w:color="auto"/>
              <w:right w:val="single" w:sz="6" w:space="0" w:color="auto"/>
            </w:tcBorders>
          </w:tcPr>
          <w:p w14:paraId="0E3DCC63"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C052</w:t>
            </w:r>
          </w:p>
        </w:tc>
        <w:tc>
          <w:tcPr>
            <w:tcW w:w="2410" w:type="dxa"/>
            <w:tcBorders>
              <w:top w:val="single" w:sz="6" w:space="0" w:color="auto"/>
              <w:left w:val="single" w:sz="6" w:space="0" w:color="auto"/>
              <w:bottom w:val="single" w:sz="6" w:space="0" w:color="auto"/>
              <w:right w:val="single" w:sz="6" w:space="0" w:color="auto"/>
            </w:tcBorders>
          </w:tcPr>
          <w:p w14:paraId="73D6B386"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0EB2196A"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BE57AE" w:rsidRPr="009F08F7" w14:paraId="19692209" w14:textId="77777777" w:rsidTr="00AC3A86">
        <w:tc>
          <w:tcPr>
            <w:tcW w:w="2552" w:type="dxa"/>
            <w:tcBorders>
              <w:top w:val="single" w:sz="6" w:space="0" w:color="auto"/>
              <w:left w:val="single" w:sz="6" w:space="0" w:color="auto"/>
              <w:bottom w:val="single" w:sz="6" w:space="0" w:color="auto"/>
              <w:right w:val="single" w:sz="6" w:space="0" w:color="auto"/>
            </w:tcBorders>
          </w:tcPr>
          <w:p w14:paraId="5ED264AB" w14:textId="5DA0E5F5"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Typica</w:t>
            </w:r>
            <w:r w:rsidR="003A30BA">
              <w:rPr>
                <w:rFonts w:ascii="Arial" w:hAnsi="Arial" w:cs="Arial"/>
                <w:b/>
                <w:bCs/>
                <w:sz w:val="20"/>
                <w:szCs w:val="20"/>
              </w:rPr>
              <w:t>l</w:t>
            </w:r>
            <w:r w:rsidRPr="000719B5">
              <w:rPr>
                <w:rFonts w:ascii="Arial" w:hAnsi="Arial" w:cs="Arial"/>
                <w:b/>
                <w:bCs/>
                <w:sz w:val="20"/>
                <w:szCs w:val="20"/>
              </w:rPr>
              <w:t xml:space="preserve"> Detail – Sheet 3</w:t>
            </w:r>
          </w:p>
        </w:tc>
        <w:tc>
          <w:tcPr>
            <w:tcW w:w="2082" w:type="dxa"/>
            <w:tcBorders>
              <w:top w:val="single" w:sz="6" w:space="0" w:color="auto"/>
              <w:left w:val="single" w:sz="6" w:space="0" w:color="auto"/>
              <w:bottom w:val="single" w:sz="6" w:space="0" w:color="auto"/>
              <w:right w:val="single" w:sz="6" w:space="0" w:color="auto"/>
            </w:tcBorders>
          </w:tcPr>
          <w:p w14:paraId="486CD41B"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C052</w:t>
            </w:r>
          </w:p>
        </w:tc>
        <w:tc>
          <w:tcPr>
            <w:tcW w:w="2410" w:type="dxa"/>
            <w:tcBorders>
              <w:top w:val="single" w:sz="6" w:space="0" w:color="auto"/>
              <w:left w:val="single" w:sz="6" w:space="0" w:color="auto"/>
              <w:bottom w:val="single" w:sz="6" w:space="0" w:color="auto"/>
              <w:right w:val="single" w:sz="6" w:space="0" w:color="auto"/>
            </w:tcBorders>
          </w:tcPr>
          <w:p w14:paraId="1211DD70"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5268CC0E"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BE57AE" w:rsidRPr="009F08F7" w14:paraId="7A8A576D" w14:textId="77777777" w:rsidTr="00AC3A86">
        <w:tc>
          <w:tcPr>
            <w:tcW w:w="2552" w:type="dxa"/>
            <w:tcBorders>
              <w:top w:val="single" w:sz="6" w:space="0" w:color="auto"/>
              <w:left w:val="single" w:sz="6" w:space="0" w:color="auto"/>
              <w:bottom w:val="single" w:sz="6" w:space="0" w:color="auto"/>
              <w:right w:val="single" w:sz="6" w:space="0" w:color="auto"/>
            </w:tcBorders>
          </w:tcPr>
          <w:p w14:paraId="714B6ACA" w14:textId="00A2C95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Typica</w:t>
            </w:r>
            <w:r w:rsidR="003A30BA">
              <w:rPr>
                <w:rFonts w:ascii="Arial" w:hAnsi="Arial" w:cs="Arial"/>
                <w:b/>
                <w:bCs/>
                <w:sz w:val="20"/>
                <w:szCs w:val="20"/>
              </w:rPr>
              <w:t>l</w:t>
            </w:r>
            <w:r w:rsidRPr="000719B5">
              <w:rPr>
                <w:rFonts w:ascii="Arial" w:hAnsi="Arial" w:cs="Arial"/>
                <w:b/>
                <w:bCs/>
                <w:sz w:val="20"/>
                <w:szCs w:val="20"/>
              </w:rPr>
              <w:t xml:space="preserve"> Detail – Sheet </w:t>
            </w:r>
            <w:r>
              <w:rPr>
                <w:rFonts w:ascii="Arial" w:hAnsi="Arial" w:cs="Arial"/>
                <w:b/>
                <w:bCs/>
                <w:sz w:val="20"/>
                <w:szCs w:val="20"/>
              </w:rPr>
              <w:t>4</w:t>
            </w:r>
          </w:p>
        </w:tc>
        <w:tc>
          <w:tcPr>
            <w:tcW w:w="2082" w:type="dxa"/>
            <w:tcBorders>
              <w:top w:val="single" w:sz="6" w:space="0" w:color="auto"/>
              <w:left w:val="single" w:sz="6" w:space="0" w:color="auto"/>
              <w:bottom w:val="single" w:sz="6" w:space="0" w:color="auto"/>
              <w:right w:val="single" w:sz="6" w:space="0" w:color="auto"/>
            </w:tcBorders>
          </w:tcPr>
          <w:p w14:paraId="754CB812"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C05</w:t>
            </w:r>
            <w:r>
              <w:rPr>
                <w:rFonts w:ascii="Arial" w:hAnsi="Arial" w:cs="Arial"/>
                <w:b/>
                <w:bCs/>
                <w:sz w:val="20"/>
                <w:szCs w:val="20"/>
              </w:rPr>
              <w:t>3</w:t>
            </w:r>
          </w:p>
        </w:tc>
        <w:tc>
          <w:tcPr>
            <w:tcW w:w="2410" w:type="dxa"/>
            <w:tcBorders>
              <w:top w:val="single" w:sz="6" w:space="0" w:color="auto"/>
              <w:left w:val="single" w:sz="6" w:space="0" w:color="auto"/>
              <w:bottom w:val="single" w:sz="6" w:space="0" w:color="auto"/>
              <w:right w:val="single" w:sz="6" w:space="0" w:color="auto"/>
            </w:tcBorders>
          </w:tcPr>
          <w:p w14:paraId="1B3E91F0"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4A71605B"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Pr>
                <w:rFonts w:ascii="Arial" w:hAnsi="Arial" w:cs="Arial"/>
                <w:b/>
                <w:bCs/>
                <w:sz w:val="20"/>
                <w:szCs w:val="20"/>
                <w:lang w:eastAsia="en-AU"/>
              </w:rPr>
              <w:t>03 April</w:t>
            </w:r>
            <w:r w:rsidRPr="000719B5">
              <w:rPr>
                <w:rFonts w:ascii="Arial" w:hAnsi="Arial" w:cs="Arial"/>
                <w:b/>
                <w:bCs/>
                <w:sz w:val="20"/>
                <w:szCs w:val="20"/>
                <w:lang w:eastAsia="en-AU"/>
              </w:rPr>
              <w:t xml:space="preserve"> 2023</w:t>
            </w:r>
          </w:p>
        </w:tc>
      </w:tr>
      <w:tr w:rsidR="00BE57AE" w:rsidRPr="009F08F7" w14:paraId="542419F7" w14:textId="77777777" w:rsidTr="00AC3A86">
        <w:tc>
          <w:tcPr>
            <w:tcW w:w="2552" w:type="dxa"/>
            <w:tcBorders>
              <w:top w:val="single" w:sz="6" w:space="0" w:color="auto"/>
              <w:left w:val="single" w:sz="6" w:space="0" w:color="auto"/>
              <w:bottom w:val="single" w:sz="6" w:space="0" w:color="auto"/>
              <w:right w:val="single" w:sz="6" w:space="0" w:color="auto"/>
            </w:tcBorders>
          </w:tcPr>
          <w:p w14:paraId="2848DEAB"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Site Stormwater Plan</w:t>
            </w:r>
          </w:p>
        </w:tc>
        <w:tc>
          <w:tcPr>
            <w:tcW w:w="2082" w:type="dxa"/>
            <w:tcBorders>
              <w:top w:val="single" w:sz="6" w:space="0" w:color="auto"/>
              <w:left w:val="single" w:sz="6" w:space="0" w:color="auto"/>
              <w:bottom w:val="single" w:sz="6" w:space="0" w:color="auto"/>
              <w:right w:val="single" w:sz="6" w:space="0" w:color="auto"/>
            </w:tcBorders>
          </w:tcPr>
          <w:p w14:paraId="0E931985"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C200</w:t>
            </w:r>
          </w:p>
        </w:tc>
        <w:tc>
          <w:tcPr>
            <w:tcW w:w="2410" w:type="dxa"/>
            <w:tcBorders>
              <w:top w:val="single" w:sz="6" w:space="0" w:color="auto"/>
              <w:left w:val="single" w:sz="6" w:space="0" w:color="auto"/>
              <w:bottom w:val="single" w:sz="6" w:space="0" w:color="auto"/>
              <w:right w:val="single" w:sz="6" w:space="0" w:color="auto"/>
            </w:tcBorders>
          </w:tcPr>
          <w:p w14:paraId="3C46BD29"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00D3B06E"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BE57AE" w:rsidRPr="009F08F7" w14:paraId="6B762A9E" w14:textId="77777777" w:rsidTr="00AC3A86">
        <w:tc>
          <w:tcPr>
            <w:tcW w:w="2552" w:type="dxa"/>
            <w:tcBorders>
              <w:top w:val="single" w:sz="6" w:space="0" w:color="auto"/>
              <w:left w:val="single" w:sz="6" w:space="0" w:color="auto"/>
              <w:bottom w:val="single" w:sz="6" w:space="0" w:color="auto"/>
              <w:right w:val="single" w:sz="6" w:space="0" w:color="auto"/>
            </w:tcBorders>
          </w:tcPr>
          <w:p w14:paraId="080506CE"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Site Stormwater Plan</w:t>
            </w:r>
          </w:p>
        </w:tc>
        <w:tc>
          <w:tcPr>
            <w:tcW w:w="2082" w:type="dxa"/>
            <w:tcBorders>
              <w:top w:val="single" w:sz="6" w:space="0" w:color="auto"/>
              <w:left w:val="single" w:sz="6" w:space="0" w:color="auto"/>
              <w:bottom w:val="single" w:sz="6" w:space="0" w:color="auto"/>
              <w:right w:val="single" w:sz="6" w:space="0" w:color="auto"/>
            </w:tcBorders>
          </w:tcPr>
          <w:p w14:paraId="43E2C542"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C200</w:t>
            </w:r>
          </w:p>
        </w:tc>
        <w:tc>
          <w:tcPr>
            <w:tcW w:w="2410" w:type="dxa"/>
            <w:tcBorders>
              <w:top w:val="single" w:sz="6" w:space="0" w:color="auto"/>
              <w:left w:val="single" w:sz="6" w:space="0" w:color="auto"/>
              <w:bottom w:val="single" w:sz="6" w:space="0" w:color="auto"/>
              <w:right w:val="single" w:sz="6" w:space="0" w:color="auto"/>
            </w:tcBorders>
          </w:tcPr>
          <w:p w14:paraId="6DB64632"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04AFE879"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Pr>
                <w:rFonts w:ascii="Arial" w:hAnsi="Arial" w:cs="Arial"/>
                <w:b/>
                <w:bCs/>
                <w:sz w:val="20"/>
                <w:szCs w:val="20"/>
                <w:lang w:eastAsia="en-AU"/>
              </w:rPr>
              <w:t>16 June</w:t>
            </w:r>
            <w:r w:rsidRPr="000719B5">
              <w:rPr>
                <w:rFonts w:ascii="Arial" w:hAnsi="Arial" w:cs="Arial"/>
                <w:b/>
                <w:bCs/>
                <w:sz w:val="20"/>
                <w:szCs w:val="20"/>
                <w:lang w:eastAsia="en-AU"/>
              </w:rPr>
              <w:t xml:space="preserve"> 2022</w:t>
            </w:r>
          </w:p>
        </w:tc>
      </w:tr>
      <w:tr w:rsidR="00BE57AE" w:rsidRPr="009F08F7" w14:paraId="14AB58C9" w14:textId="77777777" w:rsidTr="00AC3A86">
        <w:tc>
          <w:tcPr>
            <w:tcW w:w="2552" w:type="dxa"/>
            <w:tcBorders>
              <w:top w:val="single" w:sz="6" w:space="0" w:color="auto"/>
              <w:left w:val="single" w:sz="6" w:space="0" w:color="auto"/>
              <w:bottom w:val="single" w:sz="6" w:space="0" w:color="auto"/>
              <w:right w:val="single" w:sz="6" w:space="0" w:color="auto"/>
            </w:tcBorders>
          </w:tcPr>
          <w:p w14:paraId="2F4DE63C"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Roof Stormwater Plan</w:t>
            </w:r>
          </w:p>
        </w:tc>
        <w:tc>
          <w:tcPr>
            <w:tcW w:w="2082" w:type="dxa"/>
            <w:tcBorders>
              <w:top w:val="single" w:sz="6" w:space="0" w:color="auto"/>
              <w:left w:val="single" w:sz="6" w:space="0" w:color="auto"/>
              <w:bottom w:val="single" w:sz="6" w:space="0" w:color="auto"/>
              <w:right w:val="single" w:sz="6" w:space="0" w:color="auto"/>
            </w:tcBorders>
          </w:tcPr>
          <w:p w14:paraId="5A8668EE"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C210</w:t>
            </w:r>
          </w:p>
        </w:tc>
        <w:tc>
          <w:tcPr>
            <w:tcW w:w="2410" w:type="dxa"/>
            <w:tcBorders>
              <w:top w:val="single" w:sz="6" w:space="0" w:color="auto"/>
              <w:left w:val="single" w:sz="6" w:space="0" w:color="auto"/>
              <w:bottom w:val="single" w:sz="6" w:space="0" w:color="auto"/>
              <w:right w:val="single" w:sz="6" w:space="0" w:color="auto"/>
            </w:tcBorders>
          </w:tcPr>
          <w:p w14:paraId="71746A32"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A1AE40C"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May 2022</w:t>
            </w:r>
          </w:p>
        </w:tc>
      </w:tr>
      <w:tr w:rsidR="00BE57AE" w:rsidRPr="009F08F7" w14:paraId="4D5AF9F2" w14:textId="77777777" w:rsidTr="00AC3A86">
        <w:tc>
          <w:tcPr>
            <w:tcW w:w="2552" w:type="dxa"/>
            <w:tcBorders>
              <w:top w:val="single" w:sz="6" w:space="0" w:color="auto"/>
              <w:left w:val="single" w:sz="6" w:space="0" w:color="auto"/>
              <w:bottom w:val="single" w:sz="6" w:space="0" w:color="auto"/>
              <w:right w:val="single" w:sz="6" w:space="0" w:color="auto"/>
            </w:tcBorders>
          </w:tcPr>
          <w:p w14:paraId="0C79C1E2"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Grading Plan</w:t>
            </w:r>
          </w:p>
        </w:tc>
        <w:tc>
          <w:tcPr>
            <w:tcW w:w="2082" w:type="dxa"/>
            <w:tcBorders>
              <w:top w:val="single" w:sz="6" w:space="0" w:color="auto"/>
              <w:left w:val="single" w:sz="6" w:space="0" w:color="auto"/>
              <w:bottom w:val="single" w:sz="6" w:space="0" w:color="auto"/>
              <w:right w:val="single" w:sz="6" w:space="0" w:color="auto"/>
            </w:tcBorders>
          </w:tcPr>
          <w:p w14:paraId="360FAAAF"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C400</w:t>
            </w:r>
          </w:p>
        </w:tc>
        <w:tc>
          <w:tcPr>
            <w:tcW w:w="2410" w:type="dxa"/>
            <w:tcBorders>
              <w:top w:val="single" w:sz="6" w:space="0" w:color="auto"/>
              <w:left w:val="single" w:sz="6" w:space="0" w:color="auto"/>
              <w:bottom w:val="single" w:sz="6" w:space="0" w:color="auto"/>
              <w:right w:val="single" w:sz="6" w:space="0" w:color="auto"/>
            </w:tcBorders>
          </w:tcPr>
          <w:p w14:paraId="1213BC2A"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A2660C4"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BE57AE" w:rsidRPr="009F08F7" w14:paraId="53CCA1E3" w14:textId="77777777" w:rsidTr="00AC3A86">
        <w:tc>
          <w:tcPr>
            <w:tcW w:w="2552" w:type="dxa"/>
            <w:tcBorders>
              <w:top w:val="single" w:sz="6" w:space="0" w:color="auto"/>
              <w:left w:val="single" w:sz="6" w:space="0" w:color="auto"/>
              <w:bottom w:val="single" w:sz="6" w:space="0" w:color="auto"/>
              <w:right w:val="single" w:sz="6" w:space="0" w:color="auto"/>
            </w:tcBorders>
          </w:tcPr>
          <w:p w14:paraId="3633A257"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Grading Plan</w:t>
            </w:r>
          </w:p>
        </w:tc>
        <w:tc>
          <w:tcPr>
            <w:tcW w:w="2082" w:type="dxa"/>
            <w:tcBorders>
              <w:top w:val="single" w:sz="6" w:space="0" w:color="auto"/>
              <w:left w:val="single" w:sz="6" w:space="0" w:color="auto"/>
              <w:bottom w:val="single" w:sz="6" w:space="0" w:color="auto"/>
              <w:right w:val="single" w:sz="6" w:space="0" w:color="auto"/>
            </w:tcBorders>
          </w:tcPr>
          <w:p w14:paraId="75E7ACE2"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C400</w:t>
            </w:r>
          </w:p>
        </w:tc>
        <w:tc>
          <w:tcPr>
            <w:tcW w:w="2410" w:type="dxa"/>
            <w:tcBorders>
              <w:top w:val="single" w:sz="6" w:space="0" w:color="auto"/>
              <w:left w:val="single" w:sz="6" w:space="0" w:color="auto"/>
              <w:bottom w:val="single" w:sz="6" w:space="0" w:color="auto"/>
              <w:right w:val="single" w:sz="6" w:space="0" w:color="auto"/>
            </w:tcBorders>
          </w:tcPr>
          <w:p w14:paraId="53E04CAB"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5EEA0B9E"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BE57AE" w:rsidRPr="009F08F7" w14:paraId="16B52B9C" w14:textId="77777777" w:rsidTr="00AC3A86">
        <w:tc>
          <w:tcPr>
            <w:tcW w:w="2552" w:type="dxa"/>
            <w:tcBorders>
              <w:top w:val="single" w:sz="6" w:space="0" w:color="auto"/>
              <w:left w:val="single" w:sz="6" w:space="0" w:color="auto"/>
              <w:bottom w:val="single" w:sz="6" w:space="0" w:color="auto"/>
              <w:right w:val="single" w:sz="6" w:space="0" w:color="auto"/>
            </w:tcBorders>
          </w:tcPr>
          <w:p w14:paraId="6C6B541C"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 xml:space="preserve">Grading </w:t>
            </w:r>
            <w:r>
              <w:rPr>
                <w:rFonts w:ascii="Arial" w:hAnsi="Arial" w:cs="Arial"/>
                <w:b/>
                <w:bCs/>
                <w:sz w:val="20"/>
                <w:szCs w:val="20"/>
              </w:rPr>
              <w:t>Sections</w:t>
            </w:r>
          </w:p>
        </w:tc>
        <w:tc>
          <w:tcPr>
            <w:tcW w:w="2082" w:type="dxa"/>
            <w:tcBorders>
              <w:top w:val="single" w:sz="6" w:space="0" w:color="auto"/>
              <w:left w:val="single" w:sz="6" w:space="0" w:color="auto"/>
              <w:bottom w:val="single" w:sz="6" w:space="0" w:color="auto"/>
              <w:right w:val="single" w:sz="6" w:space="0" w:color="auto"/>
            </w:tcBorders>
          </w:tcPr>
          <w:p w14:paraId="6C869D6C"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C40</w:t>
            </w:r>
            <w:r>
              <w:rPr>
                <w:rFonts w:ascii="Arial" w:hAnsi="Arial" w:cs="Arial"/>
                <w:b/>
                <w:bCs/>
                <w:sz w:val="20"/>
                <w:szCs w:val="20"/>
              </w:rPr>
              <w:t>1</w:t>
            </w:r>
          </w:p>
        </w:tc>
        <w:tc>
          <w:tcPr>
            <w:tcW w:w="2410" w:type="dxa"/>
            <w:tcBorders>
              <w:top w:val="single" w:sz="6" w:space="0" w:color="auto"/>
              <w:left w:val="single" w:sz="6" w:space="0" w:color="auto"/>
              <w:bottom w:val="single" w:sz="6" w:space="0" w:color="auto"/>
              <w:right w:val="single" w:sz="6" w:space="0" w:color="auto"/>
            </w:tcBorders>
          </w:tcPr>
          <w:p w14:paraId="03521DC4"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004CA07A"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BE57AE" w:rsidRPr="009F08F7" w14:paraId="4EF396F9" w14:textId="77777777" w:rsidTr="00AC3A86">
        <w:tc>
          <w:tcPr>
            <w:tcW w:w="2552" w:type="dxa"/>
            <w:tcBorders>
              <w:top w:val="single" w:sz="6" w:space="0" w:color="auto"/>
              <w:left w:val="single" w:sz="6" w:space="0" w:color="auto"/>
              <w:bottom w:val="single" w:sz="6" w:space="0" w:color="auto"/>
              <w:right w:val="single" w:sz="6" w:space="0" w:color="auto"/>
            </w:tcBorders>
          </w:tcPr>
          <w:p w14:paraId="3F56CE7E"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Cut and Fill Plan</w:t>
            </w:r>
          </w:p>
        </w:tc>
        <w:tc>
          <w:tcPr>
            <w:tcW w:w="2082" w:type="dxa"/>
            <w:tcBorders>
              <w:top w:val="single" w:sz="6" w:space="0" w:color="auto"/>
              <w:left w:val="single" w:sz="6" w:space="0" w:color="auto"/>
              <w:bottom w:val="single" w:sz="6" w:space="0" w:color="auto"/>
              <w:right w:val="single" w:sz="6" w:space="0" w:color="auto"/>
            </w:tcBorders>
          </w:tcPr>
          <w:p w14:paraId="003C84A7"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C4</w:t>
            </w:r>
            <w:r>
              <w:rPr>
                <w:rFonts w:ascii="Arial" w:hAnsi="Arial" w:cs="Arial"/>
                <w:b/>
                <w:bCs/>
                <w:sz w:val="20"/>
                <w:szCs w:val="20"/>
              </w:rPr>
              <w:t>50</w:t>
            </w:r>
          </w:p>
        </w:tc>
        <w:tc>
          <w:tcPr>
            <w:tcW w:w="2410" w:type="dxa"/>
            <w:tcBorders>
              <w:top w:val="single" w:sz="6" w:space="0" w:color="auto"/>
              <w:left w:val="single" w:sz="6" w:space="0" w:color="auto"/>
              <w:bottom w:val="single" w:sz="6" w:space="0" w:color="auto"/>
              <w:right w:val="single" w:sz="6" w:space="0" w:color="auto"/>
            </w:tcBorders>
          </w:tcPr>
          <w:p w14:paraId="2CB9BC15"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C713B0F"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BE57AE" w:rsidRPr="009F08F7" w14:paraId="0AAC5E54" w14:textId="77777777" w:rsidTr="00AC3A86">
        <w:tc>
          <w:tcPr>
            <w:tcW w:w="2552" w:type="dxa"/>
            <w:tcBorders>
              <w:top w:val="single" w:sz="6" w:space="0" w:color="auto"/>
              <w:left w:val="single" w:sz="6" w:space="0" w:color="auto"/>
              <w:bottom w:val="single" w:sz="6" w:space="0" w:color="auto"/>
              <w:right w:val="single" w:sz="6" w:space="0" w:color="auto"/>
            </w:tcBorders>
          </w:tcPr>
          <w:p w14:paraId="71F3B747" w14:textId="77777777" w:rsidR="00BE57AE" w:rsidRDefault="00BE57AE" w:rsidP="00AC3A86">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Pavement Plan</w:t>
            </w:r>
          </w:p>
        </w:tc>
        <w:tc>
          <w:tcPr>
            <w:tcW w:w="2082" w:type="dxa"/>
            <w:tcBorders>
              <w:top w:val="single" w:sz="6" w:space="0" w:color="auto"/>
              <w:left w:val="single" w:sz="6" w:space="0" w:color="auto"/>
              <w:bottom w:val="single" w:sz="6" w:space="0" w:color="auto"/>
              <w:right w:val="single" w:sz="6" w:space="0" w:color="auto"/>
            </w:tcBorders>
          </w:tcPr>
          <w:p w14:paraId="2DCB236B"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C</w:t>
            </w:r>
            <w:r>
              <w:rPr>
                <w:rFonts w:ascii="Arial" w:hAnsi="Arial" w:cs="Arial"/>
                <w:b/>
                <w:bCs/>
                <w:sz w:val="20"/>
                <w:szCs w:val="20"/>
              </w:rPr>
              <w:t>500</w:t>
            </w:r>
          </w:p>
        </w:tc>
        <w:tc>
          <w:tcPr>
            <w:tcW w:w="2410" w:type="dxa"/>
            <w:tcBorders>
              <w:top w:val="single" w:sz="6" w:space="0" w:color="auto"/>
              <w:left w:val="single" w:sz="6" w:space="0" w:color="auto"/>
              <w:bottom w:val="single" w:sz="6" w:space="0" w:color="auto"/>
              <w:right w:val="single" w:sz="6" w:space="0" w:color="auto"/>
            </w:tcBorders>
          </w:tcPr>
          <w:p w14:paraId="651A86D4"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45B34D61"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BE57AE" w:rsidRPr="009F08F7" w14:paraId="78257A87" w14:textId="77777777" w:rsidTr="00AC3A86">
        <w:tc>
          <w:tcPr>
            <w:tcW w:w="2552" w:type="dxa"/>
            <w:tcBorders>
              <w:top w:val="single" w:sz="6" w:space="0" w:color="auto"/>
              <w:left w:val="single" w:sz="6" w:space="0" w:color="auto"/>
              <w:bottom w:val="single" w:sz="6" w:space="0" w:color="auto"/>
              <w:right w:val="single" w:sz="6" w:space="0" w:color="auto"/>
            </w:tcBorders>
          </w:tcPr>
          <w:p w14:paraId="11AB7910"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 xml:space="preserve">Notes &amp; Legend </w:t>
            </w:r>
          </w:p>
        </w:tc>
        <w:tc>
          <w:tcPr>
            <w:tcW w:w="2082" w:type="dxa"/>
            <w:tcBorders>
              <w:top w:val="single" w:sz="6" w:space="0" w:color="auto"/>
              <w:left w:val="single" w:sz="6" w:space="0" w:color="auto"/>
              <w:bottom w:val="single" w:sz="6" w:space="0" w:color="auto"/>
              <w:right w:val="single" w:sz="6" w:space="0" w:color="auto"/>
            </w:tcBorders>
          </w:tcPr>
          <w:p w14:paraId="7A50054B"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ESM1</w:t>
            </w:r>
          </w:p>
        </w:tc>
        <w:tc>
          <w:tcPr>
            <w:tcW w:w="2410" w:type="dxa"/>
            <w:tcBorders>
              <w:top w:val="single" w:sz="6" w:space="0" w:color="auto"/>
              <w:left w:val="single" w:sz="6" w:space="0" w:color="auto"/>
              <w:bottom w:val="single" w:sz="6" w:space="0" w:color="auto"/>
              <w:right w:val="single" w:sz="6" w:space="0" w:color="auto"/>
            </w:tcBorders>
          </w:tcPr>
          <w:p w14:paraId="6AE80E12"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370C43E"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20 May 2022</w:t>
            </w:r>
          </w:p>
        </w:tc>
      </w:tr>
      <w:tr w:rsidR="00BE57AE" w:rsidRPr="009F08F7" w14:paraId="2DC8DCEC" w14:textId="77777777" w:rsidTr="00AC3A86">
        <w:tc>
          <w:tcPr>
            <w:tcW w:w="2552" w:type="dxa"/>
            <w:tcBorders>
              <w:top w:val="single" w:sz="6" w:space="0" w:color="auto"/>
              <w:left w:val="single" w:sz="6" w:space="0" w:color="auto"/>
              <w:bottom w:val="single" w:sz="6" w:space="0" w:color="auto"/>
              <w:right w:val="single" w:sz="6" w:space="0" w:color="auto"/>
            </w:tcBorders>
          </w:tcPr>
          <w:p w14:paraId="50DA7E7C"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 xml:space="preserve">Notes &amp; Legend </w:t>
            </w:r>
          </w:p>
        </w:tc>
        <w:tc>
          <w:tcPr>
            <w:tcW w:w="2082" w:type="dxa"/>
            <w:tcBorders>
              <w:top w:val="single" w:sz="6" w:space="0" w:color="auto"/>
              <w:left w:val="single" w:sz="6" w:space="0" w:color="auto"/>
              <w:bottom w:val="single" w:sz="6" w:space="0" w:color="auto"/>
              <w:right w:val="single" w:sz="6" w:space="0" w:color="auto"/>
            </w:tcBorders>
          </w:tcPr>
          <w:p w14:paraId="6933352F"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ESM1</w:t>
            </w:r>
          </w:p>
        </w:tc>
        <w:tc>
          <w:tcPr>
            <w:tcW w:w="2410" w:type="dxa"/>
            <w:tcBorders>
              <w:top w:val="single" w:sz="6" w:space="0" w:color="auto"/>
              <w:left w:val="single" w:sz="6" w:space="0" w:color="auto"/>
              <w:bottom w:val="single" w:sz="6" w:space="0" w:color="auto"/>
              <w:right w:val="single" w:sz="6" w:space="0" w:color="auto"/>
            </w:tcBorders>
          </w:tcPr>
          <w:p w14:paraId="6C8C399E"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5A8B51AA"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02 June 2023</w:t>
            </w:r>
          </w:p>
        </w:tc>
      </w:tr>
      <w:tr w:rsidR="00BE57AE" w:rsidRPr="009F08F7" w14:paraId="55A38049" w14:textId="77777777" w:rsidTr="00AC3A86">
        <w:tc>
          <w:tcPr>
            <w:tcW w:w="2552" w:type="dxa"/>
            <w:tcBorders>
              <w:top w:val="single" w:sz="6" w:space="0" w:color="auto"/>
              <w:left w:val="single" w:sz="6" w:space="0" w:color="auto"/>
              <w:bottom w:val="single" w:sz="6" w:space="0" w:color="auto"/>
              <w:right w:val="single" w:sz="6" w:space="0" w:color="auto"/>
            </w:tcBorders>
          </w:tcPr>
          <w:p w14:paraId="0DD00E5F"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Erosion and Sediment Control Details</w:t>
            </w:r>
          </w:p>
        </w:tc>
        <w:tc>
          <w:tcPr>
            <w:tcW w:w="2082" w:type="dxa"/>
            <w:tcBorders>
              <w:top w:val="single" w:sz="6" w:space="0" w:color="auto"/>
              <w:left w:val="single" w:sz="6" w:space="0" w:color="auto"/>
              <w:bottom w:val="single" w:sz="6" w:space="0" w:color="auto"/>
              <w:right w:val="single" w:sz="6" w:space="0" w:color="auto"/>
            </w:tcBorders>
          </w:tcPr>
          <w:p w14:paraId="01C414AD"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ESM2</w:t>
            </w:r>
          </w:p>
        </w:tc>
        <w:tc>
          <w:tcPr>
            <w:tcW w:w="2410" w:type="dxa"/>
            <w:tcBorders>
              <w:top w:val="single" w:sz="6" w:space="0" w:color="auto"/>
              <w:left w:val="single" w:sz="6" w:space="0" w:color="auto"/>
              <w:bottom w:val="single" w:sz="6" w:space="0" w:color="auto"/>
              <w:right w:val="single" w:sz="6" w:space="0" w:color="auto"/>
            </w:tcBorders>
          </w:tcPr>
          <w:p w14:paraId="5A59F33C"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47D51C17"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May 2022</w:t>
            </w:r>
          </w:p>
        </w:tc>
      </w:tr>
      <w:tr w:rsidR="00BE57AE" w:rsidRPr="009F08F7" w14:paraId="0F6076F4" w14:textId="77777777" w:rsidTr="00AC3A86">
        <w:tc>
          <w:tcPr>
            <w:tcW w:w="2552" w:type="dxa"/>
            <w:tcBorders>
              <w:top w:val="single" w:sz="6" w:space="0" w:color="auto"/>
              <w:left w:val="single" w:sz="6" w:space="0" w:color="auto"/>
              <w:bottom w:val="single" w:sz="6" w:space="0" w:color="auto"/>
              <w:right w:val="single" w:sz="6" w:space="0" w:color="auto"/>
            </w:tcBorders>
          </w:tcPr>
          <w:p w14:paraId="7C7D59DE"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Erosion and Sediment Control Details</w:t>
            </w:r>
          </w:p>
        </w:tc>
        <w:tc>
          <w:tcPr>
            <w:tcW w:w="2082" w:type="dxa"/>
            <w:tcBorders>
              <w:top w:val="single" w:sz="6" w:space="0" w:color="auto"/>
              <w:left w:val="single" w:sz="6" w:space="0" w:color="auto"/>
              <w:bottom w:val="single" w:sz="6" w:space="0" w:color="auto"/>
              <w:right w:val="single" w:sz="6" w:space="0" w:color="auto"/>
            </w:tcBorders>
          </w:tcPr>
          <w:p w14:paraId="6FED8252"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ESM2</w:t>
            </w:r>
          </w:p>
        </w:tc>
        <w:tc>
          <w:tcPr>
            <w:tcW w:w="2410" w:type="dxa"/>
            <w:tcBorders>
              <w:top w:val="single" w:sz="6" w:space="0" w:color="auto"/>
              <w:left w:val="single" w:sz="6" w:space="0" w:color="auto"/>
              <w:bottom w:val="single" w:sz="6" w:space="0" w:color="auto"/>
              <w:right w:val="single" w:sz="6" w:space="0" w:color="auto"/>
            </w:tcBorders>
          </w:tcPr>
          <w:p w14:paraId="05AD7A8E"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B434950"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0719B5">
              <w:rPr>
                <w:rFonts w:ascii="Arial" w:hAnsi="Arial" w:cs="Arial"/>
                <w:b/>
                <w:bCs/>
                <w:sz w:val="20"/>
                <w:szCs w:val="20"/>
                <w:lang w:eastAsia="en-AU"/>
              </w:rPr>
              <w:t>02 June 2023</w:t>
            </w:r>
          </w:p>
        </w:tc>
      </w:tr>
      <w:tr w:rsidR="00BE57AE" w:rsidRPr="009F08F7" w14:paraId="16B77F63" w14:textId="77777777" w:rsidTr="00AC3A86">
        <w:tc>
          <w:tcPr>
            <w:tcW w:w="2552" w:type="dxa"/>
            <w:tcBorders>
              <w:top w:val="single" w:sz="6" w:space="0" w:color="auto"/>
              <w:left w:val="single" w:sz="6" w:space="0" w:color="auto"/>
              <w:bottom w:val="single" w:sz="6" w:space="0" w:color="auto"/>
              <w:right w:val="single" w:sz="6" w:space="0" w:color="auto"/>
            </w:tcBorders>
          </w:tcPr>
          <w:p w14:paraId="02C02FE8"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Erosion and Sediment Control Plan</w:t>
            </w:r>
          </w:p>
        </w:tc>
        <w:tc>
          <w:tcPr>
            <w:tcW w:w="2082" w:type="dxa"/>
            <w:tcBorders>
              <w:top w:val="single" w:sz="6" w:space="0" w:color="auto"/>
              <w:left w:val="single" w:sz="6" w:space="0" w:color="auto"/>
              <w:bottom w:val="single" w:sz="6" w:space="0" w:color="auto"/>
              <w:right w:val="single" w:sz="6" w:space="0" w:color="auto"/>
            </w:tcBorders>
          </w:tcPr>
          <w:p w14:paraId="21FA92C7" w14:textId="77777777" w:rsidR="00BE57AE" w:rsidRPr="000719B5" w:rsidRDefault="00BE57AE" w:rsidP="00AC3A86">
            <w:pPr>
              <w:autoSpaceDE w:val="0"/>
              <w:autoSpaceDN w:val="0"/>
              <w:adjustRightInd w:val="0"/>
              <w:spacing w:after="0" w:line="240" w:lineRule="auto"/>
              <w:rPr>
                <w:rFonts w:ascii="Arial" w:hAnsi="Arial" w:cs="Arial"/>
                <w:strike/>
                <w:sz w:val="20"/>
                <w:szCs w:val="20"/>
              </w:rPr>
            </w:pPr>
            <w:r w:rsidRPr="000719B5">
              <w:rPr>
                <w:rFonts w:ascii="Arial" w:hAnsi="Arial" w:cs="Arial"/>
                <w:strike/>
                <w:sz w:val="20"/>
                <w:szCs w:val="20"/>
              </w:rPr>
              <w:t>ESM3</w:t>
            </w:r>
          </w:p>
        </w:tc>
        <w:tc>
          <w:tcPr>
            <w:tcW w:w="2410" w:type="dxa"/>
            <w:tcBorders>
              <w:top w:val="single" w:sz="6" w:space="0" w:color="auto"/>
              <w:left w:val="single" w:sz="6" w:space="0" w:color="auto"/>
              <w:bottom w:val="single" w:sz="6" w:space="0" w:color="auto"/>
              <w:right w:val="single" w:sz="6" w:space="0" w:color="auto"/>
            </w:tcBorders>
          </w:tcPr>
          <w:p w14:paraId="24DD9851" w14:textId="77777777" w:rsidR="00BE57AE" w:rsidRPr="000719B5" w:rsidRDefault="00BE57AE" w:rsidP="00AC3A86">
            <w:pPr>
              <w:autoSpaceDE w:val="0"/>
              <w:autoSpaceDN w:val="0"/>
              <w:adjustRightInd w:val="0"/>
              <w:spacing w:after="0" w:line="240" w:lineRule="auto"/>
              <w:rPr>
                <w:rFonts w:ascii="Arial" w:hAnsi="Arial" w:cs="Arial"/>
                <w:strike/>
                <w:sz w:val="20"/>
                <w:szCs w:val="20"/>
                <w:lang w:eastAsia="en-AU"/>
              </w:rPr>
            </w:pPr>
            <w:r w:rsidRPr="000719B5">
              <w:rPr>
                <w:rFonts w:ascii="Arial" w:hAnsi="Arial" w:cs="Arial"/>
                <w:strike/>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6429127F"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May 2022</w:t>
            </w:r>
          </w:p>
        </w:tc>
      </w:tr>
      <w:tr w:rsidR="00BE57AE" w:rsidRPr="009F08F7" w14:paraId="35D83438" w14:textId="77777777" w:rsidTr="00AC3A86">
        <w:tc>
          <w:tcPr>
            <w:tcW w:w="2552" w:type="dxa"/>
            <w:tcBorders>
              <w:top w:val="single" w:sz="6" w:space="0" w:color="auto"/>
              <w:left w:val="single" w:sz="6" w:space="0" w:color="auto"/>
              <w:bottom w:val="single" w:sz="6" w:space="0" w:color="auto"/>
              <w:right w:val="single" w:sz="6" w:space="0" w:color="auto"/>
            </w:tcBorders>
          </w:tcPr>
          <w:p w14:paraId="189EA600"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Erosion and Sediment Control Plan</w:t>
            </w:r>
          </w:p>
        </w:tc>
        <w:tc>
          <w:tcPr>
            <w:tcW w:w="2082" w:type="dxa"/>
            <w:tcBorders>
              <w:top w:val="single" w:sz="6" w:space="0" w:color="auto"/>
              <w:left w:val="single" w:sz="6" w:space="0" w:color="auto"/>
              <w:bottom w:val="single" w:sz="6" w:space="0" w:color="auto"/>
              <w:right w:val="single" w:sz="6" w:space="0" w:color="auto"/>
            </w:tcBorders>
          </w:tcPr>
          <w:p w14:paraId="195307D9" w14:textId="77777777" w:rsidR="00BE57AE" w:rsidRPr="000719B5" w:rsidRDefault="00BE57AE" w:rsidP="00AC3A86">
            <w:pPr>
              <w:autoSpaceDE w:val="0"/>
              <w:autoSpaceDN w:val="0"/>
              <w:adjustRightInd w:val="0"/>
              <w:spacing w:after="0" w:line="240" w:lineRule="auto"/>
              <w:rPr>
                <w:rFonts w:ascii="Arial" w:hAnsi="Arial" w:cs="Arial"/>
                <w:b/>
                <w:bCs/>
                <w:sz w:val="20"/>
                <w:szCs w:val="20"/>
              </w:rPr>
            </w:pPr>
            <w:r w:rsidRPr="000719B5">
              <w:rPr>
                <w:rFonts w:ascii="Arial" w:hAnsi="Arial" w:cs="Arial"/>
                <w:b/>
                <w:bCs/>
                <w:sz w:val="20"/>
                <w:szCs w:val="20"/>
              </w:rPr>
              <w:t>ESM3</w:t>
            </w:r>
          </w:p>
        </w:tc>
        <w:tc>
          <w:tcPr>
            <w:tcW w:w="2410" w:type="dxa"/>
            <w:tcBorders>
              <w:top w:val="single" w:sz="6" w:space="0" w:color="auto"/>
              <w:left w:val="single" w:sz="6" w:space="0" w:color="auto"/>
              <w:bottom w:val="single" w:sz="6" w:space="0" w:color="auto"/>
              <w:right w:val="single" w:sz="6" w:space="0" w:color="auto"/>
            </w:tcBorders>
          </w:tcPr>
          <w:p w14:paraId="2160CC00" w14:textId="77777777" w:rsidR="00BE57AE" w:rsidRPr="000719B5" w:rsidRDefault="00BE57AE" w:rsidP="00AC3A86">
            <w:pPr>
              <w:autoSpaceDE w:val="0"/>
              <w:autoSpaceDN w:val="0"/>
              <w:adjustRightInd w:val="0"/>
              <w:spacing w:after="0" w:line="240" w:lineRule="auto"/>
              <w:rPr>
                <w:rFonts w:ascii="Arial" w:hAnsi="Arial" w:cs="Arial"/>
                <w:b/>
                <w:bCs/>
                <w:sz w:val="20"/>
                <w:szCs w:val="20"/>
                <w:lang w:eastAsia="en-AU"/>
              </w:rPr>
            </w:pPr>
            <w:r w:rsidRPr="000719B5">
              <w:rPr>
                <w:rFonts w:ascii="Arial" w:hAnsi="Arial" w:cs="Arial"/>
                <w:b/>
                <w:bCs/>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197EF05F"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0719B5">
              <w:rPr>
                <w:rFonts w:ascii="Arial" w:hAnsi="Arial" w:cs="Arial"/>
                <w:b/>
                <w:bCs/>
                <w:sz w:val="20"/>
                <w:szCs w:val="20"/>
                <w:lang w:eastAsia="en-AU"/>
              </w:rPr>
              <w:t>02 June 2023</w:t>
            </w:r>
          </w:p>
        </w:tc>
      </w:tr>
      <w:tr w:rsidR="00BE57AE" w:rsidRPr="009F08F7" w14:paraId="44BFEF0B" w14:textId="77777777" w:rsidTr="00AC3A86">
        <w:tc>
          <w:tcPr>
            <w:tcW w:w="2552" w:type="dxa"/>
            <w:tcBorders>
              <w:top w:val="single" w:sz="6" w:space="0" w:color="auto"/>
              <w:left w:val="single" w:sz="6" w:space="0" w:color="auto"/>
              <w:bottom w:val="single" w:sz="6" w:space="0" w:color="auto"/>
              <w:right w:val="single" w:sz="6" w:space="0" w:color="auto"/>
            </w:tcBorders>
          </w:tcPr>
          <w:p w14:paraId="42581BAA" w14:textId="77777777" w:rsidR="00BE57AE" w:rsidRPr="00887D9F" w:rsidRDefault="00BE57AE" w:rsidP="00AC3A86">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Cover Page</w:t>
            </w:r>
          </w:p>
        </w:tc>
        <w:tc>
          <w:tcPr>
            <w:tcW w:w="2082" w:type="dxa"/>
            <w:tcBorders>
              <w:top w:val="single" w:sz="6" w:space="0" w:color="auto"/>
              <w:left w:val="single" w:sz="6" w:space="0" w:color="auto"/>
              <w:bottom w:val="single" w:sz="6" w:space="0" w:color="auto"/>
              <w:right w:val="single" w:sz="6" w:space="0" w:color="auto"/>
            </w:tcBorders>
          </w:tcPr>
          <w:p w14:paraId="492A21FF" w14:textId="77777777" w:rsidR="00BE57AE" w:rsidRPr="00887D9F" w:rsidRDefault="00BE57AE" w:rsidP="00AC3A86">
            <w:pPr>
              <w:autoSpaceDE w:val="0"/>
              <w:autoSpaceDN w:val="0"/>
              <w:adjustRightInd w:val="0"/>
              <w:spacing w:after="0" w:line="240" w:lineRule="auto"/>
              <w:rPr>
                <w:rFonts w:ascii="Arial" w:hAnsi="Arial" w:cs="Arial"/>
                <w:b/>
                <w:bCs/>
                <w:sz w:val="20"/>
                <w:szCs w:val="20"/>
              </w:rPr>
            </w:pPr>
            <w:r w:rsidRPr="00887D9F">
              <w:rPr>
                <w:rFonts w:ascii="Arial" w:hAnsi="Arial" w:cs="Arial"/>
                <w:b/>
                <w:bCs/>
                <w:sz w:val="20"/>
                <w:szCs w:val="20"/>
              </w:rPr>
              <w:t>LA01, Revision C</w:t>
            </w:r>
          </w:p>
        </w:tc>
        <w:tc>
          <w:tcPr>
            <w:tcW w:w="2410" w:type="dxa"/>
            <w:tcBorders>
              <w:top w:val="single" w:sz="6" w:space="0" w:color="auto"/>
              <w:left w:val="single" w:sz="6" w:space="0" w:color="auto"/>
              <w:bottom w:val="single" w:sz="6" w:space="0" w:color="auto"/>
              <w:right w:val="single" w:sz="6" w:space="0" w:color="auto"/>
            </w:tcBorders>
          </w:tcPr>
          <w:p w14:paraId="70671A49"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AC3A86">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3E685CE1"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Pr>
                <w:rFonts w:ascii="Arial" w:hAnsi="Arial" w:cs="Arial"/>
                <w:b/>
                <w:bCs/>
                <w:sz w:val="20"/>
                <w:szCs w:val="20"/>
                <w:lang w:eastAsia="en-AU"/>
              </w:rPr>
              <w:t>15 June 2023</w:t>
            </w:r>
          </w:p>
        </w:tc>
      </w:tr>
      <w:tr w:rsidR="00BE57AE" w:rsidRPr="009F08F7" w14:paraId="126BB32D" w14:textId="77777777" w:rsidTr="00AC3A86">
        <w:tc>
          <w:tcPr>
            <w:tcW w:w="2552" w:type="dxa"/>
            <w:tcBorders>
              <w:top w:val="single" w:sz="6" w:space="0" w:color="auto"/>
              <w:left w:val="single" w:sz="6" w:space="0" w:color="auto"/>
              <w:bottom w:val="single" w:sz="6" w:space="0" w:color="auto"/>
              <w:right w:val="single" w:sz="6" w:space="0" w:color="auto"/>
            </w:tcBorders>
          </w:tcPr>
          <w:p w14:paraId="12424188"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Landscape Plan</w:t>
            </w:r>
          </w:p>
        </w:tc>
        <w:tc>
          <w:tcPr>
            <w:tcW w:w="2082" w:type="dxa"/>
            <w:tcBorders>
              <w:top w:val="single" w:sz="6" w:space="0" w:color="auto"/>
              <w:left w:val="single" w:sz="6" w:space="0" w:color="auto"/>
              <w:bottom w:val="single" w:sz="6" w:space="0" w:color="auto"/>
              <w:right w:val="single" w:sz="6" w:space="0" w:color="auto"/>
            </w:tcBorders>
          </w:tcPr>
          <w:p w14:paraId="12D8AB4B"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 xml:space="preserve">LA02, Revision 2 </w:t>
            </w:r>
          </w:p>
        </w:tc>
        <w:tc>
          <w:tcPr>
            <w:tcW w:w="2410" w:type="dxa"/>
            <w:tcBorders>
              <w:top w:val="single" w:sz="6" w:space="0" w:color="auto"/>
              <w:left w:val="single" w:sz="6" w:space="0" w:color="auto"/>
              <w:bottom w:val="single" w:sz="6" w:space="0" w:color="auto"/>
              <w:right w:val="single" w:sz="6" w:space="0" w:color="auto"/>
            </w:tcBorders>
          </w:tcPr>
          <w:p w14:paraId="1D300828"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56B5AAF1"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27 May 2022</w:t>
            </w:r>
          </w:p>
        </w:tc>
      </w:tr>
      <w:tr w:rsidR="00BE57AE" w:rsidRPr="009F08F7" w14:paraId="740C5558" w14:textId="77777777" w:rsidTr="00AC3A86">
        <w:tc>
          <w:tcPr>
            <w:tcW w:w="2552" w:type="dxa"/>
            <w:tcBorders>
              <w:top w:val="single" w:sz="6" w:space="0" w:color="auto"/>
              <w:left w:val="single" w:sz="6" w:space="0" w:color="auto"/>
              <w:bottom w:val="single" w:sz="6" w:space="0" w:color="auto"/>
              <w:right w:val="single" w:sz="6" w:space="0" w:color="auto"/>
            </w:tcBorders>
          </w:tcPr>
          <w:p w14:paraId="48C56DBC"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Planting Character</w:t>
            </w:r>
          </w:p>
        </w:tc>
        <w:tc>
          <w:tcPr>
            <w:tcW w:w="2082" w:type="dxa"/>
            <w:tcBorders>
              <w:top w:val="single" w:sz="6" w:space="0" w:color="auto"/>
              <w:left w:val="single" w:sz="6" w:space="0" w:color="auto"/>
              <w:bottom w:val="single" w:sz="6" w:space="0" w:color="auto"/>
              <w:right w:val="single" w:sz="6" w:space="0" w:color="auto"/>
            </w:tcBorders>
          </w:tcPr>
          <w:p w14:paraId="590F9B77"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LA0</w:t>
            </w:r>
            <w:r>
              <w:rPr>
                <w:rFonts w:ascii="Arial" w:hAnsi="Arial" w:cs="Arial"/>
                <w:sz w:val="20"/>
                <w:szCs w:val="20"/>
                <w:lang w:eastAsia="en-AU"/>
              </w:rPr>
              <w:t>3</w:t>
            </w:r>
            <w:r w:rsidRPr="00DA3540">
              <w:rPr>
                <w:rFonts w:ascii="Arial" w:hAnsi="Arial" w:cs="Arial"/>
                <w:sz w:val="20"/>
                <w:szCs w:val="20"/>
                <w:lang w:eastAsia="en-AU"/>
              </w:rPr>
              <w:t>, Revision B</w:t>
            </w:r>
          </w:p>
        </w:tc>
        <w:tc>
          <w:tcPr>
            <w:tcW w:w="2410" w:type="dxa"/>
            <w:tcBorders>
              <w:top w:val="single" w:sz="6" w:space="0" w:color="auto"/>
              <w:left w:val="single" w:sz="6" w:space="0" w:color="auto"/>
              <w:bottom w:val="single" w:sz="6" w:space="0" w:color="auto"/>
              <w:right w:val="single" w:sz="6" w:space="0" w:color="auto"/>
            </w:tcBorders>
          </w:tcPr>
          <w:p w14:paraId="46CBF9B9"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1A3811B7"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June 2022</w:t>
            </w:r>
          </w:p>
        </w:tc>
      </w:tr>
      <w:tr w:rsidR="00BE57AE" w:rsidRPr="009F08F7" w14:paraId="0C24C57E" w14:textId="77777777" w:rsidTr="00AC3A86">
        <w:tc>
          <w:tcPr>
            <w:tcW w:w="2552" w:type="dxa"/>
            <w:tcBorders>
              <w:top w:val="single" w:sz="6" w:space="0" w:color="auto"/>
              <w:left w:val="single" w:sz="6" w:space="0" w:color="auto"/>
              <w:bottom w:val="single" w:sz="6" w:space="0" w:color="auto"/>
              <w:right w:val="single" w:sz="6" w:space="0" w:color="auto"/>
            </w:tcBorders>
          </w:tcPr>
          <w:p w14:paraId="18331632"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 xml:space="preserve">Landscape Details </w:t>
            </w:r>
          </w:p>
        </w:tc>
        <w:tc>
          <w:tcPr>
            <w:tcW w:w="2082" w:type="dxa"/>
            <w:tcBorders>
              <w:top w:val="single" w:sz="6" w:space="0" w:color="auto"/>
              <w:left w:val="single" w:sz="6" w:space="0" w:color="auto"/>
              <w:bottom w:val="single" w:sz="6" w:space="0" w:color="auto"/>
              <w:right w:val="single" w:sz="6" w:space="0" w:color="auto"/>
            </w:tcBorders>
          </w:tcPr>
          <w:p w14:paraId="7AE72E23"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LA0</w:t>
            </w:r>
            <w:r>
              <w:rPr>
                <w:rFonts w:ascii="Arial" w:hAnsi="Arial" w:cs="Arial"/>
                <w:sz w:val="20"/>
                <w:szCs w:val="20"/>
                <w:lang w:eastAsia="en-AU"/>
              </w:rPr>
              <w:t>4</w:t>
            </w:r>
            <w:r w:rsidRPr="00DA3540">
              <w:rPr>
                <w:rFonts w:ascii="Arial" w:hAnsi="Arial" w:cs="Arial"/>
                <w:sz w:val="20"/>
                <w:szCs w:val="20"/>
                <w:lang w:eastAsia="en-AU"/>
              </w:rPr>
              <w:t>, Revision B</w:t>
            </w:r>
          </w:p>
        </w:tc>
        <w:tc>
          <w:tcPr>
            <w:tcW w:w="2410" w:type="dxa"/>
            <w:tcBorders>
              <w:top w:val="single" w:sz="6" w:space="0" w:color="auto"/>
              <w:left w:val="single" w:sz="6" w:space="0" w:color="auto"/>
              <w:bottom w:val="single" w:sz="6" w:space="0" w:color="auto"/>
              <w:right w:val="single" w:sz="6" w:space="0" w:color="auto"/>
            </w:tcBorders>
          </w:tcPr>
          <w:p w14:paraId="11E1FAD7"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2560C2FA"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20 June 2022</w:t>
            </w:r>
          </w:p>
        </w:tc>
      </w:tr>
      <w:tr w:rsidR="00BE57AE" w:rsidRPr="009F08F7" w14:paraId="448DA6EB" w14:textId="77777777" w:rsidTr="00AC3A86">
        <w:tc>
          <w:tcPr>
            <w:tcW w:w="2552" w:type="dxa"/>
            <w:tcBorders>
              <w:top w:val="single" w:sz="6" w:space="0" w:color="auto"/>
              <w:left w:val="single" w:sz="6" w:space="0" w:color="auto"/>
              <w:bottom w:val="single" w:sz="6" w:space="0" w:color="auto"/>
              <w:right w:val="single" w:sz="6" w:space="0" w:color="auto"/>
            </w:tcBorders>
          </w:tcPr>
          <w:p w14:paraId="79B92FFD"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proofErr w:type="spellStart"/>
            <w:r w:rsidRPr="00887D9F">
              <w:rPr>
                <w:rFonts w:ascii="Arial" w:hAnsi="Arial" w:cs="Arial"/>
                <w:b/>
                <w:bCs/>
                <w:sz w:val="20"/>
                <w:szCs w:val="20"/>
                <w:lang w:eastAsia="en-AU"/>
              </w:rPr>
              <w:t>Hardworks</w:t>
            </w:r>
            <w:proofErr w:type="spellEnd"/>
            <w:r w:rsidRPr="00887D9F">
              <w:rPr>
                <w:rFonts w:ascii="Arial" w:hAnsi="Arial" w:cs="Arial"/>
                <w:b/>
                <w:bCs/>
                <w:sz w:val="20"/>
                <w:szCs w:val="20"/>
                <w:lang w:eastAsia="en-AU"/>
              </w:rPr>
              <w:t xml:space="preserve"> Plan</w:t>
            </w:r>
          </w:p>
        </w:tc>
        <w:tc>
          <w:tcPr>
            <w:tcW w:w="2082" w:type="dxa"/>
            <w:tcBorders>
              <w:top w:val="single" w:sz="6" w:space="0" w:color="auto"/>
              <w:left w:val="single" w:sz="6" w:space="0" w:color="auto"/>
              <w:bottom w:val="single" w:sz="6" w:space="0" w:color="auto"/>
              <w:right w:val="single" w:sz="6" w:space="0" w:color="auto"/>
            </w:tcBorders>
          </w:tcPr>
          <w:p w14:paraId="5072E61C"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LA02, Revision C</w:t>
            </w:r>
          </w:p>
        </w:tc>
        <w:tc>
          <w:tcPr>
            <w:tcW w:w="2410" w:type="dxa"/>
            <w:tcBorders>
              <w:top w:val="single" w:sz="6" w:space="0" w:color="auto"/>
              <w:left w:val="single" w:sz="6" w:space="0" w:color="auto"/>
              <w:bottom w:val="single" w:sz="6" w:space="0" w:color="auto"/>
              <w:right w:val="single" w:sz="6" w:space="0" w:color="auto"/>
            </w:tcBorders>
          </w:tcPr>
          <w:p w14:paraId="62F29AE9"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102DB537"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15 June 2023</w:t>
            </w:r>
          </w:p>
        </w:tc>
      </w:tr>
      <w:tr w:rsidR="00BE57AE" w:rsidRPr="009F08F7" w14:paraId="5699D7CE" w14:textId="77777777" w:rsidTr="00AC3A86">
        <w:tc>
          <w:tcPr>
            <w:tcW w:w="2552" w:type="dxa"/>
            <w:tcBorders>
              <w:top w:val="single" w:sz="6" w:space="0" w:color="auto"/>
              <w:left w:val="single" w:sz="6" w:space="0" w:color="auto"/>
              <w:bottom w:val="single" w:sz="6" w:space="0" w:color="auto"/>
              <w:right w:val="single" w:sz="6" w:space="0" w:color="auto"/>
            </w:tcBorders>
          </w:tcPr>
          <w:p w14:paraId="09495818"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Planting Plan</w:t>
            </w:r>
          </w:p>
        </w:tc>
        <w:tc>
          <w:tcPr>
            <w:tcW w:w="2082" w:type="dxa"/>
            <w:tcBorders>
              <w:top w:val="single" w:sz="6" w:space="0" w:color="auto"/>
              <w:left w:val="single" w:sz="6" w:space="0" w:color="auto"/>
              <w:bottom w:val="single" w:sz="6" w:space="0" w:color="auto"/>
              <w:right w:val="single" w:sz="6" w:space="0" w:color="auto"/>
            </w:tcBorders>
          </w:tcPr>
          <w:p w14:paraId="5DC55893"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LA03, Revision C</w:t>
            </w:r>
          </w:p>
        </w:tc>
        <w:tc>
          <w:tcPr>
            <w:tcW w:w="2410" w:type="dxa"/>
            <w:tcBorders>
              <w:top w:val="single" w:sz="6" w:space="0" w:color="auto"/>
              <w:left w:val="single" w:sz="6" w:space="0" w:color="auto"/>
              <w:bottom w:val="single" w:sz="6" w:space="0" w:color="auto"/>
              <w:right w:val="single" w:sz="6" w:space="0" w:color="auto"/>
            </w:tcBorders>
          </w:tcPr>
          <w:p w14:paraId="76E3E0A8"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1F2E8465"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15 June 2022</w:t>
            </w:r>
          </w:p>
        </w:tc>
      </w:tr>
      <w:tr w:rsidR="00BE57AE" w:rsidRPr="009F08F7" w14:paraId="47270387" w14:textId="77777777" w:rsidTr="00AC3A86">
        <w:tc>
          <w:tcPr>
            <w:tcW w:w="2552" w:type="dxa"/>
            <w:tcBorders>
              <w:top w:val="single" w:sz="6" w:space="0" w:color="auto"/>
              <w:left w:val="single" w:sz="6" w:space="0" w:color="auto"/>
              <w:bottom w:val="single" w:sz="6" w:space="0" w:color="auto"/>
              <w:right w:val="single" w:sz="6" w:space="0" w:color="auto"/>
            </w:tcBorders>
          </w:tcPr>
          <w:p w14:paraId="66F8CDC1"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Landscape Detail</w:t>
            </w:r>
            <w:r>
              <w:rPr>
                <w:rFonts w:ascii="Arial" w:hAnsi="Arial" w:cs="Arial"/>
                <w:b/>
                <w:bCs/>
                <w:sz w:val="20"/>
                <w:szCs w:val="20"/>
                <w:lang w:eastAsia="en-AU"/>
              </w:rPr>
              <w:t>s</w:t>
            </w:r>
          </w:p>
        </w:tc>
        <w:tc>
          <w:tcPr>
            <w:tcW w:w="2082" w:type="dxa"/>
            <w:tcBorders>
              <w:top w:val="single" w:sz="6" w:space="0" w:color="auto"/>
              <w:left w:val="single" w:sz="6" w:space="0" w:color="auto"/>
              <w:bottom w:val="single" w:sz="6" w:space="0" w:color="auto"/>
              <w:right w:val="single" w:sz="6" w:space="0" w:color="auto"/>
            </w:tcBorders>
          </w:tcPr>
          <w:p w14:paraId="71FA4FBC"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887D9F">
              <w:rPr>
                <w:rFonts w:ascii="Arial" w:hAnsi="Arial" w:cs="Arial"/>
                <w:b/>
                <w:bCs/>
                <w:sz w:val="20"/>
                <w:szCs w:val="20"/>
                <w:lang w:eastAsia="en-AU"/>
              </w:rPr>
              <w:t>LD01, Revision C</w:t>
            </w:r>
          </w:p>
        </w:tc>
        <w:tc>
          <w:tcPr>
            <w:tcW w:w="2410" w:type="dxa"/>
            <w:tcBorders>
              <w:top w:val="single" w:sz="6" w:space="0" w:color="auto"/>
              <w:left w:val="single" w:sz="6" w:space="0" w:color="auto"/>
              <w:bottom w:val="single" w:sz="6" w:space="0" w:color="auto"/>
              <w:right w:val="single" w:sz="6" w:space="0" w:color="auto"/>
            </w:tcBorders>
          </w:tcPr>
          <w:p w14:paraId="2AD1CB58"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Taylor Brammer</w:t>
            </w:r>
          </w:p>
        </w:tc>
        <w:tc>
          <w:tcPr>
            <w:tcW w:w="1603" w:type="dxa"/>
            <w:tcBorders>
              <w:top w:val="single" w:sz="6" w:space="0" w:color="auto"/>
              <w:left w:val="single" w:sz="6" w:space="0" w:color="auto"/>
              <w:bottom w:val="single" w:sz="6" w:space="0" w:color="auto"/>
              <w:right w:val="single" w:sz="6" w:space="0" w:color="auto"/>
            </w:tcBorders>
          </w:tcPr>
          <w:p w14:paraId="4D72C61C" w14:textId="77777777" w:rsidR="00BE57AE" w:rsidRPr="00887D9F" w:rsidRDefault="00BE57AE" w:rsidP="00AC3A86">
            <w:pPr>
              <w:autoSpaceDE w:val="0"/>
              <w:autoSpaceDN w:val="0"/>
              <w:adjustRightInd w:val="0"/>
              <w:spacing w:after="0" w:line="240" w:lineRule="auto"/>
              <w:rPr>
                <w:rFonts w:ascii="Arial" w:hAnsi="Arial" w:cs="Arial"/>
                <w:b/>
                <w:bCs/>
                <w:sz w:val="20"/>
                <w:szCs w:val="20"/>
                <w:lang w:eastAsia="en-AU"/>
              </w:rPr>
            </w:pPr>
            <w:r w:rsidRPr="00C63C98">
              <w:rPr>
                <w:rFonts w:ascii="Arial" w:hAnsi="Arial" w:cs="Arial"/>
                <w:b/>
                <w:bCs/>
                <w:sz w:val="20"/>
                <w:szCs w:val="20"/>
                <w:lang w:eastAsia="en-AU"/>
              </w:rPr>
              <w:t>15 June 2023</w:t>
            </w:r>
          </w:p>
        </w:tc>
      </w:tr>
      <w:tr w:rsidR="00BE57AE" w:rsidRPr="009F08F7" w14:paraId="77D0CEE6" w14:textId="77777777" w:rsidTr="00AC3A86">
        <w:tc>
          <w:tcPr>
            <w:tcW w:w="2552" w:type="dxa"/>
            <w:tcBorders>
              <w:top w:val="single" w:sz="6" w:space="0" w:color="auto"/>
              <w:left w:val="single" w:sz="6" w:space="0" w:color="auto"/>
              <w:bottom w:val="single" w:sz="6" w:space="0" w:color="auto"/>
              <w:right w:val="single" w:sz="6" w:space="0" w:color="auto"/>
            </w:tcBorders>
          </w:tcPr>
          <w:p w14:paraId="3EBF2656"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rPr>
              <w:t>Flora and Fauna Assessment</w:t>
            </w:r>
          </w:p>
        </w:tc>
        <w:tc>
          <w:tcPr>
            <w:tcW w:w="2082" w:type="dxa"/>
            <w:tcBorders>
              <w:top w:val="single" w:sz="6" w:space="0" w:color="auto"/>
              <w:left w:val="single" w:sz="6" w:space="0" w:color="auto"/>
              <w:bottom w:val="single" w:sz="6" w:space="0" w:color="auto"/>
              <w:right w:val="single" w:sz="6" w:space="0" w:color="auto"/>
            </w:tcBorders>
          </w:tcPr>
          <w:p w14:paraId="462E9858"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rPr>
              <w:t>22007 - 17th May 2022</w:t>
            </w:r>
          </w:p>
        </w:tc>
        <w:tc>
          <w:tcPr>
            <w:tcW w:w="2410" w:type="dxa"/>
            <w:tcBorders>
              <w:top w:val="single" w:sz="6" w:space="0" w:color="auto"/>
              <w:left w:val="single" w:sz="6" w:space="0" w:color="auto"/>
              <w:bottom w:val="single" w:sz="6" w:space="0" w:color="auto"/>
              <w:right w:val="single" w:sz="6" w:space="0" w:color="auto"/>
            </w:tcBorders>
          </w:tcPr>
          <w:p w14:paraId="04973F6A"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 xml:space="preserve">Hayes Environmental </w:t>
            </w:r>
          </w:p>
        </w:tc>
        <w:tc>
          <w:tcPr>
            <w:tcW w:w="1603" w:type="dxa"/>
            <w:tcBorders>
              <w:top w:val="single" w:sz="6" w:space="0" w:color="auto"/>
              <w:left w:val="single" w:sz="6" w:space="0" w:color="auto"/>
              <w:bottom w:val="single" w:sz="6" w:space="0" w:color="auto"/>
              <w:right w:val="single" w:sz="6" w:space="0" w:color="auto"/>
            </w:tcBorders>
          </w:tcPr>
          <w:p w14:paraId="39687803"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17 May 2022</w:t>
            </w:r>
          </w:p>
        </w:tc>
      </w:tr>
      <w:tr w:rsidR="00BE57AE" w:rsidRPr="009F08F7" w14:paraId="143796AB" w14:textId="77777777" w:rsidTr="00AC3A86">
        <w:tc>
          <w:tcPr>
            <w:tcW w:w="2552" w:type="dxa"/>
            <w:tcBorders>
              <w:top w:val="single" w:sz="6" w:space="0" w:color="auto"/>
              <w:left w:val="single" w:sz="6" w:space="0" w:color="auto"/>
              <w:bottom w:val="single" w:sz="6" w:space="0" w:color="auto"/>
              <w:right w:val="single" w:sz="6" w:space="0" w:color="auto"/>
            </w:tcBorders>
          </w:tcPr>
          <w:p w14:paraId="209E3628"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lang w:eastAsia="en-AU"/>
              </w:rPr>
              <w:t>Traffic Impact an</w:t>
            </w:r>
            <w:r>
              <w:rPr>
                <w:rFonts w:ascii="Arial" w:hAnsi="Arial" w:cs="Arial"/>
                <w:sz w:val="20"/>
                <w:szCs w:val="20"/>
                <w:lang w:eastAsia="en-AU"/>
              </w:rPr>
              <w:t>d</w:t>
            </w:r>
            <w:r w:rsidRPr="00DA3540">
              <w:rPr>
                <w:rFonts w:ascii="Arial" w:hAnsi="Arial" w:cs="Arial"/>
                <w:sz w:val="20"/>
                <w:szCs w:val="20"/>
                <w:lang w:eastAsia="en-AU"/>
              </w:rPr>
              <w:t xml:space="preserve"> Parking Assessment Report  </w:t>
            </w:r>
          </w:p>
        </w:tc>
        <w:tc>
          <w:tcPr>
            <w:tcW w:w="2082" w:type="dxa"/>
            <w:tcBorders>
              <w:top w:val="single" w:sz="6" w:space="0" w:color="auto"/>
              <w:left w:val="single" w:sz="6" w:space="0" w:color="auto"/>
              <w:bottom w:val="single" w:sz="6" w:space="0" w:color="auto"/>
              <w:right w:val="single" w:sz="6" w:space="0" w:color="auto"/>
            </w:tcBorders>
          </w:tcPr>
          <w:p w14:paraId="709065E2"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N0211564.01B</w:t>
            </w:r>
          </w:p>
        </w:tc>
        <w:tc>
          <w:tcPr>
            <w:tcW w:w="2410" w:type="dxa"/>
            <w:tcBorders>
              <w:top w:val="single" w:sz="6" w:space="0" w:color="auto"/>
              <w:left w:val="single" w:sz="6" w:space="0" w:color="auto"/>
              <w:bottom w:val="single" w:sz="6" w:space="0" w:color="auto"/>
              <w:right w:val="single" w:sz="6" w:space="0" w:color="auto"/>
            </w:tcBorders>
          </w:tcPr>
          <w:p w14:paraId="6EA188A2"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JN Responsive Engineering</w:t>
            </w:r>
          </w:p>
        </w:tc>
        <w:tc>
          <w:tcPr>
            <w:tcW w:w="1603" w:type="dxa"/>
            <w:tcBorders>
              <w:top w:val="single" w:sz="6" w:space="0" w:color="auto"/>
              <w:left w:val="single" w:sz="6" w:space="0" w:color="auto"/>
              <w:bottom w:val="single" w:sz="6" w:space="0" w:color="auto"/>
              <w:right w:val="single" w:sz="6" w:space="0" w:color="auto"/>
            </w:tcBorders>
          </w:tcPr>
          <w:p w14:paraId="4603A0AB"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Pr>
                <w:rFonts w:ascii="Arial" w:hAnsi="Arial" w:cs="Arial"/>
                <w:sz w:val="20"/>
                <w:szCs w:val="20"/>
                <w:lang w:eastAsia="en-AU"/>
              </w:rPr>
              <w:t>20 May 2022</w:t>
            </w:r>
          </w:p>
        </w:tc>
      </w:tr>
      <w:tr w:rsidR="00BE57AE" w:rsidRPr="009F08F7" w14:paraId="1386A5DE" w14:textId="77777777" w:rsidTr="00AC3A86">
        <w:tc>
          <w:tcPr>
            <w:tcW w:w="2552" w:type="dxa"/>
            <w:tcBorders>
              <w:top w:val="single" w:sz="6" w:space="0" w:color="auto"/>
              <w:left w:val="single" w:sz="6" w:space="0" w:color="auto"/>
              <w:bottom w:val="single" w:sz="6" w:space="0" w:color="auto"/>
              <w:right w:val="single" w:sz="6" w:space="0" w:color="auto"/>
            </w:tcBorders>
          </w:tcPr>
          <w:p w14:paraId="339BC9BB"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Access Design Assessment Report</w:t>
            </w:r>
          </w:p>
        </w:tc>
        <w:tc>
          <w:tcPr>
            <w:tcW w:w="2082" w:type="dxa"/>
            <w:tcBorders>
              <w:top w:val="single" w:sz="6" w:space="0" w:color="auto"/>
              <w:left w:val="single" w:sz="6" w:space="0" w:color="auto"/>
              <w:bottom w:val="single" w:sz="6" w:space="0" w:color="auto"/>
              <w:right w:val="single" w:sz="6" w:space="0" w:color="auto"/>
            </w:tcBorders>
          </w:tcPr>
          <w:p w14:paraId="7A96D9D4"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P221_556-2 (ACCESS) KG</w:t>
            </w:r>
          </w:p>
        </w:tc>
        <w:tc>
          <w:tcPr>
            <w:tcW w:w="2410" w:type="dxa"/>
            <w:tcBorders>
              <w:top w:val="single" w:sz="6" w:space="0" w:color="auto"/>
              <w:left w:val="single" w:sz="6" w:space="0" w:color="auto"/>
              <w:bottom w:val="single" w:sz="6" w:space="0" w:color="auto"/>
              <w:right w:val="single" w:sz="6" w:space="0" w:color="auto"/>
            </w:tcBorders>
          </w:tcPr>
          <w:p w14:paraId="082FA47D"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Design Confidence</w:t>
            </w:r>
          </w:p>
        </w:tc>
        <w:tc>
          <w:tcPr>
            <w:tcW w:w="1603" w:type="dxa"/>
            <w:tcBorders>
              <w:top w:val="single" w:sz="6" w:space="0" w:color="auto"/>
              <w:left w:val="single" w:sz="6" w:space="0" w:color="auto"/>
              <w:bottom w:val="single" w:sz="6" w:space="0" w:color="auto"/>
              <w:right w:val="single" w:sz="6" w:space="0" w:color="auto"/>
            </w:tcBorders>
          </w:tcPr>
          <w:p w14:paraId="26C5F64D" w14:textId="77777777" w:rsidR="00BE57AE"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13 May 2022</w:t>
            </w:r>
          </w:p>
        </w:tc>
      </w:tr>
      <w:tr w:rsidR="00BE57AE" w:rsidRPr="009F08F7" w14:paraId="75D2A676" w14:textId="77777777" w:rsidTr="00AC3A86">
        <w:tc>
          <w:tcPr>
            <w:tcW w:w="2552" w:type="dxa"/>
            <w:tcBorders>
              <w:top w:val="single" w:sz="6" w:space="0" w:color="auto"/>
              <w:left w:val="single" w:sz="6" w:space="0" w:color="auto"/>
              <w:bottom w:val="single" w:sz="6" w:space="0" w:color="auto"/>
              <w:right w:val="single" w:sz="6" w:space="0" w:color="auto"/>
            </w:tcBorders>
          </w:tcPr>
          <w:p w14:paraId="2F95EA79"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rPr>
              <w:t>Acoustic Design Report</w:t>
            </w:r>
          </w:p>
        </w:tc>
        <w:tc>
          <w:tcPr>
            <w:tcW w:w="2082" w:type="dxa"/>
            <w:tcBorders>
              <w:top w:val="single" w:sz="6" w:space="0" w:color="auto"/>
              <w:left w:val="single" w:sz="6" w:space="0" w:color="auto"/>
              <w:bottom w:val="single" w:sz="6" w:space="0" w:color="auto"/>
              <w:right w:val="single" w:sz="6" w:space="0" w:color="auto"/>
            </w:tcBorders>
          </w:tcPr>
          <w:p w14:paraId="2550FFF9"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SYD2021-1199-R001</w:t>
            </w:r>
            <w:r>
              <w:rPr>
                <w:rFonts w:ascii="Arial" w:hAnsi="Arial" w:cs="Arial"/>
                <w:sz w:val="20"/>
                <w:szCs w:val="20"/>
              </w:rPr>
              <w:t>C</w:t>
            </w:r>
          </w:p>
        </w:tc>
        <w:tc>
          <w:tcPr>
            <w:tcW w:w="2410" w:type="dxa"/>
            <w:tcBorders>
              <w:top w:val="single" w:sz="6" w:space="0" w:color="auto"/>
              <w:left w:val="single" w:sz="6" w:space="0" w:color="auto"/>
              <w:bottom w:val="single" w:sz="6" w:space="0" w:color="auto"/>
              <w:right w:val="single" w:sz="6" w:space="0" w:color="auto"/>
            </w:tcBorders>
          </w:tcPr>
          <w:p w14:paraId="2F78A908"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proofErr w:type="spellStart"/>
            <w:r w:rsidRPr="00DA3540">
              <w:rPr>
                <w:rFonts w:ascii="Arial" w:hAnsi="Arial" w:cs="Arial"/>
                <w:sz w:val="20"/>
                <w:szCs w:val="20"/>
                <w:lang w:eastAsia="en-AU"/>
              </w:rPr>
              <w:t>Acouros</w:t>
            </w:r>
            <w:proofErr w:type="spellEnd"/>
            <w:r w:rsidRPr="00DA3540">
              <w:rPr>
                <w:rFonts w:ascii="Arial" w:hAnsi="Arial" w:cs="Arial"/>
                <w:sz w:val="20"/>
                <w:szCs w:val="20"/>
                <w:lang w:eastAsia="en-AU"/>
              </w:rPr>
              <w:t xml:space="preserve"> Consultancy</w:t>
            </w:r>
          </w:p>
        </w:tc>
        <w:tc>
          <w:tcPr>
            <w:tcW w:w="1603" w:type="dxa"/>
            <w:tcBorders>
              <w:top w:val="single" w:sz="6" w:space="0" w:color="auto"/>
              <w:left w:val="single" w:sz="6" w:space="0" w:color="auto"/>
              <w:bottom w:val="single" w:sz="6" w:space="0" w:color="auto"/>
              <w:right w:val="single" w:sz="6" w:space="0" w:color="auto"/>
            </w:tcBorders>
          </w:tcPr>
          <w:p w14:paraId="42F96CE0" w14:textId="77777777" w:rsidR="00BE57AE" w:rsidRDefault="00BE57AE" w:rsidP="00AC3A86">
            <w:pPr>
              <w:autoSpaceDE w:val="0"/>
              <w:autoSpaceDN w:val="0"/>
              <w:adjustRightInd w:val="0"/>
              <w:spacing w:after="0" w:line="240" w:lineRule="auto"/>
              <w:rPr>
                <w:rFonts w:ascii="Arial" w:hAnsi="Arial" w:cs="Arial"/>
                <w:sz w:val="20"/>
                <w:szCs w:val="20"/>
                <w:lang w:eastAsia="en-AU"/>
              </w:rPr>
            </w:pPr>
            <w:r>
              <w:rPr>
                <w:rFonts w:ascii="Arial" w:hAnsi="Arial" w:cs="Arial"/>
                <w:sz w:val="20"/>
                <w:szCs w:val="20"/>
                <w:lang w:eastAsia="en-AU"/>
              </w:rPr>
              <w:t>12 September</w:t>
            </w:r>
            <w:r w:rsidRPr="00DA3540">
              <w:rPr>
                <w:rFonts w:ascii="Arial" w:hAnsi="Arial" w:cs="Arial"/>
                <w:sz w:val="20"/>
                <w:szCs w:val="20"/>
                <w:lang w:eastAsia="en-AU"/>
              </w:rPr>
              <w:t xml:space="preserve"> 2022</w:t>
            </w:r>
          </w:p>
        </w:tc>
      </w:tr>
      <w:tr w:rsidR="00BE57AE" w:rsidRPr="009F08F7" w14:paraId="6E9089EE" w14:textId="77777777" w:rsidTr="00AC3A86">
        <w:tc>
          <w:tcPr>
            <w:tcW w:w="2552" w:type="dxa"/>
            <w:tcBorders>
              <w:top w:val="single" w:sz="6" w:space="0" w:color="auto"/>
              <w:left w:val="single" w:sz="6" w:space="0" w:color="auto"/>
              <w:bottom w:val="single" w:sz="6" w:space="0" w:color="auto"/>
              <w:right w:val="single" w:sz="6" w:space="0" w:color="auto"/>
            </w:tcBorders>
          </w:tcPr>
          <w:p w14:paraId="2D48FBF2"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BCA Design Assessment Report</w:t>
            </w:r>
          </w:p>
        </w:tc>
        <w:tc>
          <w:tcPr>
            <w:tcW w:w="2082" w:type="dxa"/>
            <w:tcBorders>
              <w:top w:val="single" w:sz="6" w:space="0" w:color="auto"/>
              <w:left w:val="single" w:sz="6" w:space="0" w:color="auto"/>
              <w:bottom w:val="single" w:sz="6" w:space="0" w:color="auto"/>
              <w:right w:val="single" w:sz="6" w:space="0" w:color="auto"/>
            </w:tcBorders>
          </w:tcPr>
          <w:p w14:paraId="63F64F26" w14:textId="77777777" w:rsidR="00BE57AE" w:rsidRPr="00DA3540" w:rsidRDefault="00BE57AE" w:rsidP="00AC3A86">
            <w:pPr>
              <w:autoSpaceDE w:val="0"/>
              <w:autoSpaceDN w:val="0"/>
              <w:adjustRightInd w:val="0"/>
              <w:spacing w:after="0" w:line="240" w:lineRule="auto"/>
              <w:rPr>
                <w:rFonts w:ascii="Arial" w:hAnsi="Arial" w:cs="Arial"/>
                <w:sz w:val="20"/>
                <w:szCs w:val="20"/>
              </w:rPr>
            </w:pPr>
            <w:r w:rsidRPr="00DA3540">
              <w:rPr>
                <w:rFonts w:ascii="Arial" w:hAnsi="Arial" w:cs="Arial"/>
                <w:sz w:val="20"/>
                <w:szCs w:val="20"/>
              </w:rPr>
              <w:t>P222_556-2 (BCA) RD</w:t>
            </w:r>
          </w:p>
        </w:tc>
        <w:tc>
          <w:tcPr>
            <w:tcW w:w="2410" w:type="dxa"/>
            <w:tcBorders>
              <w:top w:val="single" w:sz="6" w:space="0" w:color="auto"/>
              <w:left w:val="single" w:sz="6" w:space="0" w:color="auto"/>
              <w:bottom w:val="single" w:sz="6" w:space="0" w:color="auto"/>
              <w:right w:val="single" w:sz="6" w:space="0" w:color="auto"/>
            </w:tcBorders>
          </w:tcPr>
          <w:p w14:paraId="7B4755A5" w14:textId="77777777" w:rsidR="00BE57AE" w:rsidRPr="00DA3540" w:rsidRDefault="00BE57AE" w:rsidP="00AC3A86">
            <w:pPr>
              <w:autoSpaceDE w:val="0"/>
              <w:autoSpaceDN w:val="0"/>
              <w:adjustRightInd w:val="0"/>
              <w:spacing w:after="0" w:line="240" w:lineRule="auto"/>
              <w:rPr>
                <w:rFonts w:ascii="Arial" w:hAnsi="Arial" w:cs="Arial"/>
                <w:sz w:val="20"/>
                <w:szCs w:val="20"/>
                <w:lang w:eastAsia="en-AU"/>
              </w:rPr>
            </w:pPr>
            <w:r w:rsidRPr="00DA3540">
              <w:rPr>
                <w:rFonts w:ascii="Arial" w:hAnsi="Arial" w:cs="Arial"/>
                <w:sz w:val="20"/>
                <w:szCs w:val="20"/>
                <w:lang w:eastAsia="en-AU"/>
              </w:rPr>
              <w:t>Design Confidence</w:t>
            </w:r>
          </w:p>
        </w:tc>
        <w:tc>
          <w:tcPr>
            <w:tcW w:w="1603" w:type="dxa"/>
            <w:tcBorders>
              <w:top w:val="single" w:sz="6" w:space="0" w:color="auto"/>
              <w:left w:val="single" w:sz="6" w:space="0" w:color="auto"/>
              <w:bottom w:val="single" w:sz="6" w:space="0" w:color="auto"/>
              <w:right w:val="single" w:sz="6" w:space="0" w:color="auto"/>
            </w:tcBorders>
          </w:tcPr>
          <w:p w14:paraId="7AAD89E8" w14:textId="77777777" w:rsidR="00BE57AE" w:rsidRPr="00887D9F" w:rsidRDefault="00BE57AE" w:rsidP="00AC3A86">
            <w:pPr>
              <w:pStyle w:val="ListParagraph"/>
              <w:numPr>
                <w:ilvl w:val="0"/>
                <w:numId w:val="17"/>
              </w:numPr>
              <w:autoSpaceDE w:val="0"/>
              <w:autoSpaceDN w:val="0"/>
              <w:adjustRightInd w:val="0"/>
              <w:spacing w:after="0" w:line="240" w:lineRule="auto"/>
              <w:rPr>
                <w:rFonts w:ascii="Arial" w:hAnsi="Arial" w:cs="Arial"/>
                <w:sz w:val="20"/>
                <w:szCs w:val="20"/>
                <w:lang w:eastAsia="en-AU"/>
              </w:rPr>
            </w:pPr>
            <w:r w:rsidRPr="00887D9F">
              <w:rPr>
                <w:rFonts w:ascii="Arial" w:hAnsi="Arial" w:cs="Arial"/>
                <w:sz w:val="20"/>
                <w:szCs w:val="20"/>
                <w:lang w:eastAsia="en-AU"/>
              </w:rPr>
              <w:t>May 2022</w:t>
            </w:r>
          </w:p>
        </w:tc>
      </w:tr>
    </w:tbl>
    <w:p w14:paraId="712872AA" w14:textId="77777777" w:rsidR="0091170E" w:rsidRDefault="0091170E" w:rsidP="007617A4">
      <w:pPr>
        <w:widowControl w:val="0"/>
        <w:autoSpaceDE w:val="0"/>
        <w:autoSpaceDN w:val="0"/>
        <w:adjustRightInd w:val="0"/>
        <w:spacing w:after="0" w:line="240" w:lineRule="auto"/>
        <w:ind w:left="2127" w:hanging="1418"/>
        <w:jc w:val="both"/>
        <w:rPr>
          <w:rFonts w:ascii="Arial" w:hAnsi="Arial" w:cs="Arial"/>
          <w:b/>
          <w:bCs/>
          <w:i/>
          <w:iCs/>
          <w:sz w:val="20"/>
          <w:szCs w:val="20"/>
          <w:lang w:eastAsia="en-AU"/>
        </w:rPr>
      </w:pPr>
    </w:p>
    <w:p w14:paraId="35549690" w14:textId="20E7A16C" w:rsidR="007617A4" w:rsidRPr="009F08F7" w:rsidRDefault="007617A4" w:rsidP="007617A4">
      <w:pPr>
        <w:widowControl w:val="0"/>
        <w:autoSpaceDE w:val="0"/>
        <w:autoSpaceDN w:val="0"/>
        <w:adjustRightInd w:val="0"/>
        <w:spacing w:after="0" w:line="240" w:lineRule="auto"/>
        <w:ind w:left="2127" w:hanging="1418"/>
        <w:jc w:val="both"/>
        <w:rPr>
          <w:rFonts w:ascii="Arial" w:hAnsi="Arial" w:cs="Arial"/>
          <w:sz w:val="20"/>
          <w:szCs w:val="20"/>
          <w:lang w:eastAsia="en-AU"/>
        </w:rPr>
      </w:pPr>
      <w:r w:rsidRPr="009F08F7">
        <w:rPr>
          <w:rFonts w:ascii="Arial" w:hAnsi="Arial" w:cs="Arial"/>
          <w:b/>
          <w:bCs/>
          <w:i/>
          <w:iCs/>
          <w:sz w:val="20"/>
          <w:szCs w:val="20"/>
          <w:lang w:eastAsia="en-AU"/>
        </w:rPr>
        <w:lastRenderedPageBreak/>
        <w:t>Reason</w:t>
      </w:r>
      <w:r w:rsidRPr="009F08F7">
        <w:rPr>
          <w:rFonts w:ascii="Arial" w:hAnsi="Arial" w:cs="Arial"/>
          <w:i/>
          <w:iCs/>
          <w:sz w:val="20"/>
          <w:szCs w:val="20"/>
          <w:lang w:eastAsia="en-AU"/>
        </w:rPr>
        <w:t xml:space="preserve">: </w:t>
      </w:r>
      <w:r w:rsidRPr="009F08F7">
        <w:rPr>
          <w:rFonts w:ascii="Arial" w:hAnsi="Arial" w:cs="Arial"/>
          <w:i/>
          <w:iCs/>
          <w:sz w:val="20"/>
          <w:szCs w:val="20"/>
          <w:lang w:eastAsia="en-AU"/>
        </w:rPr>
        <w:tab/>
        <w:t>To ensure the development is carried out in accordance with the approved plans and documentation.</w:t>
      </w:r>
    </w:p>
    <w:p w14:paraId="0920D1DB" w14:textId="77777777" w:rsidR="007617A4" w:rsidRPr="009F08F7" w:rsidRDefault="007617A4" w:rsidP="007617A4">
      <w:pPr>
        <w:spacing w:after="0" w:line="240" w:lineRule="auto"/>
        <w:rPr>
          <w:rFonts w:ascii="Arial" w:hAnsi="Arial" w:cs="Arial"/>
          <w:b/>
          <w:sz w:val="20"/>
          <w:szCs w:val="20"/>
        </w:rPr>
      </w:pPr>
    </w:p>
    <w:p w14:paraId="4B1F733C" w14:textId="6480A8CB" w:rsidR="007617A4" w:rsidRPr="009F08F7" w:rsidRDefault="007617A4">
      <w:pPr>
        <w:pStyle w:val="CondNumber"/>
        <w:numPr>
          <w:ilvl w:val="0"/>
          <w:numId w:val="4"/>
        </w:numPr>
        <w:rPr>
          <w:szCs w:val="20"/>
          <w:lang w:val="en-AU" w:eastAsia="en-AU"/>
        </w:rPr>
      </w:pPr>
      <w:r w:rsidRPr="009F08F7">
        <w:rPr>
          <w:bCs/>
          <w:szCs w:val="20"/>
          <w:lang w:val="en-AU" w:eastAsia="en-AU"/>
        </w:rPr>
        <w:t>Inconsistency between documents</w:t>
      </w:r>
    </w:p>
    <w:p w14:paraId="109492E0"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ED35931"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In the event of any inconsistency between the conditions of this consent and the drawings/documents referred to above, the conditions of this consent shall prevail to the extent of the inconsistency.</w:t>
      </w:r>
    </w:p>
    <w:p w14:paraId="7D11810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38F7CF4" w14:textId="77777777" w:rsidR="007617A4" w:rsidRPr="009F08F7" w:rsidRDefault="007617A4" w:rsidP="007617A4">
      <w:pPr>
        <w:widowControl w:val="0"/>
        <w:autoSpaceDE w:val="0"/>
        <w:autoSpaceDN w:val="0"/>
        <w:adjustRightInd w:val="0"/>
        <w:spacing w:after="0" w:line="240" w:lineRule="auto"/>
        <w:ind w:left="2127" w:hanging="1418"/>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To ensure that the development is undertaken in accordance with the submitted plans and documents (as amended).</w:t>
      </w:r>
    </w:p>
    <w:p w14:paraId="5E437685" w14:textId="74944284" w:rsidR="000E6160" w:rsidRPr="000E6160" w:rsidRDefault="000E6160" w:rsidP="000E6160">
      <w:pPr>
        <w:spacing w:after="0" w:line="240" w:lineRule="auto"/>
        <w:rPr>
          <w:rFonts w:ascii="Arial" w:hAnsi="Arial" w:cs="Arial"/>
          <w:b/>
          <w:sz w:val="20"/>
          <w:szCs w:val="20"/>
        </w:rPr>
      </w:pPr>
    </w:p>
    <w:p w14:paraId="2E1D4593" w14:textId="77777777" w:rsidR="000E6160" w:rsidRDefault="000E6160" w:rsidP="007617A4">
      <w:pPr>
        <w:spacing w:after="0" w:line="240" w:lineRule="auto"/>
        <w:rPr>
          <w:rFonts w:ascii="Arial" w:hAnsi="Arial" w:cs="Arial"/>
          <w:b/>
          <w:sz w:val="20"/>
          <w:szCs w:val="20"/>
        </w:rPr>
      </w:pPr>
    </w:p>
    <w:p w14:paraId="70215D7F" w14:textId="24CA6CBA" w:rsidR="005A7F7B" w:rsidRPr="009F08F7" w:rsidRDefault="005A7F7B" w:rsidP="00887D9F">
      <w:pPr>
        <w:pStyle w:val="CondNumber"/>
        <w:numPr>
          <w:ilvl w:val="0"/>
          <w:numId w:val="4"/>
        </w:numPr>
        <w:jc w:val="both"/>
        <w:rPr>
          <w:szCs w:val="20"/>
          <w:lang w:val="en-AU" w:eastAsia="en-AU"/>
        </w:rPr>
      </w:pPr>
      <w:r w:rsidRPr="009F08F7">
        <w:rPr>
          <w:bCs/>
          <w:szCs w:val="20"/>
          <w:lang w:val="en-AU" w:eastAsia="en-AU"/>
        </w:rPr>
        <w:t xml:space="preserve">Compliance with Building Code of Australia </w:t>
      </w:r>
      <w:r>
        <w:rPr>
          <w:bCs/>
          <w:szCs w:val="20"/>
          <w:lang w:val="en-AU" w:eastAsia="en-AU"/>
        </w:rPr>
        <w:t>– Modified by 23/1087 dated 30 June 2023</w:t>
      </w:r>
    </w:p>
    <w:p w14:paraId="4B0CCAAC" w14:textId="77777777" w:rsidR="005A7F7B" w:rsidRPr="009F08F7" w:rsidRDefault="005A7F7B" w:rsidP="005A7F7B">
      <w:pPr>
        <w:widowControl w:val="0"/>
        <w:autoSpaceDE w:val="0"/>
        <w:autoSpaceDN w:val="0"/>
        <w:adjustRightInd w:val="0"/>
        <w:spacing w:after="0" w:line="240" w:lineRule="auto"/>
        <w:ind w:left="709"/>
        <w:jc w:val="both"/>
        <w:rPr>
          <w:rFonts w:ascii="Arial" w:hAnsi="Arial" w:cs="Arial"/>
          <w:sz w:val="20"/>
          <w:szCs w:val="20"/>
          <w:lang w:eastAsia="en-AU"/>
        </w:rPr>
      </w:pPr>
    </w:p>
    <w:p w14:paraId="44C7F3F0" w14:textId="77777777" w:rsidR="005A7F7B" w:rsidRPr="009F08F7" w:rsidRDefault="005A7F7B" w:rsidP="005A7F7B">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That the work must be carried out in accordance with the requirements of the National Construction Code</w:t>
      </w:r>
      <w:r>
        <w:rPr>
          <w:rFonts w:ascii="Arial" w:hAnsi="Arial" w:cs="Arial"/>
          <w:sz w:val="20"/>
          <w:szCs w:val="20"/>
          <w:lang w:eastAsia="en-AU"/>
        </w:rPr>
        <w:t xml:space="preserve"> </w:t>
      </w:r>
      <w:r>
        <w:rPr>
          <w:rFonts w:ascii="Arial" w:hAnsi="Arial" w:cs="Arial"/>
          <w:b/>
          <w:bCs/>
          <w:sz w:val="20"/>
          <w:szCs w:val="20"/>
          <w:lang w:eastAsia="en-AU"/>
        </w:rPr>
        <w:t>for the proposed new use</w:t>
      </w:r>
      <w:r w:rsidRPr="009F08F7">
        <w:rPr>
          <w:rFonts w:ascii="Arial" w:hAnsi="Arial" w:cs="Arial"/>
          <w:sz w:val="20"/>
          <w:szCs w:val="20"/>
          <w:lang w:eastAsia="en-AU"/>
        </w:rPr>
        <w:t xml:space="preserve">. </w:t>
      </w:r>
      <w:r w:rsidRPr="00AC3A86">
        <w:rPr>
          <w:rFonts w:ascii="Arial" w:hAnsi="Arial" w:cs="Arial"/>
          <w:strike/>
          <w:sz w:val="20"/>
          <w:szCs w:val="20"/>
          <w:lang w:eastAsia="en-AU"/>
        </w:rPr>
        <w:t>Please refer to the report by Figgis and Jefferson TEPA, BCA Design Assessment report for guidance.</w:t>
      </w:r>
    </w:p>
    <w:p w14:paraId="45E614A8" w14:textId="77777777" w:rsidR="005A7F7B" w:rsidRPr="009F08F7" w:rsidRDefault="005A7F7B" w:rsidP="005A7F7B">
      <w:pPr>
        <w:widowControl w:val="0"/>
        <w:autoSpaceDE w:val="0"/>
        <w:autoSpaceDN w:val="0"/>
        <w:adjustRightInd w:val="0"/>
        <w:spacing w:after="0" w:line="240" w:lineRule="auto"/>
        <w:ind w:left="709"/>
        <w:jc w:val="both"/>
        <w:rPr>
          <w:rFonts w:ascii="Arial" w:hAnsi="Arial" w:cs="Arial"/>
          <w:sz w:val="20"/>
          <w:szCs w:val="20"/>
          <w:lang w:eastAsia="en-AU"/>
        </w:rPr>
      </w:pPr>
    </w:p>
    <w:p w14:paraId="26B33C09" w14:textId="77777777" w:rsidR="005A7F7B" w:rsidRDefault="005A7F7B" w:rsidP="005A7F7B">
      <w:pPr>
        <w:widowControl w:val="0"/>
        <w:autoSpaceDE w:val="0"/>
        <w:autoSpaceDN w:val="0"/>
        <w:adjustRightInd w:val="0"/>
        <w:spacing w:after="0" w:line="240" w:lineRule="auto"/>
        <w:ind w:left="2127" w:hanging="1418"/>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 xml:space="preserve">The condition is prescribed under clause </w:t>
      </w:r>
      <w:r w:rsidRPr="00AC3A86">
        <w:rPr>
          <w:rFonts w:ascii="Arial" w:hAnsi="Arial" w:cs="Arial"/>
          <w:i/>
          <w:iCs/>
          <w:strike/>
          <w:sz w:val="20"/>
          <w:szCs w:val="20"/>
          <w:lang w:eastAsia="en-AU"/>
        </w:rPr>
        <w:t>98 of the Environmental Planning and Assessment Regulation 2000</w:t>
      </w:r>
      <w:r w:rsidRPr="00AC3A86">
        <w:rPr>
          <w:rFonts w:ascii="Arial" w:hAnsi="Arial" w:cs="Arial"/>
          <w:i/>
          <w:iCs/>
          <w:sz w:val="20"/>
          <w:szCs w:val="20"/>
          <w:lang w:eastAsia="en-AU"/>
        </w:rPr>
        <w:t xml:space="preserve"> </w:t>
      </w:r>
      <w:r w:rsidRPr="00C63C98">
        <w:rPr>
          <w:rFonts w:ascii="Arial" w:hAnsi="Arial" w:cs="Arial"/>
          <w:i/>
          <w:iCs/>
          <w:sz w:val="20"/>
          <w:szCs w:val="20"/>
          <w:lang w:eastAsia="en-AU"/>
        </w:rPr>
        <w:t>69</w:t>
      </w:r>
      <w:r>
        <w:rPr>
          <w:rFonts w:ascii="Arial" w:hAnsi="Arial" w:cs="Arial"/>
          <w:i/>
          <w:iCs/>
          <w:sz w:val="20"/>
          <w:szCs w:val="20"/>
          <w:lang w:eastAsia="en-AU"/>
        </w:rPr>
        <w:t xml:space="preserve"> of the Environmental Planning and Assessment Regulation 2021</w:t>
      </w:r>
    </w:p>
    <w:p w14:paraId="35BA6B28" w14:textId="77777777" w:rsidR="005A7F7B" w:rsidRPr="00C63C98" w:rsidRDefault="005A7F7B" w:rsidP="005A7F7B">
      <w:pPr>
        <w:widowControl w:val="0"/>
        <w:autoSpaceDE w:val="0"/>
        <w:autoSpaceDN w:val="0"/>
        <w:adjustRightInd w:val="0"/>
        <w:spacing w:after="0" w:line="240" w:lineRule="auto"/>
        <w:ind w:left="2127" w:hanging="1418"/>
        <w:jc w:val="both"/>
        <w:rPr>
          <w:rFonts w:ascii="Arial" w:hAnsi="Arial" w:cs="Arial"/>
          <w:sz w:val="20"/>
          <w:szCs w:val="20"/>
          <w:lang w:eastAsia="en-AU"/>
        </w:rPr>
      </w:pPr>
    </w:p>
    <w:p w14:paraId="279BA1EA" w14:textId="15BA3E65" w:rsidR="007617A4" w:rsidRPr="009F08F7" w:rsidRDefault="007617A4">
      <w:pPr>
        <w:pStyle w:val="CondNumber"/>
        <w:numPr>
          <w:ilvl w:val="0"/>
          <w:numId w:val="4"/>
        </w:numPr>
        <w:rPr>
          <w:szCs w:val="20"/>
          <w:lang w:val="en-AU" w:eastAsia="en-AU"/>
        </w:rPr>
      </w:pPr>
      <w:r w:rsidRPr="009F08F7">
        <w:rPr>
          <w:bCs/>
          <w:szCs w:val="20"/>
          <w:lang w:val="en-AU" w:eastAsia="en-AU"/>
        </w:rPr>
        <w:t>Erection of Signs</w:t>
      </w:r>
    </w:p>
    <w:p w14:paraId="189F52A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332461B"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A sign must be erected in a prominent position on any site on which building work, is being carried out:</w:t>
      </w:r>
    </w:p>
    <w:p w14:paraId="2AB83C32"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78EA2174" w14:textId="77777777" w:rsidR="007617A4" w:rsidRPr="009F08F7" w:rsidRDefault="007617A4" w:rsidP="007617A4">
      <w:pPr>
        <w:widowControl w:val="0"/>
        <w:autoSpaceDE w:val="0"/>
        <w:autoSpaceDN w:val="0"/>
        <w:adjustRightInd w:val="0"/>
        <w:spacing w:after="0" w:line="240" w:lineRule="auto"/>
        <w:ind w:left="1418" w:hanging="709"/>
        <w:jc w:val="both"/>
        <w:rPr>
          <w:rFonts w:ascii="Arial" w:hAnsi="Arial" w:cs="Arial"/>
          <w:sz w:val="20"/>
          <w:szCs w:val="20"/>
          <w:lang w:eastAsia="en-AU"/>
        </w:rPr>
      </w:pPr>
      <w:r w:rsidRPr="009F08F7">
        <w:rPr>
          <w:rFonts w:ascii="Arial" w:hAnsi="Arial" w:cs="Arial"/>
          <w:sz w:val="20"/>
          <w:szCs w:val="20"/>
          <w:lang w:eastAsia="en-AU"/>
        </w:rPr>
        <w:t>(a)</w:t>
      </w:r>
      <w:r w:rsidRPr="009F08F7">
        <w:rPr>
          <w:rFonts w:ascii="Arial" w:hAnsi="Arial" w:cs="Arial"/>
          <w:sz w:val="20"/>
          <w:szCs w:val="20"/>
          <w:lang w:eastAsia="en-AU"/>
        </w:rPr>
        <w:tab/>
        <w:t xml:space="preserve">Showing the name, </w:t>
      </w:r>
      <w:proofErr w:type="gramStart"/>
      <w:r w:rsidRPr="009F08F7">
        <w:rPr>
          <w:rFonts w:ascii="Arial" w:hAnsi="Arial" w:cs="Arial"/>
          <w:sz w:val="20"/>
          <w:szCs w:val="20"/>
          <w:lang w:eastAsia="en-AU"/>
        </w:rPr>
        <w:t>address</w:t>
      </w:r>
      <w:proofErr w:type="gramEnd"/>
      <w:r w:rsidRPr="009F08F7">
        <w:rPr>
          <w:rFonts w:ascii="Arial" w:hAnsi="Arial" w:cs="Arial"/>
          <w:sz w:val="20"/>
          <w:szCs w:val="20"/>
          <w:lang w:eastAsia="en-AU"/>
        </w:rPr>
        <w:t xml:space="preserve"> and telephone number of the </w:t>
      </w:r>
      <w:r w:rsidR="00ED25EF">
        <w:rPr>
          <w:rFonts w:ascii="Arial" w:hAnsi="Arial" w:cs="Arial"/>
          <w:sz w:val="20"/>
          <w:szCs w:val="20"/>
        </w:rPr>
        <w:t>Principal Certifier (PC)</w:t>
      </w:r>
      <w:r w:rsidRPr="009F08F7">
        <w:rPr>
          <w:rFonts w:ascii="Arial" w:hAnsi="Arial" w:cs="Arial"/>
          <w:sz w:val="20"/>
          <w:szCs w:val="20"/>
          <w:lang w:eastAsia="en-AU"/>
        </w:rPr>
        <w:t>for the work, and</w:t>
      </w:r>
    </w:p>
    <w:p w14:paraId="4912506F" w14:textId="77777777" w:rsidR="007617A4" w:rsidRPr="009F08F7" w:rsidRDefault="007617A4" w:rsidP="007617A4">
      <w:pPr>
        <w:widowControl w:val="0"/>
        <w:autoSpaceDE w:val="0"/>
        <w:autoSpaceDN w:val="0"/>
        <w:adjustRightInd w:val="0"/>
        <w:spacing w:after="0" w:line="240" w:lineRule="auto"/>
        <w:ind w:left="1418" w:hanging="709"/>
        <w:jc w:val="both"/>
        <w:rPr>
          <w:rFonts w:ascii="Arial" w:hAnsi="Arial" w:cs="Arial"/>
          <w:sz w:val="20"/>
          <w:szCs w:val="20"/>
          <w:lang w:eastAsia="en-AU"/>
        </w:rPr>
      </w:pPr>
    </w:p>
    <w:p w14:paraId="5EA47E60" w14:textId="77777777" w:rsidR="007617A4" w:rsidRPr="009F08F7" w:rsidRDefault="007617A4" w:rsidP="007617A4">
      <w:pPr>
        <w:widowControl w:val="0"/>
        <w:autoSpaceDE w:val="0"/>
        <w:autoSpaceDN w:val="0"/>
        <w:adjustRightInd w:val="0"/>
        <w:spacing w:after="0" w:line="240" w:lineRule="auto"/>
        <w:ind w:left="1418" w:hanging="709"/>
        <w:jc w:val="both"/>
        <w:rPr>
          <w:rFonts w:ascii="Arial" w:hAnsi="Arial" w:cs="Arial"/>
          <w:sz w:val="20"/>
          <w:szCs w:val="20"/>
          <w:lang w:eastAsia="en-AU"/>
        </w:rPr>
      </w:pPr>
      <w:r w:rsidRPr="009F08F7">
        <w:rPr>
          <w:rFonts w:ascii="Arial" w:hAnsi="Arial" w:cs="Arial"/>
          <w:sz w:val="20"/>
          <w:szCs w:val="20"/>
          <w:lang w:eastAsia="en-AU"/>
        </w:rPr>
        <w:t>(b)</w:t>
      </w:r>
      <w:r w:rsidRPr="009F08F7">
        <w:rPr>
          <w:rFonts w:ascii="Arial" w:hAnsi="Arial" w:cs="Arial"/>
          <w:sz w:val="20"/>
          <w:szCs w:val="20"/>
          <w:lang w:eastAsia="en-AU"/>
        </w:rPr>
        <w:tab/>
        <w:t>Showing the name of the principal contractor (if any) for any building work and a telephone number on which that person may be contacted outside working hours, and</w:t>
      </w:r>
    </w:p>
    <w:p w14:paraId="679110B9"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433B7FF8"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(c)</w:t>
      </w:r>
      <w:r w:rsidRPr="009F08F7">
        <w:rPr>
          <w:rFonts w:ascii="Arial" w:hAnsi="Arial" w:cs="Arial"/>
          <w:sz w:val="20"/>
          <w:szCs w:val="20"/>
          <w:lang w:eastAsia="en-AU"/>
        </w:rPr>
        <w:tab/>
        <w:t>Stating that unauthorised entry to the work site is prohibited.</w:t>
      </w:r>
    </w:p>
    <w:p w14:paraId="5CA9231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5FB4D717"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Any such sign is to be maintained while the building work, subdivision work or demolition work is being carried out, but must be removed when the work has been completed.</w:t>
      </w:r>
    </w:p>
    <w:p w14:paraId="37AC791A"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6EAEBBED" w14:textId="77777777" w:rsidR="007617A4" w:rsidRPr="009F08F7" w:rsidRDefault="007617A4" w:rsidP="007617A4">
      <w:pPr>
        <w:widowControl w:val="0"/>
        <w:autoSpaceDE w:val="0"/>
        <w:autoSpaceDN w:val="0"/>
        <w:adjustRightInd w:val="0"/>
        <w:spacing w:after="0" w:line="240" w:lineRule="auto"/>
        <w:ind w:left="2127" w:hanging="1418"/>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The condition is prescribed under clause 98A of the Environmental Planning and Assessment Regulation 2000.</w:t>
      </w:r>
    </w:p>
    <w:p w14:paraId="406C5900" w14:textId="77777777" w:rsidR="007617A4" w:rsidRPr="009F08F7" w:rsidRDefault="007617A4" w:rsidP="007617A4">
      <w:pPr>
        <w:spacing w:after="0" w:line="240" w:lineRule="auto"/>
        <w:rPr>
          <w:rFonts w:ascii="Arial" w:hAnsi="Arial" w:cs="Arial"/>
          <w:b/>
          <w:sz w:val="20"/>
          <w:szCs w:val="20"/>
        </w:rPr>
      </w:pPr>
    </w:p>
    <w:p w14:paraId="179F300A" w14:textId="288DBC28" w:rsidR="007617A4" w:rsidRPr="009F08F7" w:rsidRDefault="007617A4">
      <w:pPr>
        <w:pStyle w:val="CondNumber"/>
        <w:numPr>
          <w:ilvl w:val="0"/>
          <w:numId w:val="4"/>
        </w:numPr>
        <w:rPr>
          <w:szCs w:val="20"/>
          <w:lang w:val="en-AU" w:eastAsia="en-AU"/>
        </w:rPr>
      </w:pPr>
      <w:r w:rsidRPr="009F08F7">
        <w:rPr>
          <w:bCs/>
          <w:szCs w:val="20"/>
          <w:lang w:val="en-AU" w:eastAsia="en-AU"/>
        </w:rPr>
        <w:t>Compliance with Disability Discrimination Act 1992</w:t>
      </w:r>
    </w:p>
    <w:p w14:paraId="5102BDB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7134ACEE"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This approval does not protect or guarantee against a possible claim of discrimination (intentional or unintentional) under the </w:t>
      </w:r>
      <w:r w:rsidRPr="009F08F7">
        <w:rPr>
          <w:rFonts w:ascii="Arial" w:hAnsi="Arial" w:cs="Arial"/>
          <w:i/>
          <w:iCs/>
          <w:sz w:val="20"/>
          <w:szCs w:val="20"/>
          <w:lang w:eastAsia="en-AU"/>
        </w:rPr>
        <w:t>Disability Discrimination Act 1992</w:t>
      </w:r>
      <w:r w:rsidRPr="009F08F7">
        <w:rPr>
          <w:rFonts w:ascii="Arial" w:hAnsi="Arial" w:cs="Arial"/>
          <w:sz w:val="20"/>
          <w:szCs w:val="20"/>
          <w:lang w:eastAsia="en-AU"/>
        </w:rPr>
        <w:t xml:space="preserve">, and the applicant/owner is therefore advised to investigate their liability under this Act. </w:t>
      </w:r>
    </w:p>
    <w:p w14:paraId="0CDB210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4D8F8321"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To inform of relevant access requirements for persons with a disability.</w:t>
      </w:r>
    </w:p>
    <w:p w14:paraId="15A6648E"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B6C4DB7" w14:textId="77777777" w:rsidR="007617A4" w:rsidRPr="009F08F7" w:rsidRDefault="007617A4" w:rsidP="007617A4">
      <w:pPr>
        <w:widowControl w:val="0"/>
        <w:autoSpaceDE w:val="0"/>
        <w:autoSpaceDN w:val="0"/>
        <w:adjustRightInd w:val="0"/>
        <w:spacing w:after="0" w:line="240" w:lineRule="auto"/>
        <w:ind w:left="2127" w:hanging="1418"/>
        <w:jc w:val="both"/>
        <w:rPr>
          <w:rFonts w:ascii="Arial" w:hAnsi="Arial" w:cs="Arial"/>
          <w:i/>
          <w:iCs/>
          <w:sz w:val="20"/>
          <w:szCs w:val="20"/>
          <w:lang w:eastAsia="en-AU"/>
        </w:rPr>
      </w:pPr>
      <w:r w:rsidRPr="009F08F7">
        <w:rPr>
          <w:rFonts w:ascii="Arial" w:hAnsi="Arial" w:cs="Arial"/>
          <w:b/>
          <w:bCs/>
          <w:i/>
          <w:iCs/>
          <w:sz w:val="20"/>
          <w:szCs w:val="20"/>
          <w:lang w:eastAsia="en-AU"/>
        </w:rPr>
        <w:t>Note</w:t>
      </w:r>
      <w:r w:rsidRPr="009F08F7">
        <w:rPr>
          <w:rFonts w:ascii="Arial" w:hAnsi="Arial" w:cs="Arial"/>
          <w:i/>
          <w:iCs/>
          <w:sz w:val="20"/>
          <w:szCs w:val="20"/>
          <w:lang w:eastAsia="en-AU"/>
        </w:rPr>
        <w:t>:</w:t>
      </w:r>
      <w:r w:rsidRPr="009F08F7">
        <w:rPr>
          <w:rFonts w:ascii="Arial" w:hAnsi="Arial" w:cs="Arial"/>
          <w:i/>
          <w:iCs/>
          <w:sz w:val="20"/>
          <w:szCs w:val="20"/>
          <w:lang w:eastAsia="en-AU"/>
        </w:rPr>
        <w:tab/>
        <w:t>Disability (Access to Premises - Buildings) Standards 2010 -As of 1 May 2011, if access is provided to the extent covered by this Standard, then such access cannot be viewed as unlawful under the Disability Discrimination Act 1992.</w:t>
      </w:r>
    </w:p>
    <w:p w14:paraId="74EE2CCF" w14:textId="71685C57" w:rsidR="007617A4" w:rsidRDefault="007617A4" w:rsidP="007617A4">
      <w:pPr>
        <w:spacing w:after="0" w:line="240" w:lineRule="auto"/>
        <w:rPr>
          <w:rFonts w:ascii="Arial" w:hAnsi="Arial" w:cs="Arial"/>
          <w:b/>
          <w:sz w:val="20"/>
          <w:szCs w:val="20"/>
        </w:rPr>
      </w:pPr>
    </w:p>
    <w:p w14:paraId="70E5AD52" w14:textId="77777777" w:rsidR="001F14DC" w:rsidRPr="00DE61FA" w:rsidRDefault="001F14DC" w:rsidP="001F14DC">
      <w:pPr>
        <w:pStyle w:val="ListParagraph"/>
        <w:widowControl w:val="0"/>
        <w:numPr>
          <w:ilvl w:val="0"/>
          <w:numId w:val="4"/>
        </w:numPr>
        <w:autoSpaceDE w:val="0"/>
        <w:autoSpaceDN w:val="0"/>
        <w:adjustRightInd w:val="0"/>
        <w:spacing w:after="0" w:line="240" w:lineRule="auto"/>
        <w:jc w:val="both"/>
        <w:rPr>
          <w:rFonts w:ascii="Arial" w:hAnsi="Arial" w:cs="Arial"/>
          <w:b/>
          <w:bCs/>
          <w:i/>
          <w:iCs/>
          <w:sz w:val="20"/>
          <w:szCs w:val="20"/>
          <w:lang w:eastAsia="en-AU"/>
        </w:rPr>
      </w:pPr>
      <w:r w:rsidRPr="00DE61FA">
        <w:rPr>
          <w:rFonts w:ascii="Arial" w:hAnsi="Arial" w:cs="Arial"/>
          <w:b/>
          <w:bCs/>
          <w:sz w:val="20"/>
          <w:szCs w:val="20"/>
          <w:lang w:eastAsia="en-AU"/>
        </w:rPr>
        <w:t>Keeping of Animal</w:t>
      </w:r>
      <w:r>
        <w:rPr>
          <w:rFonts w:ascii="Arial" w:hAnsi="Arial" w:cs="Arial"/>
          <w:b/>
          <w:bCs/>
          <w:sz w:val="20"/>
          <w:szCs w:val="20"/>
          <w:lang w:eastAsia="en-AU"/>
        </w:rPr>
        <w:t>s</w:t>
      </w:r>
    </w:p>
    <w:p w14:paraId="36371A60" w14:textId="77777777" w:rsidR="001F14DC" w:rsidRDefault="001F14DC" w:rsidP="001F14DC">
      <w:pPr>
        <w:spacing w:after="0" w:line="240" w:lineRule="auto"/>
        <w:rPr>
          <w:rFonts w:ascii="Arial" w:hAnsi="Arial" w:cs="Arial"/>
          <w:b/>
          <w:sz w:val="20"/>
          <w:szCs w:val="20"/>
        </w:rPr>
      </w:pPr>
    </w:p>
    <w:p w14:paraId="7AFBAAD1" w14:textId="77777777" w:rsidR="001F14DC" w:rsidRPr="00DE61FA" w:rsidRDefault="001F14DC" w:rsidP="00DB16CC">
      <w:pPr>
        <w:spacing w:after="0" w:line="240" w:lineRule="auto"/>
        <w:ind w:left="709"/>
        <w:rPr>
          <w:rFonts w:ascii="Arial" w:hAnsi="Arial" w:cs="Arial"/>
          <w:bCs/>
          <w:sz w:val="20"/>
          <w:szCs w:val="20"/>
        </w:rPr>
      </w:pPr>
      <w:r>
        <w:rPr>
          <w:rFonts w:ascii="Arial" w:hAnsi="Arial" w:cs="Arial"/>
          <w:bCs/>
          <w:sz w:val="20"/>
          <w:szCs w:val="20"/>
        </w:rPr>
        <w:t xml:space="preserve">The animal shelter is to be operated in accordance with the relevant regulations and standards for the keeping of animals. </w:t>
      </w:r>
    </w:p>
    <w:p w14:paraId="4BAB66BF" w14:textId="6C51B057" w:rsidR="001F14DC" w:rsidRDefault="001F14DC" w:rsidP="007617A4">
      <w:pPr>
        <w:spacing w:after="0" w:line="240" w:lineRule="auto"/>
        <w:rPr>
          <w:rFonts w:ascii="Arial" w:hAnsi="Arial" w:cs="Arial"/>
          <w:b/>
          <w:sz w:val="20"/>
          <w:szCs w:val="20"/>
        </w:rPr>
      </w:pPr>
    </w:p>
    <w:p w14:paraId="4E79D09B" w14:textId="1289CA63" w:rsidR="001F14DC" w:rsidRPr="009F08F7" w:rsidRDefault="001F14DC" w:rsidP="001F14DC">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 xml:space="preserve">To </w:t>
      </w:r>
      <w:r>
        <w:rPr>
          <w:rFonts w:ascii="Arial" w:hAnsi="Arial" w:cs="Arial"/>
          <w:i/>
          <w:iCs/>
          <w:sz w:val="20"/>
          <w:szCs w:val="20"/>
          <w:lang w:eastAsia="en-AU"/>
        </w:rPr>
        <w:t xml:space="preserve">ensure the animals in the shelter are kept in suitable conditions in accordance </w:t>
      </w:r>
      <w:r>
        <w:rPr>
          <w:rFonts w:ascii="Arial" w:hAnsi="Arial" w:cs="Arial"/>
          <w:i/>
          <w:iCs/>
          <w:sz w:val="20"/>
          <w:szCs w:val="20"/>
          <w:lang w:eastAsia="en-AU"/>
        </w:rPr>
        <w:lastRenderedPageBreak/>
        <w:t xml:space="preserve">with the </w:t>
      </w:r>
      <w:r w:rsidRPr="001F14DC">
        <w:rPr>
          <w:rFonts w:ascii="Arial" w:hAnsi="Arial" w:cs="Arial"/>
          <w:i/>
          <w:iCs/>
          <w:sz w:val="20"/>
          <w:szCs w:val="20"/>
          <w:lang w:eastAsia="en-AU"/>
        </w:rPr>
        <w:t>relevant regulations and standards</w:t>
      </w:r>
      <w:r>
        <w:rPr>
          <w:rFonts w:ascii="Arial" w:hAnsi="Arial" w:cs="Arial"/>
          <w:i/>
          <w:iCs/>
          <w:sz w:val="20"/>
          <w:szCs w:val="20"/>
          <w:lang w:eastAsia="en-AU"/>
        </w:rPr>
        <w:t>.</w:t>
      </w:r>
    </w:p>
    <w:p w14:paraId="14E6EE7F" w14:textId="77777777" w:rsidR="001F14DC" w:rsidRDefault="001F14DC" w:rsidP="007617A4">
      <w:pPr>
        <w:spacing w:after="0" w:line="240" w:lineRule="auto"/>
        <w:rPr>
          <w:rFonts w:ascii="Arial" w:hAnsi="Arial" w:cs="Arial"/>
          <w:b/>
          <w:sz w:val="20"/>
          <w:szCs w:val="20"/>
        </w:rPr>
      </w:pPr>
    </w:p>
    <w:p w14:paraId="761CBF97" w14:textId="77777777" w:rsidR="001F14DC" w:rsidRPr="009F08F7" w:rsidRDefault="001F14DC" w:rsidP="007617A4">
      <w:pPr>
        <w:spacing w:after="0" w:line="240" w:lineRule="auto"/>
        <w:rPr>
          <w:rFonts w:ascii="Arial" w:hAnsi="Arial" w:cs="Arial"/>
          <w:b/>
          <w:sz w:val="20"/>
          <w:szCs w:val="20"/>
        </w:rPr>
      </w:pPr>
    </w:p>
    <w:p w14:paraId="7039FE67" w14:textId="77777777" w:rsidR="007617A4" w:rsidRPr="009F08F7" w:rsidRDefault="007617A4" w:rsidP="007617A4">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CONDITIONS TO BE SATISFIED PRIOR TO THE ISSUE OF THE CONSTRUCTION CERTIFICATE</w:t>
      </w:r>
    </w:p>
    <w:p w14:paraId="22C5EFFB" w14:textId="77777777" w:rsidR="00FB3ED0" w:rsidRDefault="00FB3ED0" w:rsidP="007617A4">
      <w:pPr>
        <w:spacing w:after="0" w:line="240" w:lineRule="auto"/>
        <w:rPr>
          <w:rFonts w:ascii="Arial" w:hAnsi="Arial" w:cs="Arial"/>
          <w:b/>
          <w:sz w:val="20"/>
          <w:szCs w:val="20"/>
        </w:rPr>
      </w:pPr>
    </w:p>
    <w:p w14:paraId="4EDDF85C" w14:textId="69052210" w:rsidR="005A7F7B" w:rsidRPr="00B805EB" w:rsidRDefault="005A7F7B" w:rsidP="00B805EB">
      <w:pPr>
        <w:pStyle w:val="ListParagraph"/>
        <w:widowControl w:val="0"/>
        <w:numPr>
          <w:ilvl w:val="0"/>
          <w:numId w:val="4"/>
        </w:numPr>
        <w:autoSpaceDE w:val="0"/>
        <w:autoSpaceDN w:val="0"/>
        <w:adjustRightInd w:val="0"/>
        <w:spacing w:after="0" w:line="240" w:lineRule="auto"/>
        <w:jc w:val="both"/>
        <w:rPr>
          <w:rFonts w:ascii="Arial" w:hAnsi="Arial" w:cs="Arial"/>
          <w:sz w:val="20"/>
          <w:szCs w:val="20"/>
        </w:rPr>
      </w:pPr>
      <w:r w:rsidRPr="00B805EB">
        <w:rPr>
          <w:rFonts w:ascii="Arial" w:hAnsi="Arial" w:cs="Arial"/>
          <w:b/>
          <w:bCs/>
          <w:sz w:val="20"/>
          <w:szCs w:val="20"/>
        </w:rPr>
        <w:t xml:space="preserve">Application for a Construction Certificate (Building Works) </w:t>
      </w:r>
      <w:r w:rsidRPr="00B805EB">
        <w:rPr>
          <w:b/>
          <w:szCs w:val="20"/>
          <w:lang w:eastAsia="en-AU"/>
        </w:rPr>
        <w:t>– Modified by 23/1087 dated 30 June 2023</w:t>
      </w:r>
    </w:p>
    <w:p w14:paraId="348DBCE9" w14:textId="77777777" w:rsidR="005A7F7B" w:rsidRDefault="005A7F7B" w:rsidP="005A7F7B">
      <w:pPr>
        <w:widowControl w:val="0"/>
        <w:autoSpaceDE w:val="0"/>
        <w:autoSpaceDN w:val="0"/>
        <w:adjustRightInd w:val="0"/>
        <w:spacing w:after="0" w:line="240" w:lineRule="auto"/>
        <w:jc w:val="both"/>
        <w:rPr>
          <w:rFonts w:ascii="Arial" w:hAnsi="Arial" w:cs="Arial"/>
          <w:sz w:val="20"/>
          <w:szCs w:val="20"/>
        </w:rPr>
      </w:pPr>
    </w:p>
    <w:p w14:paraId="3C95082B"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 xml:space="preserve">The applicant shall apply to Council’s building </w:t>
      </w:r>
      <w:proofErr w:type="gramStart"/>
      <w:r>
        <w:rPr>
          <w:rFonts w:ascii="Arial" w:hAnsi="Arial" w:cs="Arial"/>
          <w:sz w:val="20"/>
          <w:szCs w:val="20"/>
        </w:rPr>
        <w:t>Section  or</w:t>
      </w:r>
      <w:proofErr w:type="gramEnd"/>
      <w:r>
        <w:rPr>
          <w:rFonts w:ascii="Arial" w:hAnsi="Arial" w:cs="Arial"/>
          <w:sz w:val="20"/>
          <w:szCs w:val="20"/>
        </w:rPr>
        <w:t xml:space="preserve"> a</w:t>
      </w:r>
      <w:r w:rsidRPr="00AC3A86">
        <w:rPr>
          <w:rFonts w:ascii="Arial" w:hAnsi="Arial" w:cs="Arial"/>
          <w:strike/>
          <w:sz w:val="20"/>
          <w:szCs w:val="20"/>
        </w:rPr>
        <w:t xml:space="preserve">n Accredited </w:t>
      </w:r>
      <w:r w:rsidRPr="00AC3A86">
        <w:rPr>
          <w:rFonts w:ascii="Arial" w:hAnsi="Arial" w:cs="Arial"/>
          <w:b/>
          <w:bCs/>
          <w:sz w:val="20"/>
          <w:szCs w:val="20"/>
        </w:rPr>
        <w:t>Registered</w:t>
      </w:r>
      <w:r>
        <w:rPr>
          <w:rFonts w:ascii="Arial" w:hAnsi="Arial" w:cs="Arial"/>
          <w:sz w:val="20"/>
          <w:szCs w:val="20"/>
        </w:rPr>
        <w:t xml:space="preserve"> Certifier for a Construction Certificate to carry out the relevant building works in accordance with this consent. The details to be included in the application for a Construction Certificate are:</w:t>
      </w:r>
    </w:p>
    <w:p w14:paraId="3C672513"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5C06205E" w14:textId="77777777" w:rsidR="005A7F7B" w:rsidRPr="00D06BEA" w:rsidRDefault="005A7F7B" w:rsidP="00887D9F">
      <w:pPr>
        <w:pStyle w:val="ListParagraph"/>
        <w:widowControl w:val="0"/>
        <w:numPr>
          <w:ilvl w:val="1"/>
          <w:numId w:val="32"/>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Architectural plans and building specifications complying with the National Construction Code (NCC) relevant Australian Standards, and the development consent and conditions.</w:t>
      </w:r>
    </w:p>
    <w:p w14:paraId="7214A783"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1D6B45FA" w14:textId="77777777" w:rsidR="005A7F7B" w:rsidRPr="00D06BEA" w:rsidRDefault="005A7F7B" w:rsidP="00887D9F">
      <w:pPr>
        <w:pStyle w:val="ListParagraph"/>
        <w:widowControl w:val="0"/>
        <w:numPr>
          <w:ilvl w:val="1"/>
          <w:numId w:val="32"/>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 xml:space="preserve">If Council or a private accredited certifier issues the Construction Certificate, engineering details must be submitted for approval for all structural elements, </w:t>
      </w:r>
      <w:r w:rsidRPr="00AC3A86">
        <w:rPr>
          <w:rFonts w:ascii="Arial" w:hAnsi="Arial" w:cs="Arial"/>
          <w:strike/>
          <w:sz w:val="20"/>
          <w:szCs w:val="20"/>
        </w:rPr>
        <w:t>including but not limited to, piers, footings, reinforced concrete slab, first floor joist layout, roof trusses, steel beams and the like.</w:t>
      </w:r>
      <w:r w:rsidRPr="00D06BEA">
        <w:rPr>
          <w:rFonts w:ascii="Arial" w:hAnsi="Arial" w:cs="Arial"/>
          <w:sz w:val="20"/>
          <w:szCs w:val="20"/>
        </w:rPr>
        <w:t xml:space="preserve"> The details must be prepared by a qualified chartered professional practicing consulting structural engineer. </w:t>
      </w:r>
      <w:proofErr w:type="gramStart"/>
      <w:r w:rsidRPr="00D06BEA">
        <w:rPr>
          <w:rFonts w:ascii="Arial" w:hAnsi="Arial" w:cs="Arial"/>
          <w:sz w:val="20"/>
          <w:szCs w:val="20"/>
        </w:rPr>
        <w:t>Also</w:t>
      </w:r>
      <w:proofErr w:type="gramEnd"/>
      <w:r w:rsidRPr="00D06BEA">
        <w:rPr>
          <w:rFonts w:ascii="Arial" w:hAnsi="Arial" w:cs="Arial"/>
          <w:sz w:val="20"/>
          <w:szCs w:val="20"/>
        </w:rPr>
        <w:t xml:space="preserve"> a certificate from the engineer must be included certifying that the design fully complies with appropriate SAA Codes and Standards and the Building Code of Australia requirements.</w:t>
      </w:r>
    </w:p>
    <w:p w14:paraId="37684530"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36331336" w14:textId="77777777" w:rsidR="005A7F7B" w:rsidRPr="00AC3A86" w:rsidRDefault="005A7F7B" w:rsidP="00887D9F">
      <w:pPr>
        <w:pStyle w:val="ListParagraph"/>
        <w:widowControl w:val="0"/>
        <w:numPr>
          <w:ilvl w:val="1"/>
          <w:numId w:val="32"/>
        </w:numPr>
        <w:autoSpaceDE w:val="0"/>
        <w:autoSpaceDN w:val="0"/>
        <w:adjustRightInd w:val="0"/>
        <w:spacing w:after="0" w:line="240" w:lineRule="auto"/>
        <w:jc w:val="both"/>
        <w:rPr>
          <w:rFonts w:ascii="Arial" w:hAnsi="Arial" w:cs="Arial"/>
          <w:strike/>
          <w:sz w:val="20"/>
          <w:szCs w:val="20"/>
        </w:rPr>
      </w:pPr>
      <w:r w:rsidRPr="00AC3A86">
        <w:rPr>
          <w:rFonts w:ascii="Arial" w:hAnsi="Arial" w:cs="Arial"/>
          <w:strike/>
          <w:sz w:val="20"/>
          <w:szCs w:val="20"/>
        </w:rPr>
        <w:t>Geotechnical report for the site, prepared by a qualified geotechnical engineer detailing the foundation conditions of the site and solutions for consideration by a structural Engineer.</w:t>
      </w:r>
    </w:p>
    <w:p w14:paraId="6074D11D"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7C871ED9" w14:textId="77777777" w:rsidR="005A7F7B" w:rsidRPr="00D06BEA" w:rsidRDefault="005A7F7B" w:rsidP="00887D9F">
      <w:pPr>
        <w:pStyle w:val="ListParagraph"/>
        <w:widowControl w:val="0"/>
        <w:numPr>
          <w:ilvl w:val="1"/>
          <w:numId w:val="32"/>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Essential services plan outlining the existing and proposed fire safety measures.</w:t>
      </w:r>
    </w:p>
    <w:p w14:paraId="66B75873"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22C92A17" w14:textId="77777777" w:rsidR="005A7F7B" w:rsidRPr="00D06BEA" w:rsidRDefault="005A7F7B" w:rsidP="00887D9F">
      <w:pPr>
        <w:pStyle w:val="ListParagraph"/>
        <w:widowControl w:val="0"/>
        <w:numPr>
          <w:ilvl w:val="1"/>
          <w:numId w:val="32"/>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 xml:space="preserve">Plans detailing the layout, </w:t>
      </w:r>
      <w:proofErr w:type="gramStart"/>
      <w:r w:rsidRPr="00D06BEA">
        <w:rPr>
          <w:rFonts w:ascii="Arial" w:hAnsi="Arial" w:cs="Arial"/>
          <w:sz w:val="20"/>
          <w:szCs w:val="20"/>
        </w:rPr>
        <w:t>extent</w:t>
      </w:r>
      <w:proofErr w:type="gramEnd"/>
      <w:r w:rsidRPr="00D06BEA">
        <w:rPr>
          <w:rFonts w:ascii="Arial" w:hAnsi="Arial" w:cs="Arial"/>
          <w:sz w:val="20"/>
          <w:szCs w:val="20"/>
        </w:rPr>
        <w:t xml:space="preserve"> and location of key components of any required </w:t>
      </w:r>
      <w:r w:rsidRPr="00AC3A86">
        <w:rPr>
          <w:rFonts w:ascii="Arial" w:hAnsi="Arial" w:cs="Arial"/>
          <w:strike/>
          <w:sz w:val="20"/>
          <w:szCs w:val="20"/>
        </w:rPr>
        <w:t>Hydraulic</w:t>
      </w:r>
      <w:r w:rsidRPr="00D06BEA">
        <w:rPr>
          <w:rFonts w:ascii="Arial" w:hAnsi="Arial" w:cs="Arial"/>
          <w:sz w:val="20"/>
          <w:szCs w:val="20"/>
        </w:rPr>
        <w:t xml:space="preserve"> Fire Safety System/s (Fire Hydrant </w:t>
      </w:r>
      <w:r>
        <w:rPr>
          <w:rFonts w:ascii="Arial" w:hAnsi="Arial" w:cs="Arial"/>
          <w:b/>
          <w:bCs/>
          <w:sz w:val="20"/>
          <w:szCs w:val="20"/>
        </w:rPr>
        <w:t xml:space="preserve">Systems, </w:t>
      </w:r>
      <w:r w:rsidRPr="00AC3A86">
        <w:rPr>
          <w:rFonts w:ascii="Arial" w:hAnsi="Arial" w:cs="Arial"/>
          <w:strike/>
          <w:sz w:val="20"/>
          <w:szCs w:val="20"/>
        </w:rPr>
        <w:t>and</w:t>
      </w:r>
      <w:r w:rsidRPr="00D06BEA">
        <w:rPr>
          <w:rFonts w:ascii="Arial" w:hAnsi="Arial" w:cs="Arial"/>
          <w:sz w:val="20"/>
          <w:szCs w:val="20"/>
        </w:rPr>
        <w:t xml:space="preserve"> Fire Hose Reels</w:t>
      </w:r>
      <w:r>
        <w:rPr>
          <w:rFonts w:ascii="Arial" w:hAnsi="Arial" w:cs="Arial"/>
          <w:sz w:val="20"/>
          <w:szCs w:val="20"/>
        </w:rPr>
        <w:t xml:space="preserve">, </w:t>
      </w:r>
      <w:r>
        <w:rPr>
          <w:rFonts w:ascii="Arial" w:hAnsi="Arial" w:cs="Arial"/>
          <w:b/>
          <w:bCs/>
          <w:sz w:val="20"/>
          <w:szCs w:val="20"/>
        </w:rPr>
        <w:t>Smoke Hazard Management Systems</w:t>
      </w:r>
      <w:r w:rsidRPr="00D06BEA">
        <w:rPr>
          <w:rFonts w:ascii="Arial" w:hAnsi="Arial" w:cs="Arial"/>
          <w:sz w:val="20"/>
          <w:szCs w:val="20"/>
        </w:rPr>
        <w:t xml:space="preserve">) including Specifications that describe the basis for the design, installation and construction and identify the provisions of the BCA upon which the design of the system is based. The Plans and Specifications shall both be endorsed by </w:t>
      </w:r>
      <w:r w:rsidRPr="00AC3A86">
        <w:rPr>
          <w:rFonts w:ascii="Arial" w:hAnsi="Arial" w:cs="Arial"/>
          <w:strike/>
          <w:sz w:val="20"/>
          <w:szCs w:val="20"/>
        </w:rPr>
        <w:t>a competent fire safety practitioner (CFSP)</w:t>
      </w:r>
      <w:r w:rsidRPr="00D06BEA">
        <w:rPr>
          <w:rFonts w:ascii="Arial" w:hAnsi="Arial" w:cs="Arial"/>
          <w:sz w:val="20"/>
          <w:szCs w:val="20"/>
        </w:rPr>
        <w:t xml:space="preserve"> </w:t>
      </w:r>
      <w:r w:rsidRPr="00AC3A86">
        <w:rPr>
          <w:rFonts w:ascii="Arial" w:hAnsi="Arial" w:cs="Arial"/>
          <w:b/>
          <w:bCs/>
          <w:sz w:val="20"/>
          <w:szCs w:val="20"/>
        </w:rPr>
        <w:t>an accredited fire safety designer</w:t>
      </w:r>
      <w:r>
        <w:rPr>
          <w:rFonts w:ascii="Arial" w:hAnsi="Arial" w:cs="Arial"/>
          <w:sz w:val="20"/>
          <w:szCs w:val="20"/>
        </w:rPr>
        <w:t xml:space="preserve"> </w:t>
      </w:r>
      <w:r w:rsidRPr="00D06BEA">
        <w:rPr>
          <w:rFonts w:ascii="Arial" w:hAnsi="Arial" w:cs="Arial"/>
          <w:sz w:val="20"/>
          <w:szCs w:val="20"/>
        </w:rPr>
        <w:t xml:space="preserve">as complying with the relevant provisions of the Building Code of Australia (BCA). </w:t>
      </w:r>
    </w:p>
    <w:p w14:paraId="1A6086EE" w14:textId="77777777" w:rsidR="005A7F7B" w:rsidRDefault="005A7F7B" w:rsidP="005A7F7B">
      <w:pPr>
        <w:widowControl w:val="0"/>
        <w:autoSpaceDE w:val="0"/>
        <w:autoSpaceDN w:val="0"/>
        <w:adjustRightInd w:val="0"/>
        <w:spacing w:after="0" w:line="240" w:lineRule="auto"/>
        <w:ind w:left="1440" w:hanging="731"/>
        <w:jc w:val="both"/>
        <w:rPr>
          <w:rFonts w:ascii="Arial" w:hAnsi="Arial" w:cs="Arial"/>
          <w:sz w:val="20"/>
          <w:szCs w:val="20"/>
        </w:rPr>
      </w:pPr>
    </w:p>
    <w:p w14:paraId="04251262" w14:textId="77777777" w:rsidR="005A7F7B" w:rsidRPr="00AC3A86" w:rsidRDefault="005A7F7B" w:rsidP="005A7F7B">
      <w:pPr>
        <w:pStyle w:val="ListParagraph"/>
        <w:widowControl w:val="0"/>
        <w:autoSpaceDE w:val="0"/>
        <w:autoSpaceDN w:val="0"/>
        <w:adjustRightInd w:val="0"/>
        <w:spacing w:after="0" w:line="240" w:lineRule="auto"/>
        <w:ind w:left="1210"/>
        <w:jc w:val="both"/>
        <w:rPr>
          <w:rFonts w:ascii="Arial" w:hAnsi="Arial" w:cs="Arial"/>
          <w:i/>
          <w:iCs/>
          <w:strike/>
          <w:sz w:val="20"/>
          <w:szCs w:val="20"/>
        </w:rPr>
      </w:pPr>
      <w:r w:rsidRPr="00AC3A86">
        <w:rPr>
          <w:rFonts w:ascii="Arial" w:hAnsi="Arial" w:cs="Arial"/>
          <w:b/>
          <w:bCs/>
          <w:i/>
          <w:iCs/>
          <w:strike/>
          <w:sz w:val="20"/>
          <w:szCs w:val="20"/>
        </w:rPr>
        <w:t>Note</w:t>
      </w:r>
      <w:r w:rsidRPr="00AC3A86">
        <w:rPr>
          <w:rFonts w:ascii="Arial" w:hAnsi="Arial" w:cs="Arial"/>
          <w:i/>
          <w:iCs/>
          <w:strike/>
          <w:sz w:val="20"/>
          <w:szCs w:val="20"/>
        </w:rPr>
        <w:t>: Confirm maximum hydrant pressure is adequate to the site prior to design of onsite system as Council will not upgrade the Hydrant pressure to suit a design.</w:t>
      </w:r>
    </w:p>
    <w:p w14:paraId="1D3EFCBD"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1472AEE9" w14:textId="77777777" w:rsidR="005A7F7B" w:rsidRPr="00AC3A86" w:rsidRDefault="005A7F7B" w:rsidP="00887D9F">
      <w:pPr>
        <w:pStyle w:val="ListParagraph"/>
        <w:widowControl w:val="0"/>
        <w:numPr>
          <w:ilvl w:val="1"/>
          <w:numId w:val="32"/>
        </w:numPr>
        <w:autoSpaceDE w:val="0"/>
        <w:autoSpaceDN w:val="0"/>
        <w:adjustRightInd w:val="0"/>
        <w:spacing w:after="0" w:line="240" w:lineRule="auto"/>
        <w:jc w:val="both"/>
        <w:rPr>
          <w:rFonts w:ascii="Arial" w:hAnsi="Arial" w:cs="Arial"/>
          <w:strike/>
          <w:sz w:val="20"/>
          <w:szCs w:val="20"/>
        </w:rPr>
      </w:pPr>
      <w:r w:rsidRPr="00AC3A86">
        <w:rPr>
          <w:rFonts w:ascii="Arial" w:hAnsi="Arial" w:cs="Arial"/>
          <w:strike/>
          <w:sz w:val="20"/>
          <w:szCs w:val="20"/>
        </w:rPr>
        <w:t xml:space="preserve">Disabled access provisions to common and public areas in accordance with AS1428 Design for Access and Mobility and the Premises Code. </w:t>
      </w:r>
      <w:r>
        <w:rPr>
          <w:rFonts w:ascii="Arial" w:hAnsi="Arial" w:cs="Arial"/>
          <w:b/>
          <w:bCs/>
          <w:sz w:val="20"/>
          <w:szCs w:val="20"/>
        </w:rPr>
        <w:t xml:space="preserve">Disabled access provisions to in accordance with Part D3 of the National Construction Code (NCC) relevant Australian Standards (AS1428 Design for Access and Mobility and the Premises Code), and the development consent and conditions. </w:t>
      </w:r>
    </w:p>
    <w:p w14:paraId="0EACE8BB"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1A68F75F" w14:textId="77777777" w:rsidR="005A7F7B" w:rsidRPr="00D06BEA" w:rsidRDefault="005A7F7B" w:rsidP="00887D9F">
      <w:pPr>
        <w:pStyle w:val="ListParagraph"/>
        <w:widowControl w:val="0"/>
        <w:numPr>
          <w:ilvl w:val="1"/>
          <w:numId w:val="32"/>
        </w:numPr>
        <w:autoSpaceDE w:val="0"/>
        <w:autoSpaceDN w:val="0"/>
        <w:adjustRightInd w:val="0"/>
        <w:spacing w:after="0" w:line="240" w:lineRule="auto"/>
        <w:jc w:val="both"/>
        <w:rPr>
          <w:rFonts w:ascii="Arial" w:hAnsi="Arial" w:cs="Arial"/>
          <w:sz w:val="20"/>
          <w:szCs w:val="20"/>
        </w:rPr>
      </w:pPr>
      <w:r w:rsidRPr="00D06BEA">
        <w:rPr>
          <w:rFonts w:ascii="Arial" w:hAnsi="Arial" w:cs="Arial"/>
          <w:sz w:val="20"/>
          <w:szCs w:val="20"/>
        </w:rPr>
        <w:t xml:space="preserve">If </w:t>
      </w:r>
      <w:r w:rsidRPr="00AC3A86">
        <w:rPr>
          <w:rFonts w:ascii="Arial" w:hAnsi="Arial" w:cs="Arial"/>
          <w:strike/>
          <w:sz w:val="20"/>
          <w:szCs w:val="20"/>
        </w:rPr>
        <w:t>an alternative</w:t>
      </w:r>
      <w:r w:rsidRPr="00D06BEA">
        <w:rPr>
          <w:rFonts w:ascii="Arial" w:hAnsi="Arial" w:cs="Arial"/>
          <w:sz w:val="20"/>
          <w:szCs w:val="20"/>
        </w:rPr>
        <w:t xml:space="preserve"> </w:t>
      </w:r>
      <w:r w:rsidRPr="00AC3A86">
        <w:rPr>
          <w:rFonts w:ascii="Arial" w:hAnsi="Arial" w:cs="Arial"/>
          <w:b/>
          <w:bCs/>
          <w:sz w:val="20"/>
          <w:szCs w:val="20"/>
        </w:rPr>
        <w:t>a performance</w:t>
      </w:r>
      <w:r>
        <w:rPr>
          <w:rFonts w:ascii="Arial" w:hAnsi="Arial" w:cs="Arial"/>
          <w:sz w:val="20"/>
          <w:szCs w:val="20"/>
        </w:rPr>
        <w:t xml:space="preserve"> </w:t>
      </w:r>
      <w:r w:rsidRPr="00D06BEA">
        <w:rPr>
          <w:rFonts w:ascii="Arial" w:hAnsi="Arial" w:cs="Arial"/>
          <w:sz w:val="20"/>
          <w:szCs w:val="20"/>
        </w:rPr>
        <w:t>solution to the “deemed to satisfy” provisions of National Construction Code is proposed, the following details must be lodged:</w:t>
      </w:r>
    </w:p>
    <w:p w14:paraId="47E6BC25" w14:textId="77777777" w:rsidR="005A7F7B" w:rsidRDefault="005A7F7B" w:rsidP="005A7F7B">
      <w:pPr>
        <w:widowControl w:val="0"/>
        <w:autoSpaceDE w:val="0"/>
        <w:autoSpaceDN w:val="0"/>
        <w:adjustRightInd w:val="0"/>
        <w:spacing w:after="0" w:line="240" w:lineRule="auto"/>
        <w:ind w:left="709"/>
        <w:jc w:val="both"/>
        <w:rPr>
          <w:rFonts w:ascii="Symbol" w:hAnsi="Symbol" w:cs="Symbol"/>
          <w:sz w:val="20"/>
          <w:szCs w:val="20"/>
          <w:lang w:val="en-US"/>
        </w:rPr>
      </w:pPr>
    </w:p>
    <w:p w14:paraId="79CCBFF7" w14:textId="77777777" w:rsidR="005A7F7B" w:rsidRDefault="005A7F7B" w:rsidP="005A7F7B">
      <w:pPr>
        <w:widowControl w:val="0"/>
        <w:autoSpaceDE w:val="0"/>
        <w:autoSpaceDN w:val="0"/>
        <w:adjustRightInd w:val="0"/>
        <w:spacing w:after="0" w:line="240" w:lineRule="auto"/>
        <w:ind w:left="2127"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Performance requirements that the alternative solution intends to meet.</w:t>
      </w:r>
    </w:p>
    <w:p w14:paraId="3EED4F7B" w14:textId="77777777" w:rsidR="005A7F7B" w:rsidRDefault="005A7F7B" w:rsidP="005A7F7B">
      <w:pPr>
        <w:widowControl w:val="0"/>
        <w:autoSpaceDE w:val="0"/>
        <w:autoSpaceDN w:val="0"/>
        <w:adjustRightInd w:val="0"/>
        <w:spacing w:after="0" w:line="240" w:lineRule="auto"/>
        <w:ind w:left="2127"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Assessment methods used to determine compliance with the performance requirements, including if and how each performance objective impacts on other requirements of the BCA; and</w:t>
      </w:r>
    </w:p>
    <w:p w14:paraId="310EF920" w14:textId="77777777" w:rsidR="005A7F7B" w:rsidRDefault="005A7F7B" w:rsidP="005A7F7B">
      <w:pPr>
        <w:widowControl w:val="0"/>
        <w:autoSpaceDE w:val="0"/>
        <w:autoSpaceDN w:val="0"/>
        <w:adjustRightInd w:val="0"/>
        <w:spacing w:after="0" w:line="240" w:lineRule="auto"/>
        <w:ind w:left="2127"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 xml:space="preserve">A statement about the person who prepared the </w:t>
      </w:r>
      <w:r w:rsidRPr="00AC3A86">
        <w:rPr>
          <w:rFonts w:ascii="Arial" w:hAnsi="Arial" w:cs="Arial"/>
          <w:strike/>
          <w:sz w:val="20"/>
          <w:szCs w:val="20"/>
          <w:lang w:val="en-US"/>
        </w:rPr>
        <w:t>alternate</w:t>
      </w:r>
      <w:r>
        <w:rPr>
          <w:rFonts w:ascii="Arial" w:hAnsi="Arial" w:cs="Arial"/>
          <w:sz w:val="20"/>
          <w:szCs w:val="20"/>
          <w:lang w:val="en-US"/>
        </w:rPr>
        <w:t xml:space="preserve"> </w:t>
      </w:r>
      <w:r>
        <w:rPr>
          <w:rFonts w:ascii="Arial" w:hAnsi="Arial" w:cs="Arial"/>
          <w:b/>
          <w:bCs/>
          <w:sz w:val="20"/>
          <w:szCs w:val="20"/>
          <w:lang w:val="en-US"/>
        </w:rPr>
        <w:t xml:space="preserve">performance </w:t>
      </w:r>
      <w:r>
        <w:rPr>
          <w:rFonts w:ascii="Arial" w:hAnsi="Arial" w:cs="Arial"/>
          <w:sz w:val="20"/>
          <w:szCs w:val="20"/>
          <w:lang w:val="en-US"/>
        </w:rPr>
        <w:t>solution, indicating qualifications, experience, insurance details, and membership of an approved accreditation body.</w:t>
      </w:r>
    </w:p>
    <w:p w14:paraId="2678197E"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6876BA95" w14:textId="77777777" w:rsidR="005A7F7B" w:rsidRDefault="005A7F7B" w:rsidP="005A7F7B">
      <w:pPr>
        <w:widowControl w:val="0"/>
        <w:autoSpaceDE w:val="0"/>
        <w:autoSpaceDN w:val="0"/>
        <w:adjustRightInd w:val="0"/>
        <w:spacing w:after="0" w:line="240" w:lineRule="auto"/>
        <w:ind w:left="2160" w:hanging="1451"/>
        <w:jc w:val="both"/>
        <w:rPr>
          <w:rFonts w:ascii="Arial" w:hAnsi="Arial" w:cs="Arial"/>
          <w:i/>
          <w:iCs/>
          <w:sz w:val="20"/>
          <w:szCs w:val="20"/>
        </w:rPr>
      </w:pPr>
      <w:r w:rsidRPr="00410A96">
        <w:rPr>
          <w:rFonts w:ascii="Arial" w:hAnsi="Arial" w:cs="Arial"/>
          <w:b/>
          <w:bCs/>
          <w:i/>
          <w:iCs/>
          <w:sz w:val="20"/>
          <w:szCs w:val="20"/>
        </w:rPr>
        <w:t>Reason:</w:t>
      </w:r>
      <w:r w:rsidRPr="00410A96">
        <w:rPr>
          <w:rFonts w:ascii="Arial" w:hAnsi="Arial" w:cs="Arial"/>
          <w:i/>
          <w:iCs/>
          <w:sz w:val="20"/>
          <w:szCs w:val="20"/>
        </w:rPr>
        <w:tab/>
        <w:t xml:space="preserve">A requirement under the provisions of the Environmental Planning and </w:t>
      </w:r>
      <w:r w:rsidRPr="00410A96">
        <w:rPr>
          <w:rFonts w:ascii="Arial" w:hAnsi="Arial" w:cs="Arial"/>
          <w:i/>
          <w:iCs/>
          <w:sz w:val="20"/>
          <w:szCs w:val="20"/>
        </w:rPr>
        <w:lastRenderedPageBreak/>
        <w:t>Assessment Act 1979.</w:t>
      </w:r>
    </w:p>
    <w:p w14:paraId="2DE0CEBB"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2467A54A" w14:textId="77777777" w:rsidR="005A7F7B" w:rsidRDefault="005A7F7B" w:rsidP="005A7F7B">
      <w:pPr>
        <w:widowControl w:val="0"/>
        <w:autoSpaceDE w:val="0"/>
        <w:autoSpaceDN w:val="0"/>
        <w:adjustRightInd w:val="0"/>
        <w:spacing w:after="0" w:line="240" w:lineRule="auto"/>
        <w:ind w:left="2160" w:hanging="1451"/>
        <w:jc w:val="both"/>
        <w:rPr>
          <w:rFonts w:ascii="Arial" w:hAnsi="Arial" w:cs="Arial"/>
          <w:i/>
          <w:iCs/>
          <w:sz w:val="20"/>
          <w:szCs w:val="20"/>
        </w:rPr>
      </w:pPr>
      <w:r>
        <w:rPr>
          <w:rFonts w:ascii="Arial" w:hAnsi="Arial" w:cs="Arial"/>
          <w:b/>
          <w:bCs/>
          <w:i/>
          <w:iCs/>
          <w:sz w:val="20"/>
          <w:szCs w:val="20"/>
        </w:rPr>
        <w:t>Note</w:t>
      </w:r>
      <w:r>
        <w:rPr>
          <w:rFonts w:ascii="Arial" w:hAnsi="Arial" w:cs="Arial"/>
          <w:i/>
          <w:iCs/>
          <w:sz w:val="20"/>
          <w:szCs w:val="20"/>
        </w:rPr>
        <w:t>:</w:t>
      </w:r>
      <w:r>
        <w:rPr>
          <w:rFonts w:ascii="Arial" w:hAnsi="Arial" w:cs="Arial"/>
          <w:i/>
          <w:iCs/>
          <w:sz w:val="20"/>
          <w:szCs w:val="20"/>
        </w:rPr>
        <w:tab/>
        <w:t xml:space="preserve">Construction work may only commence upon the issue of a Construction Certificate, </w:t>
      </w:r>
      <w:r w:rsidRPr="00ED25EF">
        <w:rPr>
          <w:rFonts w:ascii="Arial" w:hAnsi="Arial" w:cs="Arial"/>
          <w:iCs/>
          <w:sz w:val="20"/>
          <w:szCs w:val="20"/>
        </w:rPr>
        <w:t xml:space="preserve">appointment of a </w:t>
      </w:r>
      <w:r w:rsidRPr="00ED25EF">
        <w:rPr>
          <w:rFonts w:ascii="Arial" w:hAnsi="Arial" w:cs="Arial"/>
          <w:sz w:val="20"/>
          <w:szCs w:val="20"/>
        </w:rPr>
        <w:t xml:space="preserve">Principal Certifier (PC) </w:t>
      </w:r>
      <w:r w:rsidRPr="00ED25EF">
        <w:rPr>
          <w:rFonts w:ascii="Arial" w:hAnsi="Arial" w:cs="Arial"/>
          <w:iCs/>
          <w:sz w:val="20"/>
          <w:szCs w:val="20"/>
        </w:rPr>
        <w:t>and lodgement</w:t>
      </w:r>
      <w:r>
        <w:rPr>
          <w:rFonts w:ascii="Arial" w:hAnsi="Arial" w:cs="Arial"/>
          <w:i/>
          <w:iCs/>
          <w:sz w:val="20"/>
          <w:szCs w:val="20"/>
        </w:rPr>
        <w:t xml:space="preserve"> of Notice of Commencement.</w:t>
      </w:r>
    </w:p>
    <w:p w14:paraId="373CDB0E" w14:textId="77777777" w:rsidR="005A7F7B" w:rsidRDefault="005A7F7B" w:rsidP="005A7F7B">
      <w:pPr>
        <w:widowControl w:val="0"/>
        <w:autoSpaceDE w:val="0"/>
        <w:autoSpaceDN w:val="0"/>
        <w:adjustRightInd w:val="0"/>
        <w:spacing w:after="0" w:line="240" w:lineRule="auto"/>
        <w:ind w:left="709"/>
        <w:jc w:val="both"/>
        <w:rPr>
          <w:rFonts w:ascii="Arial" w:hAnsi="Arial" w:cs="Arial"/>
          <w:sz w:val="20"/>
          <w:szCs w:val="20"/>
        </w:rPr>
      </w:pPr>
    </w:p>
    <w:p w14:paraId="34AC7364" w14:textId="77777777" w:rsidR="005A7F7B" w:rsidRDefault="005A7F7B" w:rsidP="005A7F7B">
      <w:pPr>
        <w:widowControl w:val="0"/>
        <w:autoSpaceDE w:val="0"/>
        <w:autoSpaceDN w:val="0"/>
        <w:adjustRightInd w:val="0"/>
        <w:spacing w:after="0" w:line="240" w:lineRule="auto"/>
        <w:ind w:left="2160" w:hanging="1451"/>
        <w:jc w:val="both"/>
        <w:rPr>
          <w:rFonts w:ascii="Arial" w:hAnsi="Arial" w:cs="Arial"/>
          <w:i/>
          <w:iCs/>
          <w:sz w:val="20"/>
          <w:szCs w:val="20"/>
        </w:rPr>
      </w:pPr>
      <w:r>
        <w:rPr>
          <w:rFonts w:ascii="Arial" w:hAnsi="Arial" w:cs="Arial"/>
          <w:b/>
          <w:bCs/>
          <w:i/>
          <w:iCs/>
          <w:sz w:val="20"/>
          <w:szCs w:val="20"/>
        </w:rPr>
        <w:t>Note</w:t>
      </w:r>
      <w:r>
        <w:rPr>
          <w:rFonts w:ascii="Arial" w:hAnsi="Arial" w:cs="Arial"/>
          <w:i/>
          <w:iCs/>
          <w:sz w:val="20"/>
          <w:szCs w:val="20"/>
        </w:rPr>
        <w:t>:</w:t>
      </w:r>
      <w:r>
        <w:rPr>
          <w:rFonts w:ascii="Arial" w:hAnsi="Arial" w:cs="Arial"/>
          <w:i/>
          <w:iCs/>
          <w:sz w:val="20"/>
          <w:szCs w:val="20"/>
        </w:rPr>
        <w:tab/>
        <w:t>Please note that if demolition works forms part of the extent of works approved in the same application, then demolition must not commence prior to the issue of a Construction Certificate.</w:t>
      </w:r>
    </w:p>
    <w:p w14:paraId="2B8F0882" w14:textId="77777777" w:rsidR="007617A4" w:rsidRPr="009F08F7" w:rsidRDefault="007617A4" w:rsidP="007617A4">
      <w:pPr>
        <w:spacing w:after="0" w:line="240" w:lineRule="auto"/>
        <w:rPr>
          <w:rFonts w:ascii="Arial" w:hAnsi="Arial" w:cs="Arial"/>
          <w:b/>
          <w:sz w:val="20"/>
          <w:szCs w:val="20"/>
        </w:rPr>
      </w:pPr>
    </w:p>
    <w:p w14:paraId="29463340" w14:textId="29906197" w:rsidR="007617A4" w:rsidRPr="009F08F7" w:rsidRDefault="007617A4" w:rsidP="00887D9F">
      <w:pPr>
        <w:pStyle w:val="CondNumber"/>
        <w:numPr>
          <w:ilvl w:val="0"/>
          <w:numId w:val="32"/>
        </w:numPr>
        <w:rPr>
          <w:b w:val="0"/>
          <w:szCs w:val="20"/>
        </w:rPr>
      </w:pPr>
      <w:r w:rsidRPr="009F08F7">
        <w:rPr>
          <w:szCs w:val="20"/>
        </w:rPr>
        <w:t>Building Materials &amp; Colour</w:t>
      </w:r>
      <w:r w:rsidRPr="009F08F7">
        <w:rPr>
          <w:spacing w:val="-10"/>
          <w:szCs w:val="20"/>
        </w:rPr>
        <w:t xml:space="preserve"> </w:t>
      </w:r>
      <w:r w:rsidRPr="009F08F7">
        <w:rPr>
          <w:szCs w:val="20"/>
        </w:rPr>
        <w:t>Scheme</w:t>
      </w:r>
    </w:p>
    <w:p w14:paraId="0528F7CB" w14:textId="77777777" w:rsidR="007617A4" w:rsidRPr="009F08F7" w:rsidRDefault="007617A4" w:rsidP="007617A4">
      <w:pPr>
        <w:widowControl w:val="0"/>
        <w:spacing w:after="0" w:line="240" w:lineRule="auto"/>
        <w:rPr>
          <w:rFonts w:ascii="Arial" w:eastAsia="Arial" w:hAnsi="Arial" w:cs="Arial"/>
          <w:b/>
          <w:bCs/>
          <w:sz w:val="20"/>
          <w:szCs w:val="20"/>
        </w:rPr>
      </w:pPr>
    </w:p>
    <w:p w14:paraId="0FB6DC8C" w14:textId="4E1050EB" w:rsidR="007617A4" w:rsidRPr="009F08F7" w:rsidRDefault="007617A4" w:rsidP="007617A4">
      <w:pPr>
        <w:widowControl w:val="0"/>
        <w:spacing w:after="0" w:line="240" w:lineRule="auto"/>
        <w:ind w:left="968" w:right="153"/>
        <w:jc w:val="both"/>
        <w:rPr>
          <w:rFonts w:ascii="Arial" w:eastAsia="Arial" w:hAnsi="Arial" w:cs="Arial"/>
          <w:sz w:val="20"/>
          <w:szCs w:val="20"/>
        </w:rPr>
      </w:pPr>
      <w:r w:rsidRPr="009F08F7">
        <w:rPr>
          <w:rFonts w:ascii="Arial" w:eastAsia="Arial" w:hAnsi="Arial" w:cs="Arial"/>
          <w:sz w:val="20"/>
          <w:szCs w:val="20"/>
        </w:rPr>
        <w:t>Details and samples of all new external building materials and finishes, including their</w:t>
      </w:r>
      <w:r w:rsidRPr="009F08F7">
        <w:rPr>
          <w:rFonts w:ascii="Arial" w:eastAsia="Arial" w:hAnsi="Arial" w:cs="Arial"/>
          <w:spacing w:val="30"/>
          <w:sz w:val="20"/>
          <w:szCs w:val="20"/>
        </w:rPr>
        <w:t xml:space="preserve"> </w:t>
      </w:r>
      <w:r w:rsidRPr="009F08F7">
        <w:rPr>
          <w:rFonts w:ascii="Arial" w:eastAsia="Arial" w:hAnsi="Arial" w:cs="Arial"/>
          <w:sz w:val="20"/>
          <w:szCs w:val="20"/>
        </w:rPr>
        <w:t>proposed</w:t>
      </w:r>
      <w:r w:rsidRPr="009F08F7">
        <w:rPr>
          <w:rFonts w:ascii="Arial" w:eastAsia="Arial" w:hAnsi="Arial" w:cs="Arial"/>
          <w:w w:val="99"/>
          <w:sz w:val="20"/>
          <w:szCs w:val="20"/>
        </w:rPr>
        <w:t xml:space="preserve"> </w:t>
      </w:r>
      <w:r w:rsidRPr="009F08F7">
        <w:rPr>
          <w:rFonts w:ascii="Arial" w:eastAsia="Arial" w:hAnsi="Arial" w:cs="Arial"/>
          <w:sz w:val="20"/>
          <w:szCs w:val="20"/>
        </w:rPr>
        <w:t>colours,</w:t>
      </w:r>
      <w:r w:rsidRPr="009F08F7">
        <w:rPr>
          <w:rFonts w:ascii="Arial" w:eastAsia="Arial" w:hAnsi="Arial" w:cs="Arial"/>
          <w:spacing w:val="28"/>
          <w:sz w:val="20"/>
          <w:szCs w:val="20"/>
        </w:rPr>
        <w:t xml:space="preserve"> </w:t>
      </w:r>
      <w:r w:rsidRPr="009F08F7">
        <w:rPr>
          <w:rFonts w:ascii="Arial" w:eastAsia="Arial" w:hAnsi="Arial" w:cs="Arial"/>
          <w:sz w:val="20"/>
          <w:szCs w:val="20"/>
        </w:rPr>
        <w:t>shall</w:t>
      </w:r>
      <w:r w:rsidRPr="009F08F7">
        <w:rPr>
          <w:rFonts w:ascii="Arial" w:eastAsia="Arial" w:hAnsi="Arial" w:cs="Arial"/>
          <w:spacing w:val="30"/>
          <w:sz w:val="20"/>
          <w:szCs w:val="20"/>
        </w:rPr>
        <w:t xml:space="preserve"> </w:t>
      </w:r>
      <w:r w:rsidRPr="009F08F7">
        <w:rPr>
          <w:rFonts w:ascii="Arial" w:eastAsia="Arial" w:hAnsi="Arial" w:cs="Arial"/>
          <w:sz w:val="20"/>
          <w:szCs w:val="20"/>
        </w:rPr>
        <w:t>be</w:t>
      </w:r>
      <w:r w:rsidRPr="009F08F7">
        <w:rPr>
          <w:rFonts w:ascii="Arial" w:eastAsia="Arial" w:hAnsi="Arial" w:cs="Arial"/>
          <w:spacing w:val="30"/>
          <w:sz w:val="20"/>
          <w:szCs w:val="20"/>
        </w:rPr>
        <w:t xml:space="preserve"> </w:t>
      </w:r>
      <w:r w:rsidRPr="009F08F7">
        <w:rPr>
          <w:rFonts w:ascii="Arial" w:eastAsia="Arial" w:hAnsi="Arial" w:cs="Arial"/>
          <w:sz w:val="20"/>
          <w:szCs w:val="20"/>
        </w:rPr>
        <w:t>submitted</w:t>
      </w:r>
      <w:r w:rsidRPr="009F08F7">
        <w:rPr>
          <w:rFonts w:ascii="Arial" w:eastAsia="Arial" w:hAnsi="Arial" w:cs="Arial"/>
          <w:spacing w:val="28"/>
          <w:sz w:val="20"/>
          <w:szCs w:val="20"/>
        </w:rPr>
        <w:t xml:space="preserve"> </w:t>
      </w:r>
      <w:r w:rsidRPr="009F08F7">
        <w:rPr>
          <w:rFonts w:ascii="Arial" w:eastAsia="Arial" w:hAnsi="Arial" w:cs="Arial"/>
          <w:sz w:val="20"/>
          <w:szCs w:val="20"/>
        </w:rPr>
        <w:t>for</w:t>
      </w:r>
      <w:r w:rsidRPr="009F08F7">
        <w:rPr>
          <w:rFonts w:ascii="Arial" w:eastAsia="Arial" w:hAnsi="Arial" w:cs="Arial"/>
          <w:spacing w:val="29"/>
          <w:sz w:val="20"/>
          <w:szCs w:val="20"/>
        </w:rPr>
        <w:t xml:space="preserve"> </w:t>
      </w:r>
      <w:r w:rsidRPr="009F08F7">
        <w:rPr>
          <w:rFonts w:ascii="Arial" w:eastAsia="Arial" w:hAnsi="Arial" w:cs="Arial"/>
          <w:sz w:val="20"/>
          <w:szCs w:val="20"/>
        </w:rPr>
        <w:t>the</w:t>
      </w:r>
      <w:r w:rsidRPr="009F08F7">
        <w:rPr>
          <w:rFonts w:ascii="Arial" w:eastAsia="Arial" w:hAnsi="Arial" w:cs="Arial"/>
          <w:spacing w:val="28"/>
          <w:sz w:val="20"/>
          <w:szCs w:val="20"/>
        </w:rPr>
        <w:t xml:space="preserve"> </w:t>
      </w:r>
      <w:r w:rsidRPr="009F08F7">
        <w:rPr>
          <w:rFonts w:ascii="Arial" w:eastAsia="Arial" w:hAnsi="Arial" w:cs="Arial"/>
          <w:sz w:val="20"/>
          <w:szCs w:val="20"/>
        </w:rPr>
        <w:t>approval</w:t>
      </w:r>
      <w:r w:rsidRPr="009F08F7">
        <w:rPr>
          <w:rFonts w:ascii="Arial" w:eastAsia="Arial" w:hAnsi="Arial" w:cs="Arial"/>
          <w:spacing w:val="28"/>
          <w:sz w:val="20"/>
          <w:szCs w:val="20"/>
        </w:rPr>
        <w:t xml:space="preserve"> </w:t>
      </w:r>
      <w:r w:rsidRPr="009F08F7">
        <w:rPr>
          <w:rFonts w:ascii="Arial" w:eastAsia="Arial" w:hAnsi="Arial" w:cs="Arial"/>
          <w:sz w:val="20"/>
          <w:szCs w:val="20"/>
        </w:rPr>
        <w:t>of</w:t>
      </w:r>
      <w:r w:rsidRPr="009F08F7">
        <w:rPr>
          <w:rFonts w:ascii="Arial" w:eastAsia="Arial" w:hAnsi="Arial" w:cs="Arial"/>
          <w:spacing w:val="37"/>
          <w:sz w:val="20"/>
          <w:szCs w:val="20"/>
        </w:rPr>
        <w:t xml:space="preserve"> </w:t>
      </w:r>
      <w:r w:rsidRPr="009F08F7">
        <w:rPr>
          <w:rFonts w:ascii="Arial" w:eastAsia="Arial" w:hAnsi="Arial" w:cs="Arial"/>
          <w:sz w:val="20"/>
          <w:szCs w:val="20"/>
        </w:rPr>
        <w:t>Council</w:t>
      </w:r>
      <w:r w:rsidR="00FF3939">
        <w:rPr>
          <w:rFonts w:ascii="Arial" w:eastAsia="Arial" w:hAnsi="Arial" w:cs="Arial"/>
          <w:sz w:val="20"/>
          <w:szCs w:val="20"/>
        </w:rPr>
        <w:t>'s Planning Section</w:t>
      </w:r>
      <w:r w:rsidRPr="009F08F7">
        <w:rPr>
          <w:rFonts w:ascii="Arial" w:eastAsia="Arial" w:hAnsi="Arial" w:cs="Arial"/>
          <w:spacing w:val="30"/>
          <w:sz w:val="20"/>
          <w:szCs w:val="20"/>
        </w:rPr>
        <w:t xml:space="preserve"> </w:t>
      </w:r>
      <w:r w:rsidRPr="009F08F7">
        <w:rPr>
          <w:rFonts w:ascii="Arial" w:eastAsia="Arial" w:hAnsi="Arial" w:cs="Arial"/>
          <w:sz w:val="20"/>
          <w:szCs w:val="20"/>
        </w:rPr>
        <w:t>prior</w:t>
      </w:r>
      <w:r w:rsidRPr="009F08F7">
        <w:rPr>
          <w:rFonts w:ascii="Arial" w:eastAsia="Arial" w:hAnsi="Arial" w:cs="Arial"/>
          <w:spacing w:val="29"/>
          <w:sz w:val="20"/>
          <w:szCs w:val="20"/>
        </w:rPr>
        <w:t xml:space="preserve"> </w:t>
      </w:r>
      <w:r w:rsidRPr="009F08F7">
        <w:rPr>
          <w:rFonts w:ascii="Arial" w:eastAsia="Arial" w:hAnsi="Arial" w:cs="Arial"/>
          <w:sz w:val="20"/>
          <w:szCs w:val="20"/>
        </w:rPr>
        <w:t>to</w:t>
      </w:r>
      <w:r w:rsidRPr="009F08F7">
        <w:rPr>
          <w:rFonts w:ascii="Arial" w:eastAsia="Arial" w:hAnsi="Arial" w:cs="Arial"/>
          <w:spacing w:val="28"/>
          <w:sz w:val="20"/>
          <w:szCs w:val="20"/>
        </w:rPr>
        <w:t xml:space="preserve"> </w:t>
      </w:r>
      <w:r w:rsidRPr="009F08F7">
        <w:rPr>
          <w:rFonts w:ascii="Arial" w:eastAsia="Arial" w:hAnsi="Arial" w:cs="Arial"/>
          <w:sz w:val="20"/>
          <w:szCs w:val="20"/>
        </w:rPr>
        <w:t>the</w:t>
      </w:r>
      <w:r w:rsidRPr="009F08F7">
        <w:rPr>
          <w:rFonts w:ascii="Arial" w:eastAsia="Arial" w:hAnsi="Arial" w:cs="Arial"/>
          <w:spacing w:val="31"/>
          <w:sz w:val="20"/>
          <w:szCs w:val="20"/>
        </w:rPr>
        <w:t xml:space="preserve"> </w:t>
      </w:r>
      <w:r w:rsidRPr="009F08F7">
        <w:rPr>
          <w:rFonts w:ascii="Arial" w:eastAsia="Arial" w:hAnsi="Arial" w:cs="Arial"/>
          <w:sz w:val="20"/>
          <w:szCs w:val="20"/>
        </w:rPr>
        <w:t>issue</w:t>
      </w:r>
      <w:r w:rsidRPr="009F08F7">
        <w:rPr>
          <w:rFonts w:ascii="Arial" w:eastAsia="Arial" w:hAnsi="Arial" w:cs="Arial"/>
          <w:spacing w:val="28"/>
          <w:sz w:val="20"/>
          <w:szCs w:val="20"/>
        </w:rPr>
        <w:t xml:space="preserve"> </w:t>
      </w:r>
      <w:r w:rsidRPr="009F08F7">
        <w:rPr>
          <w:rFonts w:ascii="Arial" w:eastAsia="Arial" w:hAnsi="Arial" w:cs="Arial"/>
          <w:sz w:val="20"/>
          <w:szCs w:val="20"/>
        </w:rPr>
        <w:t>of</w:t>
      </w:r>
      <w:r w:rsidRPr="009F08F7">
        <w:rPr>
          <w:rFonts w:ascii="Arial" w:eastAsia="Arial" w:hAnsi="Arial" w:cs="Arial"/>
          <w:spacing w:val="30"/>
          <w:sz w:val="20"/>
          <w:szCs w:val="20"/>
        </w:rPr>
        <w:t xml:space="preserve"> </w:t>
      </w:r>
      <w:r w:rsidRPr="009F08F7">
        <w:rPr>
          <w:rFonts w:ascii="Arial" w:eastAsia="Arial" w:hAnsi="Arial" w:cs="Arial"/>
          <w:sz w:val="20"/>
          <w:szCs w:val="20"/>
        </w:rPr>
        <w:t>the</w:t>
      </w:r>
      <w:r w:rsidRPr="009F08F7">
        <w:rPr>
          <w:rFonts w:ascii="Arial" w:eastAsia="Arial" w:hAnsi="Arial" w:cs="Arial"/>
          <w:spacing w:val="28"/>
          <w:sz w:val="20"/>
          <w:szCs w:val="20"/>
        </w:rPr>
        <w:t xml:space="preserve"> </w:t>
      </w:r>
      <w:r w:rsidRPr="009F08F7">
        <w:rPr>
          <w:rFonts w:ascii="Arial" w:eastAsia="Arial" w:hAnsi="Arial" w:cs="Arial"/>
          <w:sz w:val="20"/>
          <w:szCs w:val="20"/>
        </w:rPr>
        <w:t>Construction</w:t>
      </w:r>
      <w:r w:rsidRPr="009F08F7">
        <w:rPr>
          <w:rFonts w:ascii="Arial" w:eastAsia="Arial" w:hAnsi="Arial" w:cs="Arial"/>
          <w:w w:val="99"/>
          <w:sz w:val="20"/>
          <w:szCs w:val="20"/>
        </w:rPr>
        <w:t xml:space="preserve"> </w:t>
      </w:r>
      <w:r w:rsidRPr="009F08F7">
        <w:rPr>
          <w:rFonts w:ascii="Arial" w:eastAsia="Arial" w:hAnsi="Arial" w:cs="Arial"/>
          <w:sz w:val="20"/>
          <w:szCs w:val="20"/>
        </w:rPr>
        <w:t xml:space="preserve">Certificate. </w:t>
      </w:r>
    </w:p>
    <w:p w14:paraId="7537AA5E" w14:textId="77777777" w:rsidR="007617A4" w:rsidRPr="009F08F7" w:rsidRDefault="007617A4" w:rsidP="007617A4">
      <w:pPr>
        <w:widowControl w:val="0"/>
        <w:spacing w:after="0" w:line="240" w:lineRule="auto"/>
        <w:ind w:left="968" w:right="153"/>
        <w:jc w:val="both"/>
        <w:rPr>
          <w:rFonts w:ascii="Arial" w:eastAsia="Arial" w:hAnsi="Arial" w:cs="Arial"/>
          <w:sz w:val="20"/>
          <w:szCs w:val="20"/>
        </w:rPr>
      </w:pPr>
    </w:p>
    <w:p w14:paraId="738FCB3C" w14:textId="77777777" w:rsidR="007617A4" w:rsidRPr="009F08F7" w:rsidRDefault="007617A4" w:rsidP="007617A4">
      <w:pPr>
        <w:widowControl w:val="0"/>
        <w:tabs>
          <w:tab w:val="left" w:pos="2408"/>
        </w:tabs>
        <w:spacing w:after="0" w:line="240" w:lineRule="auto"/>
        <w:ind w:left="2408" w:right="159" w:hanging="1441"/>
        <w:rPr>
          <w:rFonts w:ascii="Arial" w:eastAsia="Arial" w:hAnsi="Arial" w:cs="Arial"/>
          <w:sz w:val="20"/>
          <w:szCs w:val="20"/>
        </w:rPr>
      </w:pPr>
      <w:r w:rsidRPr="009F08F7">
        <w:rPr>
          <w:rFonts w:ascii="Arial" w:hAnsi="Arial" w:cs="Arial"/>
          <w:b/>
          <w:i/>
          <w:spacing w:val="-1"/>
          <w:sz w:val="20"/>
          <w:szCs w:val="20"/>
        </w:rPr>
        <w:t>Reason:</w:t>
      </w:r>
      <w:r w:rsidRPr="009F08F7">
        <w:rPr>
          <w:rFonts w:ascii="Arial" w:hAnsi="Arial" w:cs="Arial"/>
          <w:b/>
          <w:i/>
          <w:spacing w:val="-1"/>
          <w:sz w:val="20"/>
          <w:szCs w:val="20"/>
        </w:rPr>
        <w:tab/>
      </w:r>
      <w:proofErr w:type="gramStart"/>
      <w:r w:rsidRPr="009F08F7">
        <w:rPr>
          <w:rFonts w:ascii="Arial" w:hAnsi="Arial" w:cs="Arial"/>
          <w:i/>
          <w:sz w:val="20"/>
          <w:szCs w:val="20"/>
        </w:rPr>
        <w:t>To  ensure</w:t>
      </w:r>
      <w:proofErr w:type="gramEnd"/>
      <w:r w:rsidRPr="009F08F7">
        <w:rPr>
          <w:rFonts w:ascii="Arial" w:hAnsi="Arial" w:cs="Arial"/>
          <w:i/>
          <w:sz w:val="20"/>
          <w:szCs w:val="20"/>
        </w:rPr>
        <w:t xml:space="preserve">  that  the  new  building  </w:t>
      </w:r>
      <w:r w:rsidRPr="009F08F7">
        <w:rPr>
          <w:rFonts w:ascii="Arial" w:hAnsi="Arial" w:cs="Arial"/>
          <w:i/>
          <w:spacing w:val="-1"/>
          <w:sz w:val="20"/>
          <w:szCs w:val="20"/>
        </w:rPr>
        <w:t>is</w:t>
      </w:r>
      <w:r w:rsidRPr="009F08F7">
        <w:rPr>
          <w:rFonts w:ascii="Arial" w:hAnsi="Arial" w:cs="Arial"/>
          <w:i/>
          <w:sz w:val="20"/>
          <w:szCs w:val="20"/>
        </w:rPr>
        <w:t xml:space="preserve">  visually  compatible  with  the    </w:t>
      </w:r>
      <w:r w:rsidRPr="009F08F7">
        <w:rPr>
          <w:rFonts w:ascii="Arial" w:hAnsi="Arial" w:cs="Arial"/>
          <w:i/>
          <w:spacing w:val="54"/>
          <w:sz w:val="20"/>
          <w:szCs w:val="20"/>
        </w:rPr>
        <w:t xml:space="preserve"> </w:t>
      </w:r>
      <w:r w:rsidRPr="009F08F7">
        <w:rPr>
          <w:rFonts w:ascii="Arial" w:hAnsi="Arial" w:cs="Arial"/>
          <w:i/>
          <w:sz w:val="20"/>
          <w:szCs w:val="20"/>
        </w:rPr>
        <w:t>existing</w:t>
      </w:r>
      <w:r w:rsidRPr="009F08F7">
        <w:rPr>
          <w:rFonts w:ascii="Arial" w:hAnsi="Arial" w:cs="Arial"/>
          <w:i/>
          <w:w w:val="99"/>
          <w:sz w:val="20"/>
          <w:szCs w:val="20"/>
        </w:rPr>
        <w:t xml:space="preserve"> </w:t>
      </w:r>
      <w:r w:rsidRPr="009F08F7">
        <w:rPr>
          <w:rFonts w:ascii="Arial" w:hAnsi="Arial" w:cs="Arial"/>
          <w:i/>
          <w:sz w:val="20"/>
          <w:szCs w:val="20"/>
        </w:rPr>
        <w:t>environment.</w:t>
      </w:r>
    </w:p>
    <w:p w14:paraId="6E74BCFF" w14:textId="77777777" w:rsidR="007617A4" w:rsidRPr="009F08F7" w:rsidRDefault="007617A4" w:rsidP="007617A4">
      <w:pPr>
        <w:spacing w:after="0" w:line="240" w:lineRule="auto"/>
        <w:rPr>
          <w:rFonts w:ascii="Arial" w:hAnsi="Arial" w:cs="Arial"/>
          <w:b/>
          <w:sz w:val="20"/>
          <w:szCs w:val="20"/>
        </w:rPr>
      </w:pPr>
    </w:p>
    <w:p w14:paraId="0F837AC0" w14:textId="1DB6BA6A" w:rsidR="007617A4" w:rsidRPr="009F08F7" w:rsidRDefault="007617A4" w:rsidP="00887D9F">
      <w:pPr>
        <w:pStyle w:val="CondNumber"/>
        <w:numPr>
          <w:ilvl w:val="0"/>
          <w:numId w:val="32"/>
        </w:numPr>
        <w:rPr>
          <w:szCs w:val="20"/>
          <w:lang w:val="en-AU" w:eastAsia="en-AU"/>
        </w:rPr>
      </w:pPr>
      <w:r w:rsidRPr="009F08F7">
        <w:rPr>
          <w:bCs/>
          <w:szCs w:val="20"/>
          <w:lang w:val="en-AU" w:eastAsia="en-AU"/>
        </w:rPr>
        <w:t>Access for People with Disabilities</w:t>
      </w:r>
    </w:p>
    <w:p w14:paraId="4208D1D2"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6766365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Access for people with disabilities shall be provided in accordance with the requirements of the Building Code of Australia, relevant Australian Standards and </w:t>
      </w:r>
      <w:proofErr w:type="gramStart"/>
      <w:r w:rsidRPr="009F08F7">
        <w:rPr>
          <w:rFonts w:ascii="Arial" w:hAnsi="Arial" w:cs="Arial"/>
          <w:sz w:val="20"/>
          <w:szCs w:val="20"/>
          <w:lang w:eastAsia="en-AU"/>
        </w:rPr>
        <w:t>with regard to</w:t>
      </w:r>
      <w:proofErr w:type="gramEnd"/>
      <w:r w:rsidRPr="009F08F7">
        <w:rPr>
          <w:rFonts w:ascii="Arial" w:hAnsi="Arial" w:cs="Arial"/>
          <w:sz w:val="20"/>
          <w:szCs w:val="20"/>
          <w:lang w:eastAsia="en-AU"/>
        </w:rPr>
        <w:t xml:space="preserve"> the </w:t>
      </w:r>
      <w:r w:rsidRPr="009F08F7">
        <w:rPr>
          <w:rFonts w:ascii="Arial" w:hAnsi="Arial" w:cs="Arial"/>
          <w:i/>
          <w:iCs/>
          <w:sz w:val="20"/>
          <w:szCs w:val="20"/>
          <w:lang w:eastAsia="en-AU"/>
        </w:rPr>
        <w:t>Disability Discrimination Act 1992</w:t>
      </w:r>
      <w:r w:rsidRPr="009F08F7">
        <w:rPr>
          <w:rFonts w:ascii="Arial" w:hAnsi="Arial" w:cs="Arial"/>
          <w:sz w:val="20"/>
          <w:szCs w:val="20"/>
          <w:lang w:eastAsia="en-AU"/>
        </w:rPr>
        <w:t xml:space="preserve">. </w:t>
      </w:r>
    </w:p>
    <w:p w14:paraId="574055CA"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5A281593"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Prior to the issue of a Construction Certificate, the plans shall demonstrate compliance. </w:t>
      </w:r>
    </w:p>
    <w:p w14:paraId="4ED0978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351B178" w14:textId="77777777" w:rsidR="007617A4" w:rsidRPr="009F08F7" w:rsidRDefault="007617A4" w:rsidP="007617A4">
      <w:pPr>
        <w:widowControl w:val="0"/>
        <w:autoSpaceDE w:val="0"/>
        <w:autoSpaceDN w:val="0"/>
        <w:adjustRightInd w:val="0"/>
        <w:spacing w:after="0" w:line="240" w:lineRule="auto"/>
        <w:ind w:left="2160" w:hanging="1451"/>
        <w:jc w:val="both"/>
        <w:rPr>
          <w:rFonts w:ascii="Arial" w:hAnsi="Arial" w:cs="Arial"/>
          <w:i/>
          <w:iCs/>
          <w:sz w:val="20"/>
          <w:szCs w:val="20"/>
          <w:lang w:eastAsia="en-AU"/>
        </w:rPr>
      </w:pPr>
      <w:r w:rsidRPr="009F08F7">
        <w:rPr>
          <w:rFonts w:ascii="Arial" w:hAnsi="Arial" w:cs="Arial"/>
          <w:b/>
          <w:bCs/>
          <w:i/>
          <w:iCs/>
          <w:sz w:val="20"/>
          <w:szCs w:val="20"/>
          <w:lang w:eastAsia="en-AU"/>
        </w:rPr>
        <w:t>Note</w:t>
      </w:r>
      <w:r w:rsidRPr="009F08F7">
        <w:rPr>
          <w:rFonts w:ascii="Arial" w:hAnsi="Arial" w:cs="Arial"/>
          <w:i/>
          <w:iCs/>
          <w:sz w:val="20"/>
          <w:szCs w:val="20"/>
          <w:lang w:eastAsia="en-AU"/>
        </w:rPr>
        <w:t xml:space="preserve">: </w:t>
      </w:r>
      <w:r w:rsidRPr="009F08F7">
        <w:rPr>
          <w:rFonts w:ascii="Arial" w:hAnsi="Arial" w:cs="Arial"/>
          <w:i/>
          <w:iCs/>
          <w:sz w:val="20"/>
          <w:szCs w:val="20"/>
          <w:lang w:eastAsia="en-AU"/>
        </w:rPr>
        <w:tab/>
        <w:t>Disability (Access to Premises - Buildings) Standards 2010 - As of 1 May 2011, if access is provided to the extent covered by this Standard, then such access cannot be viewed as unlawful under the Disability Discrimination Act 1992.</w:t>
      </w:r>
    </w:p>
    <w:p w14:paraId="60120E80"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FC33066"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 xml:space="preserve">: </w:t>
      </w:r>
      <w:r w:rsidRPr="009F08F7">
        <w:rPr>
          <w:rFonts w:ascii="Arial" w:hAnsi="Arial" w:cs="Arial"/>
          <w:i/>
          <w:iCs/>
          <w:sz w:val="20"/>
          <w:szCs w:val="20"/>
          <w:lang w:eastAsia="en-AU"/>
        </w:rPr>
        <w:tab/>
        <w:t>To inform of relevant access requirements for persons with a disability.</w:t>
      </w:r>
    </w:p>
    <w:p w14:paraId="6E24821B" w14:textId="77777777" w:rsidR="007617A4" w:rsidRDefault="007617A4" w:rsidP="007617A4">
      <w:pPr>
        <w:spacing w:after="0" w:line="240" w:lineRule="auto"/>
        <w:rPr>
          <w:rFonts w:ascii="Arial" w:hAnsi="Arial" w:cs="Arial"/>
          <w:b/>
          <w:sz w:val="20"/>
          <w:szCs w:val="20"/>
        </w:rPr>
      </w:pPr>
    </w:p>
    <w:p w14:paraId="09A049D6" w14:textId="79B07FF0" w:rsidR="007617A4" w:rsidRPr="00BF79EB" w:rsidRDefault="007617A4" w:rsidP="00887D9F">
      <w:pPr>
        <w:pStyle w:val="ListParagraph"/>
        <w:widowControl w:val="0"/>
        <w:numPr>
          <w:ilvl w:val="0"/>
          <w:numId w:val="32"/>
        </w:numPr>
        <w:autoSpaceDE w:val="0"/>
        <w:autoSpaceDN w:val="0"/>
        <w:adjustRightInd w:val="0"/>
        <w:spacing w:after="0" w:line="240" w:lineRule="auto"/>
        <w:rPr>
          <w:rFonts w:ascii="Arial" w:hAnsi="Arial" w:cs="Arial"/>
          <w:sz w:val="20"/>
          <w:szCs w:val="20"/>
        </w:rPr>
      </w:pPr>
      <w:r w:rsidRPr="00BF79EB">
        <w:rPr>
          <w:rFonts w:ascii="Arial" w:hAnsi="Arial" w:cs="Arial"/>
          <w:b/>
          <w:bCs/>
          <w:sz w:val="20"/>
          <w:szCs w:val="20"/>
        </w:rPr>
        <w:t>Accessible Car Parking Spaces</w:t>
      </w:r>
    </w:p>
    <w:p w14:paraId="653D4C50"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7BA59464" w14:textId="729E7AD5" w:rsidR="007617A4" w:rsidRDefault="00DF203E"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2</w:t>
      </w:r>
      <w:r w:rsidR="00B75F09">
        <w:rPr>
          <w:rFonts w:ascii="Arial" w:hAnsi="Arial" w:cs="Arial"/>
          <w:sz w:val="20"/>
          <w:szCs w:val="20"/>
          <w:lang w:val="en-US"/>
        </w:rPr>
        <w:t xml:space="preserve"> </w:t>
      </w:r>
      <w:r w:rsidR="007617A4">
        <w:rPr>
          <w:rFonts w:ascii="Arial" w:hAnsi="Arial" w:cs="Arial"/>
          <w:sz w:val="20"/>
          <w:szCs w:val="20"/>
          <w:lang w:val="en-US"/>
        </w:rPr>
        <w:t>of the car parking spaces provided as part of the total requirement shall be reserved for disabled persons.</w:t>
      </w:r>
    </w:p>
    <w:p w14:paraId="1A3ABFC9"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5ADC3472"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These spaces shall be constructed and identified in accordance with Volume 1 of the National Construction Code (NCC) and AS/NZS 2890.6 - Parking Facilities; Off-street parking for people with disabilities.</w:t>
      </w:r>
    </w:p>
    <w:p w14:paraId="4CD4DC9E"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1D20861F"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 xml:space="preserve">Details to demonstrate compliance shall be submitted to and approved by the </w:t>
      </w:r>
      <w:r w:rsidR="00ED25EF">
        <w:rPr>
          <w:rFonts w:ascii="Arial" w:hAnsi="Arial" w:cs="Arial"/>
          <w:sz w:val="20"/>
          <w:szCs w:val="20"/>
        </w:rPr>
        <w:t>Principal Certifier (PC)</w:t>
      </w:r>
      <w:r>
        <w:rPr>
          <w:rFonts w:ascii="Arial" w:hAnsi="Arial" w:cs="Arial"/>
          <w:sz w:val="20"/>
          <w:szCs w:val="20"/>
          <w:lang w:val="en-US"/>
        </w:rPr>
        <w:t xml:space="preserve"> prior to the issue of the Construction Certificate.</w:t>
      </w:r>
    </w:p>
    <w:p w14:paraId="03C61C3F"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62364D37" w14:textId="77777777" w:rsidR="007617A4" w:rsidRDefault="007617A4" w:rsidP="007617A4">
      <w:pPr>
        <w:widowControl w:val="0"/>
        <w:autoSpaceDE w:val="0"/>
        <w:autoSpaceDN w:val="0"/>
        <w:adjustRightInd w:val="0"/>
        <w:spacing w:after="0" w:line="240" w:lineRule="auto"/>
        <w:ind w:left="709"/>
        <w:jc w:val="both"/>
        <w:rPr>
          <w:rFonts w:ascii="Times New Roman" w:hAnsi="Times New Roman" w:cs="Times New Roman"/>
          <w:i/>
          <w:iCs/>
          <w:sz w:val="20"/>
          <w:szCs w:val="20"/>
          <w:lang w:val="en-US"/>
        </w:rPr>
      </w:pPr>
      <w:r>
        <w:rPr>
          <w:rFonts w:ascii="Arial" w:hAnsi="Arial" w:cs="Arial"/>
          <w:b/>
          <w:bCs/>
          <w:i/>
          <w:iCs/>
          <w:sz w:val="20"/>
          <w:szCs w:val="20"/>
          <w:lang w:val="en-US"/>
        </w:rPr>
        <w:t>Reason:</w:t>
      </w:r>
      <w:r>
        <w:rPr>
          <w:rFonts w:ascii="Times New Roman" w:hAnsi="Times New Roman" w:cs="Times New Roman"/>
          <w:i/>
          <w:iCs/>
          <w:sz w:val="20"/>
          <w:szCs w:val="20"/>
          <w:lang w:val="en-US"/>
        </w:rPr>
        <w:tab/>
      </w:r>
      <w:r>
        <w:rPr>
          <w:rFonts w:ascii="Arial" w:hAnsi="Arial" w:cs="Arial"/>
          <w:i/>
          <w:iCs/>
          <w:sz w:val="20"/>
          <w:szCs w:val="20"/>
          <w:lang w:val="en-US"/>
        </w:rPr>
        <w:t>To inform of relevant access requirements for persons with a disability</w:t>
      </w:r>
      <w:r>
        <w:rPr>
          <w:rFonts w:ascii="Times New Roman" w:hAnsi="Times New Roman" w:cs="Times New Roman"/>
          <w:i/>
          <w:iCs/>
          <w:sz w:val="20"/>
          <w:szCs w:val="20"/>
          <w:lang w:val="en-US"/>
        </w:rPr>
        <w:t>.</w:t>
      </w:r>
    </w:p>
    <w:p w14:paraId="583D16E3" w14:textId="44DB242E" w:rsidR="007617A4" w:rsidRDefault="007617A4" w:rsidP="007617A4">
      <w:pPr>
        <w:spacing w:after="0" w:line="240" w:lineRule="auto"/>
        <w:rPr>
          <w:rFonts w:ascii="Arial" w:hAnsi="Arial" w:cs="Arial"/>
          <w:b/>
          <w:sz w:val="20"/>
          <w:szCs w:val="20"/>
        </w:rPr>
      </w:pPr>
    </w:p>
    <w:p w14:paraId="55B1A361" w14:textId="3B8F90F5" w:rsidR="00DF203E" w:rsidRDefault="00DF203E" w:rsidP="00887D9F">
      <w:pPr>
        <w:pStyle w:val="ListParagraph"/>
        <w:numPr>
          <w:ilvl w:val="0"/>
          <w:numId w:val="32"/>
        </w:numPr>
        <w:spacing w:after="0" w:line="240" w:lineRule="auto"/>
        <w:rPr>
          <w:rFonts w:ascii="Arial" w:hAnsi="Arial" w:cs="Arial"/>
          <w:b/>
          <w:sz w:val="20"/>
          <w:szCs w:val="20"/>
        </w:rPr>
      </w:pPr>
      <w:r w:rsidRPr="00DF203E">
        <w:rPr>
          <w:rFonts w:ascii="Arial" w:hAnsi="Arial" w:cs="Arial"/>
          <w:b/>
          <w:sz w:val="20"/>
          <w:szCs w:val="20"/>
        </w:rPr>
        <w:t>Off Street Parking Provision</w:t>
      </w:r>
    </w:p>
    <w:p w14:paraId="0DB8CDAA" w14:textId="77777777" w:rsidR="00DF203E" w:rsidRPr="00DF203E" w:rsidRDefault="00DF203E" w:rsidP="00DF203E">
      <w:pPr>
        <w:pStyle w:val="ListParagraph"/>
        <w:spacing w:after="0" w:line="240" w:lineRule="auto"/>
        <w:ind w:left="360"/>
        <w:rPr>
          <w:rFonts w:ascii="Arial" w:hAnsi="Arial" w:cs="Arial"/>
          <w:b/>
          <w:sz w:val="20"/>
          <w:szCs w:val="20"/>
        </w:rPr>
      </w:pPr>
    </w:p>
    <w:p w14:paraId="67709ADF" w14:textId="7D51967F" w:rsidR="00DF203E" w:rsidRPr="00DF203E" w:rsidRDefault="00DF203E" w:rsidP="00DF203E">
      <w:pPr>
        <w:pStyle w:val="ListParagraph"/>
        <w:spacing w:after="0" w:line="240" w:lineRule="auto"/>
        <w:ind w:left="360"/>
        <w:jc w:val="both"/>
        <w:rPr>
          <w:rFonts w:ascii="Arial" w:hAnsi="Arial" w:cs="Arial"/>
          <w:bCs/>
          <w:sz w:val="20"/>
          <w:szCs w:val="20"/>
        </w:rPr>
      </w:pPr>
      <w:r w:rsidRPr="00DF203E">
        <w:rPr>
          <w:rFonts w:ascii="Arial" w:hAnsi="Arial" w:cs="Arial"/>
          <w:bCs/>
          <w:sz w:val="20"/>
          <w:szCs w:val="20"/>
        </w:rPr>
        <w:t>22 off-street car parking spaces suitably marked in accordance with the approved plans (unless elsewhere specified) shall be provided. Each space shall have minimum dimensions in accordance with Australian Standard AS2890.1 Off Street Car Parking.</w:t>
      </w:r>
    </w:p>
    <w:p w14:paraId="1B3AB2FD" w14:textId="77777777" w:rsidR="00DF203E" w:rsidRPr="00DF203E" w:rsidRDefault="00DF203E" w:rsidP="00DF203E">
      <w:pPr>
        <w:pStyle w:val="ListParagraph"/>
        <w:spacing w:after="0" w:line="240" w:lineRule="auto"/>
        <w:ind w:left="360"/>
        <w:jc w:val="both"/>
        <w:rPr>
          <w:rFonts w:ascii="Arial" w:hAnsi="Arial" w:cs="Arial"/>
          <w:bCs/>
          <w:sz w:val="20"/>
          <w:szCs w:val="20"/>
        </w:rPr>
      </w:pPr>
    </w:p>
    <w:p w14:paraId="1B037A48" w14:textId="3532BF0C" w:rsidR="00DF203E" w:rsidRPr="00DF203E" w:rsidRDefault="00DF203E" w:rsidP="00DF203E">
      <w:pPr>
        <w:pStyle w:val="ListParagraph"/>
        <w:spacing w:after="0" w:line="240" w:lineRule="auto"/>
        <w:ind w:left="360"/>
        <w:jc w:val="both"/>
        <w:rPr>
          <w:rFonts w:ascii="Arial" w:hAnsi="Arial" w:cs="Arial"/>
          <w:bCs/>
          <w:sz w:val="20"/>
          <w:szCs w:val="20"/>
        </w:rPr>
      </w:pPr>
      <w:r w:rsidRPr="00DF203E">
        <w:rPr>
          <w:rFonts w:ascii="Arial" w:hAnsi="Arial" w:cs="Arial"/>
          <w:bCs/>
          <w:sz w:val="20"/>
          <w:szCs w:val="20"/>
        </w:rPr>
        <w:t>Details shall be submitted to the Accredited Certifier prior to the issue of a Construction Certificate showing compliance with this condition.</w:t>
      </w:r>
    </w:p>
    <w:p w14:paraId="54BB4B2E" w14:textId="77777777" w:rsidR="00DF203E" w:rsidRPr="00DF203E" w:rsidRDefault="00DF203E" w:rsidP="00DF203E">
      <w:pPr>
        <w:pStyle w:val="ListParagraph"/>
        <w:spacing w:after="0" w:line="240" w:lineRule="auto"/>
        <w:ind w:left="360"/>
        <w:jc w:val="both"/>
        <w:rPr>
          <w:rFonts w:ascii="Arial" w:hAnsi="Arial" w:cs="Arial"/>
          <w:bCs/>
          <w:sz w:val="20"/>
          <w:szCs w:val="20"/>
        </w:rPr>
      </w:pPr>
    </w:p>
    <w:p w14:paraId="2607DAA5" w14:textId="76D7ED66" w:rsidR="00DF203E" w:rsidRPr="00DF203E" w:rsidRDefault="00DF203E" w:rsidP="00DF203E">
      <w:pPr>
        <w:pStyle w:val="ListParagraph"/>
        <w:spacing w:after="0" w:line="240" w:lineRule="auto"/>
        <w:ind w:left="360"/>
        <w:jc w:val="both"/>
        <w:rPr>
          <w:rFonts w:ascii="Arial" w:hAnsi="Arial" w:cs="Arial"/>
          <w:bCs/>
          <w:i/>
          <w:iCs/>
          <w:sz w:val="20"/>
          <w:szCs w:val="20"/>
        </w:rPr>
      </w:pPr>
      <w:r w:rsidRPr="00DF203E">
        <w:rPr>
          <w:rFonts w:ascii="Arial" w:hAnsi="Arial" w:cs="Arial"/>
          <w:b/>
          <w:i/>
          <w:iCs/>
          <w:sz w:val="20"/>
          <w:szCs w:val="20"/>
        </w:rPr>
        <w:t>Reason</w:t>
      </w:r>
      <w:r w:rsidRPr="00DF203E">
        <w:rPr>
          <w:rFonts w:ascii="Arial" w:hAnsi="Arial" w:cs="Arial"/>
          <w:bCs/>
          <w:i/>
          <w:iCs/>
          <w:sz w:val="20"/>
          <w:szCs w:val="20"/>
        </w:rPr>
        <w:t>: To ensure adequate parking and access.</w:t>
      </w:r>
    </w:p>
    <w:p w14:paraId="5652A2C5" w14:textId="77777777" w:rsidR="00DF203E" w:rsidRDefault="00DF203E" w:rsidP="007617A4">
      <w:pPr>
        <w:spacing w:after="0" w:line="240" w:lineRule="auto"/>
        <w:rPr>
          <w:rFonts w:ascii="Arial" w:hAnsi="Arial" w:cs="Arial"/>
          <w:b/>
          <w:sz w:val="20"/>
          <w:szCs w:val="20"/>
        </w:rPr>
      </w:pPr>
    </w:p>
    <w:p w14:paraId="3AA3EF7C" w14:textId="654C3E7B" w:rsidR="007617A4" w:rsidRPr="00BF79EB" w:rsidRDefault="007617A4" w:rsidP="00887D9F">
      <w:pPr>
        <w:pStyle w:val="ListParagraph"/>
        <w:widowControl w:val="0"/>
        <w:numPr>
          <w:ilvl w:val="0"/>
          <w:numId w:val="32"/>
        </w:numPr>
        <w:autoSpaceDE w:val="0"/>
        <w:autoSpaceDN w:val="0"/>
        <w:adjustRightInd w:val="0"/>
        <w:spacing w:after="0" w:line="240" w:lineRule="auto"/>
        <w:rPr>
          <w:rFonts w:ascii="Arial" w:hAnsi="Arial" w:cs="Arial"/>
          <w:sz w:val="20"/>
          <w:szCs w:val="20"/>
        </w:rPr>
      </w:pPr>
      <w:r w:rsidRPr="00BF79EB">
        <w:rPr>
          <w:rFonts w:ascii="Arial" w:hAnsi="Arial" w:cs="Arial"/>
          <w:b/>
          <w:bCs/>
          <w:sz w:val="20"/>
          <w:szCs w:val="20"/>
        </w:rPr>
        <w:t>Waste Management Plan</w:t>
      </w:r>
    </w:p>
    <w:p w14:paraId="3E274CE7"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04BE0021" w14:textId="15A731A2"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lastRenderedPageBreak/>
        <w:t xml:space="preserve">A Waste Management Plan shall be completed and submitted to </w:t>
      </w:r>
      <w:proofErr w:type="gramStart"/>
      <w:r>
        <w:rPr>
          <w:rFonts w:ascii="Arial" w:hAnsi="Arial" w:cs="Arial"/>
          <w:sz w:val="20"/>
          <w:szCs w:val="20"/>
          <w:lang w:val="en-US"/>
        </w:rPr>
        <w:t>Council</w:t>
      </w:r>
      <w:r w:rsidR="00030C93">
        <w:rPr>
          <w:rFonts w:ascii="Arial" w:hAnsi="Arial" w:cs="Arial"/>
          <w:sz w:val="20"/>
          <w:szCs w:val="20"/>
          <w:lang w:val="en-US"/>
        </w:rPr>
        <w:t>’s</w:t>
      </w:r>
      <w:proofErr w:type="gramEnd"/>
      <w:r w:rsidR="00030C93">
        <w:rPr>
          <w:rFonts w:ascii="Arial" w:hAnsi="Arial" w:cs="Arial"/>
          <w:sz w:val="20"/>
          <w:szCs w:val="20"/>
          <w:lang w:val="en-US"/>
        </w:rPr>
        <w:t xml:space="preserve"> Waste Section</w:t>
      </w:r>
      <w:r>
        <w:rPr>
          <w:rFonts w:ascii="Arial" w:hAnsi="Arial" w:cs="Arial"/>
          <w:sz w:val="20"/>
          <w:szCs w:val="20"/>
          <w:lang w:val="en-US"/>
        </w:rPr>
        <w:t xml:space="preserve"> for approval, prior to the issue of the Construction Certificate for the development.</w:t>
      </w:r>
    </w:p>
    <w:p w14:paraId="0817AD09"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0F55EAD8"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Requirements of the approved Waste Management Plan shall be complied with during site preparation and throughout demolition and construction. Waste management and its storage must not pose a threat to public health or the environment.</w:t>
      </w:r>
    </w:p>
    <w:p w14:paraId="6E1F1943"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3A191368"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Arial" w:hAnsi="Arial" w:cs="Arial"/>
          <w:i/>
          <w:iCs/>
          <w:sz w:val="20"/>
          <w:szCs w:val="20"/>
          <w:lang w:val="en-US"/>
        </w:rPr>
        <w:t>:</w:t>
      </w:r>
      <w:r>
        <w:rPr>
          <w:rFonts w:ascii="Arial" w:hAnsi="Arial" w:cs="Arial"/>
          <w:i/>
          <w:iCs/>
          <w:sz w:val="20"/>
          <w:szCs w:val="20"/>
          <w:lang w:val="en-US"/>
        </w:rPr>
        <w:tab/>
        <w:t xml:space="preserve">To minimise the amount of waste going to landfill. </w:t>
      </w:r>
    </w:p>
    <w:p w14:paraId="6F0A3E31" w14:textId="0EA3D53F" w:rsidR="007617A4" w:rsidRDefault="007617A4" w:rsidP="007617A4">
      <w:pPr>
        <w:spacing w:after="0" w:line="240" w:lineRule="auto"/>
        <w:rPr>
          <w:rFonts w:ascii="Arial" w:hAnsi="Arial" w:cs="Arial"/>
          <w:b/>
          <w:sz w:val="20"/>
          <w:szCs w:val="20"/>
        </w:rPr>
      </w:pPr>
    </w:p>
    <w:p w14:paraId="732968C8" w14:textId="77777777" w:rsidR="005B7D2D" w:rsidRPr="005B7D2D" w:rsidRDefault="005B7D2D" w:rsidP="00887D9F">
      <w:pPr>
        <w:pStyle w:val="ListParagraph"/>
        <w:numPr>
          <w:ilvl w:val="0"/>
          <w:numId w:val="32"/>
        </w:numPr>
        <w:spacing w:after="0" w:line="240" w:lineRule="auto"/>
        <w:rPr>
          <w:rFonts w:ascii="Arial" w:hAnsi="Arial" w:cs="Arial"/>
          <w:b/>
          <w:sz w:val="20"/>
          <w:szCs w:val="20"/>
        </w:rPr>
      </w:pPr>
      <w:r w:rsidRPr="005B7D2D">
        <w:rPr>
          <w:rFonts w:ascii="Arial" w:hAnsi="Arial" w:cs="Arial"/>
          <w:b/>
          <w:sz w:val="20"/>
          <w:szCs w:val="20"/>
        </w:rPr>
        <w:t>Developer to provide photos of damage to Council property</w:t>
      </w:r>
    </w:p>
    <w:p w14:paraId="16A5C5E2" w14:textId="77777777" w:rsidR="005B7D2D" w:rsidRPr="005B7D2D" w:rsidRDefault="005B7D2D" w:rsidP="005B7D2D">
      <w:pPr>
        <w:pStyle w:val="ListParagraph"/>
        <w:spacing w:after="0" w:line="240" w:lineRule="auto"/>
        <w:ind w:left="360"/>
        <w:rPr>
          <w:rFonts w:ascii="Arial" w:hAnsi="Arial" w:cs="Arial"/>
          <w:b/>
          <w:sz w:val="20"/>
          <w:szCs w:val="20"/>
        </w:rPr>
      </w:pPr>
    </w:p>
    <w:p w14:paraId="70A52113" w14:textId="581240BF" w:rsidR="005B7D2D" w:rsidRPr="005B7D2D" w:rsidRDefault="005B7D2D" w:rsidP="005B7D2D">
      <w:pPr>
        <w:pStyle w:val="ListParagraph"/>
        <w:spacing w:after="0" w:line="240" w:lineRule="auto"/>
        <w:ind w:left="360"/>
        <w:jc w:val="both"/>
        <w:rPr>
          <w:rFonts w:ascii="Arial" w:hAnsi="Arial" w:cs="Arial"/>
          <w:bCs/>
          <w:sz w:val="20"/>
          <w:szCs w:val="20"/>
        </w:rPr>
      </w:pPr>
      <w:r w:rsidRPr="005B7D2D">
        <w:rPr>
          <w:rFonts w:ascii="Arial" w:hAnsi="Arial" w:cs="Arial"/>
          <w:bCs/>
          <w:sz w:val="20"/>
          <w:szCs w:val="20"/>
        </w:rPr>
        <w:t xml:space="preserve">The </w:t>
      </w:r>
      <w:r w:rsidR="002772E4">
        <w:rPr>
          <w:rFonts w:ascii="Arial" w:hAnsi="Arial" w:cs="Arial"/>
          <w:bCs/>
          <w:sz w:val="20"/>
          <w:szCs w:val="20"/>
        </w:rPr>
        <w:t>applicant</w:t>
      </w:r>
      <w:r w:rsidRPr="005B7D2D">
        <w:rPr>
          <w:rFonts w:ascii="Arial" w:hAnsi="Arial" w:cs="Arial"/>
          <w:bCs/>
          <w:sz w:val="20"/>
          <w:szCs w:val="20"/>
        </w:rPr>
        <w:t xml:space="preserve"> must provide Council</w:t>
      </w:r>
      <w:r w:rsidR="00030C93">
        <w:rPr>
          <w:rFonts w:ascii="Arial" w:hAnsi="Arial" w:cs="Arial"/>
          <w:bCs/>
          <w:sz w:val="20"/>
          <w:szCs w:val="20"/>
        </w:rPr>
        <w:t xml:space="preserve">’ Property </w:t>
      </w:r>
      <w:r w:rsidR="0082455A">
        <w:rPr>
          <w:rFonts w:ascii="Arial" w:hAnsi="Arial" w:cs="Arial"/>
          <w:bCs/>
          <w:sz w:val="20"/>
          <w:szCs w:val="20"/>
        </w:rPr>
        <w:t>Section</w:t>
      </w:r>
      <w:r w:rsidRPr="005B7D2D">
        <w:rPr>
          <w:rFonts w:ascii="Arial" w:hAnsi="Arial" w:cs="Arial"/>
          <w:bCs/>
          <w:sz w:val="20"/>
          <w:szCs w:val="20"/>
        </w:rPr>
        <w:t xml:space="preserve"> and the PCA with photos of any damage of </w:t>
      </w:r>
      <w:proofErr w:type="gramStart"/>
      <w:r w:rsidRPr="005B7D2D">
        <w:rPr>
          <w:rFonts w:ascii="Arial" w:hAnsi="Arial" w:cs="Arial"/>
          <w:bCs/>
          <w:sz w:val="20"/>
          <w:szCs w:val="20"/>
        </w:rPr>
        <w:t>Council  property</w:t>
      </w:r>
      <w:proofErr w:type="gramEnd"/>
      <w:r w:rsidRPr="005B7D2D">
        <w:rPr>
          <w:rFonts w:ascii="Arial" w:hAnsi="Arial" w:cs="Arial"/>
          <w:bCs/>
          <w:sz w:val="20"/>
          <w:szCs w:val="20"/>
        </w:rPr>
        <w:t xml:space="preserve">  adjoining  the  development  prior  to  the  issue of the Construction Certificate.</w:t>
      </w:r>
    </w:p>
    <w:p w14:paraId="09F2DC07" w14:textId="77777777" w:rsidR="005B7D2D" w:rsidRPr="005B7D2D" w:rsidRDefault="005B7D2D" w:rsidP="005B7D2D">
      <w:pPr>
        <w:pStyle w:val="ListParagraph"/>
        <w:spacing w:after="0" w:line="240" w:lineRule="auto"/>
        <w:ind w:left="360"/>
        <w:jc w:val="both"/>
        <w:rPr>
          <w:rFonts w:ascii="Arial" w:hAnsi="Arial" w:cs="Arial"/>
          <w:bCs/>
          <w:sz w:val="20"/>
          <w:szCs w:val="20"/>
        </w:rPr>
      </w:pPr>
    </w:p>
    <w:p w14:paraId="44EFB16A" w14:textId="77777777" w:rsidR="005B7D2D" w:rsidRPr="005B7D2D" w:rsidRDefault="005B7D2D" w:rsidP="005B7D2D">
      <w:pPr>
        <w:pStyle w:val="ListParagraph"/>
        <w:spacing w:after="0" w:line="240" w:lineRule="auto"/>
        <w:ind w:left="360"/>
        <w:jc w:val="both"/>
        <w:rPr>
          <w:rFonts w:ascii="Arial" w:hAnsi="Arial" w:cs="Arial"/>
          <w:bCs/>
          <w:sz w:val="20"/>
          <w:szCs w:val="20"/>
        </w:rPr>
      </w:pPr>
      <w:r w:rsidRPr="005B7D2D">
        <w:rPr>
          <w:rFonts w:ascii="Arial" w:hAnsi="Arial" w:cs="Arial"/>
          <w:bCs/>
          <w:sz w:val="20"/>
          <w:szCs w:val="20"/>
        </w:rPr>
        <w:t xml:space="preserve">Photos should include any damage to footpaths, road </w:t>
      </w:r>
      <w:proofErr w:type="gramStart"/>
      <w:r w:rsidRPr="005B7D2D">
        <w:rPr>
          <w:rFonts w:ascii="Arial" w:hAnsi="Arial" w:cs="Arial"/>
          <w:bCs/>
          <w:sz w:val="20"/>
          <w:szCs w:val="20"/>
        </w:rPr>
        <w:t>furniture ,</w:t>
      </w:r>
      <w:proofErr w:type="gramEnd"/>
      <w:r w:rsidRPr="005B7D2D">
        <w:rPr>
          <w:rFonts w:ascii="Arial" w:hAnsi="Arial" w:cs="Arial"/>
          <w:bCs/>
          <w:sz w:val="20"/>
          <w:szCs w:val="20"/>
        </w:rPr>
        <w:t xml:space="preserve"> landscaping/trees, drainage, water, sewer, kerb and gutter and road pavement and the like.</w:t>
      </w:r>
    </w:p>
    <w:p w14:paraId="3A76042D" w14:textId="77777777" w:rsidR="005B7D2D" w:rsidRPr="005B7D2D" w:rsidRDefault="005B7D2D" w:rsidP="005B7D2D">
      <w:pPr>
        <w:pStyle w:val="ListParagraph"/>
        <w:spacing w:after="0" w:line="240" w:lineRule="auto"/>
        <w:ind w:left="360"/>
        <w:jc w:val="both"/>
        <w:rPr>
          <w:rFonts w:ascii="Arial" w:hAnsi="Arial" w:cs="Arial"/>
          <w:bCs/>
          <w:sz w:val="20"/>
          <w:szCs w:val="20"/>
        </w:rPr>
      </w:pPr>
    </w:p>
    <w:p w14:paraId="3E3896D2" w14:textId="202A82D7" w:rsidR="005B7D2D" w:rsidRPr="005B7D2D" w:rsidRDefault="005B7D2D" w:rsidP="005B7D2D">
      <w:pPr>
        <w:pStyle w:val="ListParagraph"/>
        <w:spacing w:after="0" w:line="240" w:lineRule="auto"/>
        <w:ind w:left="360"/>
        <w:jc w:val="both"/>
        <w:rPr>
          <w:rFonts w:ascii="Arial" w:hAnsi="Arial" w:cs="Arial"/>
          <w:bCs/>
          <w:sz w:val="20"/>
          <w:szCs w:val="20"/>
        </w:rPr>
      </w:pPr>
      <w:r w:rsidRPr="005B7D2D">
        <w:rPr>
          <w:rFonts w:ascii="Arial" w:hAnsi="Arial" w:cs="Arial"/>
          <w:bCs/>
          <w:sz w:val="20"/>
          <w:szCs w:val="20"/>
        </w:rPr>
        <w:t xml:space="preserve">Failure to </w:t>
      </w:r>
      <w:proofErr w:type="gramStart"/>
      <w:r w:rsidRPr="005B7D2D">
        <w:rPr>
          <w:rFonts w:ascii="Arial" w:hAnsi="Arial" w:cs="Arial"/>
          <w:bCs/>
          <w:sz w:val="20"/>
          <w:szCs w:val="20"/>
        </w:rPr>
        <w:t>identify  existing</w:t>
      </w:r>
      <w:proofErr w:type="gramEnd"/>
      <w:r w:rsidRPr="005B7D2D">
        <w:rPr>
          <w:rFonts w:ascii="Arial" w:hAnsi="Arial" w:cs="Arial"/>
          <w:bCs/>
          <w:sz w:val="20"/>
          <w:szCs w:val="20"/>
        </w:rPr>
        <w:t xml:space="preserve">  damage  will  result  in  all  damage  detected after completion of the building work being repaired at the developer/owners/proponents expense.</w:t>
      </w:r>
    </w:p>
    <w:p w14:paraId="19EA3D56" w14:textId="4A3FCDCE" w:rsidR="005B7D2D" w:rsidRPr="005B7D2D" w:rsidRDefault="005B7D2D" w:rsidP="005B7D2D">
      <w:pPr>
        <w:pStyle w:val="ListParagraph"/>
        <w:spacing w:after="0" w:line="240" w:lineRule="auto"/>
        <w:ind w:left="360"/>
        <w:jc w:val="both"/>
        <w:rPr>
          <w:rFonts w:ascii="Arial" w:hAnsi="Arial" w:cs="Arial"/>
          <w:bCs/>
          <w:sz w:val="20"/>
          <w:szCs w:val="20"/>
        </w:rPr>
      </w:pPr>
    </w:p>
    <w:p w14:paraId="46B993B0" w14:textId="61326ED5" w:rsidR="005B7D2D" w:rsidRPr="005B7D2D" w:rsidRDefault="005B7D2D" w:rsidP="005B7D2D">
      <w:pPr>
        <w:pStyle w:val="ListParagraph"/>
        <w:spacing w:after="0" w:line="240" w:lineRule="auto"/>
        <w:ind w:left="360"/>
        <w:jc w:val="both"/>
        <w:rPr>
          <w:rFonts w:ascii="Arial" w:hAnsi="Arial" w:cs="Arial"/>
          <w:bCs/>
          <w:sz w:val="20"/>
          <w:szCs w:val="20"/>
        </w:rPr>
      </w:pPr>
      <w:r w:rsidRPr="005B7D2D">
        <w:rPr>
          <w:rFonts w:ascii="Arial" w:hAnsi="Arial" w:cs="Arial"/>
          <w:bCs/>
          <w:sz w:val="20"/>
          <w:szCs w:val="20"/>
        </w:rPr>
        <w:t>The construction supervisor is contractors, sub-contractors, and access point to prevent damage responsible to ensure that all delivery trucks use a designated to Council's property.</w:t>
      </w:r>
    </w:p>
    <w:p w14:paraId="3FC3A9BA" w14:textId="77777777" w:rsidR="005B7D2D" w:rsidRPr="005B7D2D" w:rsidRDefault="005B7D2D" w:rsidP="005B7D2D">
      <w:pPr>
        <w:pStyle w:val="ListParagraph"/>
        <w:spacing w:after="0" w:line="240" w:lineRule="auto"/>
        <w:ind w:left="360"/>
        <w:jc w:val="both"/>
        <w:rPr>
          <w:rFonts w:ascii="Arial" w:hAnsi="Arial" w:cs="Arial"/>
          <w:bCs/>
          <w:sz w:val="20"/>
          <w:szCs w:val="20"/>
        </w:rPr>
      </w:pPr>
    </w:p>
    <w:p w14:paraId="7ED15E58" w14:textId="6AAA1CE0" w:rsidR="005B7D2D" w:rsidRPr="005B7D2D" w:rsidRDefault="005B7D2D" w:rsidP="005B7D2D">
      <w:pPr>
        <w:pStyle w:val="ListParagraph"/>
        <w:spacing w:after="0" w:line="240" w:lineRule="auto"/>
        <w:ind w:left="360"/>
        <w:jc w:val="both"/>
        <w:rPr>
          <w:rFonts w:ascii="Arial" w:hAnsi="Arial" w:cs="Arial"/>
          <w:bCs/>
          <w:sz w:val="20"/>
          <w:szCs w:val="20"/>
        </w:rPr>
      </w:pPr>
      <w:r w:rsidRPr="005B7D2D">
        <w:rPr>
          <w:rFonts w:ascii="Arial" w:hAnsi="Arial" w:cs="Arial"/>
          <w:bCs/>
          <w:sz w:val="20"/>
          <w:szCs w:val="20"/>
        </w:rPr>
        <w:t>Repairs to damaged Council property are to be carried out by the contractor/builder to Council's specification and supervision prior to issue of any Occupation Certificate.</w:t>
      </w:r>
    </w:p>
    <w:p w14:paraId="1B229E7C" w14:textId="77777777" w:rsidR="005B7D2D" w:rsidRPr="005B7D2D" w:rsidRDefault="005B7D2D" w:rsidP="005B7D2D">
      <w:pPr>
        <w:pStyle w:val="ListParagraph"/>
        <w:spacing w:after="0" w:line="240" w:lineRule="auto"/>
        <w:ind w:left="360"/>
        <w:jc w:val="both"/>
        <w:rPr>
          <w:rFonts w:ascii="Arial" w:hAnsi="Arial" w:cs="Arial"/>
          <w:b/>
          <w:sz w:val="20"/>
          <w:szCs w:val="20"/>
        </w:rPr>
      </w:pPr>
    </w:p>
    <w:p w14:paraId="0CC72F35" w14:textId="1A26BE1C" w:rsidR="005B7D2D" w:rsidRPr="005B7D2D" w:rsidRDefault="005B7D2D" w:rsidP="005B7D2D">
      <w:pPr>
        <w:pStyle w:val="ListParagraph"/>
        <w:spacing w:after="0" w:line="240" w:lineRule="auto"/>
        <w:ind w:left="360"/>
        <w:jc w:val="both"/>
        <w:rPr>
          <w:rFonts w:ascii="Arial" w:hAnsi="Arial" w:cs="Arial"/>
          <w:bCs/>
          <w:i/>
          <w:iCs/>
          <w:sz w:val="20"/>
          <w:szCs w:val="20"/>
        </w:rPr>
      </w:pPr>
      <w:r w:rsidRPr="005B7D2D">
        <w:rPr>
          <w:rFonts w:ascii="Arial" w:hAnsi="Arial" w:cs="Arial"/>
          <w:b/>
          <w:i/>
          <w:iCs/>
          <w:sz w:val="20"/>
          <w:szCs w:val="20"/>
        </w:rPr>
        <w:t xml:space="preserve">Reason: </w:t>
      </w:r>
      <w:r w:rsidRPr="005B7D2D">
        <w:rPr>
          <w:rFonts w:ascii="Arial" w:hAnsi="Arial" w:cs="Arial"/>
          <w:bCs/>
          <w:i/>
          <w:iCs/>
          <w:sz w:val="20"/>
          <w:szCs w:val="20"/>
        </w:rPr>
        <w:t>To ensure that Councils assets are protected.</w:t>
      </w:r>
    </w:p>
    <w:p w14:paraId="1A244C6C" w14:textId="77777777" w:rsidR="005B7D2D" w:rsidRPr="009F08F7" w:rsidRDefault="005B7D2D" w:rsidP="007617A4">
      <w:pPr>
        <w:spacing w:after="0" w:line="240" w:lineRule="auto"/>
        <w:rPr>
          <w:rFonts w:ascii="Arial" w:hAnsi="Arial" w:cs="Arial"/>
          <w:b/>
          <w:sz w:val="20"/>
          <w:szCs w:val="20"/>
        </w:rPr>
      </w:pPr>
    </w:p>
    <w:p w14:paraId="7700CD97" w14:textId="74AE5C38" w:rsidR="007617A4" w:rsidRPr="009F08F7" w:rsidRDefault="007617A4" w:rsidP="00887D9F">
      <w:pPr>
        <w:pStyle w:val="CondNumber"/>
        <w:numPr>
          <w:ilvl w:val="0"/>
          <w:numId w:val="32"/>
        </w:numPr>
        <w:rPr>
          <w:szCs w:val="20"/>
          <w:lang w:val="en-AU" w:eastAsia="en-AU"/>
        </w:rPr>
      </w:pPr>
      <w:r w:rsidRPr="009F08F7">
        <w:rPr>
          <w:bCs/>
          <w:szCs w:val="20"/>
          <w:lang w:val="en-AU" w:eastAsia="en-AU"/>
        </w:rPr>
        <w:t xml:space="preserve">Section 68 </w:t>
      </w:r>
      <w:r w:rsidRPr="009F08F7">
        <w:rPr>
          <w:bCs/>
          <w:i/>
          <w:iCs/>
          <w:szCs w:val="20"/>
          <w:lang w:val="en-AU" w:eastAsia="en-AU"/>
        </w:rPr>
        <w:t>Local Government Act 1993</w:t>
      </w:r>
      <w:r w:rsidRPr="009F08F7">
        <w:rPr>
          <w:bCs/>
          <w:szCs w:val="20"/>
          <w:lang w:val="en-AU" w:eastAsia="en-AU"/>
        </w:rPr>
        <w:t xml:space="preserve"> Approvals</w:t>
      </w:r>
    </w:p>
    <w:p w14:paraId="74DC1A5B"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AEC02AE"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Prior to the issue of a Construction Certificate, an application under section 68 of the </w:t>
      </w:r>
      <w:r w:rsidRPr="009F08F7">
        <w:rPr>
          <w:rFonts w:ascii="Arial" w:hAnsi="Arial" w:cs="Arial"/>
          <w:i/>
          <w:iCs/>
          <w:sz w:val="20"/>
          <w:szCs w:val="20"/>
          <w:lang w:eastAsia="en-AU"/>
        </w:rPr>
        <w:t>Local Government Act 1993</w:t>
      </w:r>
      <w:r w:rsidRPr="009F08F7">
        <w:rPr>
          <w:rFonts w:ascii="Arial" w:hAnsi="Arial" w:cs="Arial"/>
          <w:sz w:val="20"/>
          <w:szCs w:val="20"/>
          <w:lang w:eastAsia="en-AU"/>
        </w:rPr>
        <w:t xml:space="preserve"> shall be made to, and issued by, Wingecarribee Shire Council, for the following approvals:</w:t>
      </w:r>
    </w:p>
    <w:p w14:paraId="0B2F9D2A"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CAD0077" w14:textId="77777777" w:rsidR="007617A4" w:rsidRPr="00D06BEA"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D06BEA">
        <w:rPr>
          <w:rFonts w:ascii="Arial" w:hAnsi="Arial" w:cs="Arial"/>
          <w:sz w:val="20"/>
          <w:szCs w:val="20"/>
          <w:lang w:eastAsia="en-AU"/>
        </w:rPr>
        <w:t>•</w:t>
      </w:r>
      <w:r w:rsidRPr="00D06BEA">
        <w:rPr>
          <w:rFonts w:ascii="Arial" w:hAnsi="Arial" w:cs="Arial"/>
          <w:sz w:val="20"/>
          <w:szCs w:val="20"/>
          <w:lang w:eastAsia="en-AU"/>
        </w:rPr>
        <w:tab/>
        <w:t xml:space="preserve">Carry out sewerage works </w:t>
      </w:r>
    </w:p>
    <w:p w14:paraId="53F7B583" w14:textId="77777777" w:rsidR="007617A4" w:rsidRPr="00D06BEA"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D06BEA">
        <w:rPr>
          <w:rFonts w:ascii="Arial" w:hAnsi="Arial" w:cs="Arial"/>
          <w:sz w:val="20"/>
          <w:szCs w:val="20"/>
          <w:lang w:eastAsia="en-AU"/>
        </w:rPr>
        <w:t>•</w:t>
      </w:r>
      <w:r w:rsidRPr="00D06BEA">
        <w:rPr>
          <w:rFonts w:ascii="Arial" w:hAnsi="Arial" w:cs="Arial"/>
          <w:sz w:val="20"/>
          <w:szCs w:val="20"/>
          <w:lang w:eastAsia="en-AU"/>
        </w:rPr>
        <w:tab/>
        <w:t>Carry out water supply</w:t>
      </w:r>
    </w:p>
    <w:p w14:paraId="60FB4C16"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D06BEA">
        <w:rPr>
          <w:rFonts w:ascii="Arial" w:hAnsi="Arial" w:cs="Arial"/>
          <w:sz w:val="20"/>
          <w:szCs w:val="20"/>
          <w:lang w:eastAsia="en-AU"/>
        </w:rPr>
        <w:t>•</w:t>
      </w:r>
      <w:r w:rsidRPr="00D06BEA">
        <w:rPr>
          <w:rFonts w:ascii="Arial" w:hAnsi="Arial" w:cs="Arial"/>
          <w:sz w:val="20"/>
          <w:szCs w:val="20"/>
          <w:lang w:eastAsia="en-AU"/>
        </w:rPr>
        <w:tab/>
        <w:t>Carry out stormwater drainage</w:t>
      </w:r>
      <w:r w:rsidRPr="009F08F7">
        <w:rPr>
          <w:rFonts w:ascii="Arial" w:hAnsi="Arial" w:cs="Arial"/>
          <w:sz w:val="20"/>
          <w:szCs w:val="20"/>
          <w:lang w:eastAsia="en-AU"/>
        </w:rPr>
        <w:t xml:space="preserve"> works</w:t>
      </w:r>
    </w:p>
    <w:p w14:paraId="23A2DE9B"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A42A86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ab/>
        <w:t>A requirement under the provisions of the Local Government Act 1993.</w:t>
      </w:r>
    </w:p>
    <w:p w14:paraId="2A42D421" w14:textId="24B4587B" w:rsidR="007617A4" w:rsidRDefault="007617A4" w:rsidP="007617A4">
      <w:pPr>
        <w:spacing w:after="0" w:line="240" w:lineRule="auto"/>
        <w:rPr>
          <w:rFonts w:ascii="Arial" w:hAnsi="Arial" w:cs="Arial"/>
          <w:b/>
          <w:sz w:val="20"/>
          <w:szCs w:val="20"/>
        </w:rPr>
      </w:pPr>
    </w:p>
    <w:p w14:paraId="35B32C85" w14:textId="35BFA8E2" w:rsidR="007F1BE0" w:rsidRDefault="007F1BE0" w:rsidP="007617A4">
      <w:pPr>
        <w:spacing w:after="0" w:line="240" w:lineRule="auto"/>
        <w:rPr>
          <w:rFonts w:ascii="Arial" w:hAnsi="Arial" w:cs="Arial"/>
          <w:b/>
          <w:sz w:val="20"/>
          <w:szCs w:val="20"/>
        </w:rPr>
      </w:pPr>
    </w:p>
    <w:p w14:paraId="74B07483" w14:textId="0B72A725" w:rsidR="007F1BE0" w:rsidRDefault="007F1BE0" w:rsidP="00887D9F">
      <w:pPr>
        <w:pStyle w:val="ListParagraph"/>
        <w:numPr>
          <w:ilvl w:val="0"/>
          <w:numId w:val="32"/>
        </w:numPr>
        <w:spacing w:after="0" w:line="240" w:lineRule="auto"/>
        <w:rPr>
          <w:rFonts w:ascii="Arial" w:hAnsi="Arial" w:cs="Arial"/>
          <w:b/>
          <w:sz w:val="20"/>
          <w:szCs w:val="20"/>
        </w:rPr>
      </w:pPr>
      <w:r w:rsidRPr="007F1BE0">
        <w:rPr>
          <w:rFonts w:ascii="Arial" w:hAnsi="Arial" w:cs="Arial"/>
          <w:b/>
          <w:sz w:val="20"/>
          <w:szCs w:val="20"/>
        </w:rPr>
        <w:t xml:space="preserve">Section 138 Roads Act 1993 Approval </w:t>
      </w:r>
    </w:p>
    <w:p w14:paraId="4882F8C1" w14:textId="77777777" w:rsidR="00D06BEA" w:rsidRPr="007F1BE0" w:rsidRDefault="00D06BEA" w:rsidP="00D06BEA">
      <w:pPr>
        <w:pStyle w:val="ListParagraph"/>
        <w:spacing w:after="0" w:line="240" w:lineRule="auto"/>
        <w:ind w:left="360"/>
        <w:rPr>
          <w:rFonts w:ascii="Arial" w:hAnsi="Arial" w:cs="Arial"/>
          <w:b/>
          <w:sz w:val="20"/>
          <w:szCs w:val="20"/>
        </w:rPr>
      </w:pPr>
    </w:p>
    <w:p w14:paraId="3072BDC7" w14:textId="258746EE" w:rsidR="007F1BE0" w:rsidRPr="007F1BE0" w:rsidRDefault="007F1BE0" w:rsidP="007F1BE0">
      <w:pPr>
        <w:pStyle w:val="ListParagraph"/>
        <w:spacing w:after="0" w:line="240" w:lineRule="auto"/>
        <w:ind w:left="360"/>
        <w:jc w:val="both"/>
        <w:rPr>
          <w:rFonts w:ascii="Arial" w:hAnsi="Arial" w:cs="Arial"/>
          <w:bCs/>
          <w:sz w:val="20"/>
          <w:szCs w:val="20"/>
        </w:rPr>
      </w:pPr>
      <w:r w:rsidRPr="007F1BE0">
        <w:rPr>
          <w:rFonts w:ascii="Arial" w:hAnsi="Arial" w:cs="Arial"/>
          <w:bCs/>
          <w:sz w:val="20"/>
          <w:szCs w:val="20"/>
        </w:rPr>
        <w:t xml:space="preserve">Where works are proposed within the road reserve, the </w:t>
      </w:r>
      <w:r w:rsidR="00D72178">
        <w:rPr>
          <w:rFonts w:ascii="Arial" w:hAnsi="Arial" w:cs="Arial"/>
          <w:bCs/>
          <w:sz w:val="20"/>
          <w:szCs w:val="20"/>
        </w:rPr>
        <w:t>applicant</w:t>
      </w:r>
      <w:r w:rsidRPr="007F1BE0">
        <w:rPr>
          <w:rFonts w:ascii="Arial" w:hAnsi="Arial" w:cs="Arial"/>
          <w:bCs/>
          <w:sz w:val="20"/>
          <w:szCs w:val="20"/>
        </w:rPr>
        <w:t xml:space="preserve"> must obtain approval from Council</w:t>
      </w:r>
      <w:r w:rsidR="00030C93">
        <w:rPr>
          <w:rFonts w:ascii="Arial" w:hAnsi="Arial" w:cs="Arial"/>
          <w:bCs/>
          <w:sz w:val="20"/>
          <w:szCs w:val="20"/>
        </w:rPr>
        <w:t>’s Traffic and Engineering Section</w:t>
      </w:r>
      <w:r w:rsidRPr="007F1BE0">
        <w:rPr>
          <w:rFonts w:ascii="Arial" w:hAnsi="Arial" w:cs="Arial"/>
          <w:bCs/>
          <w:sz w:val="20"/>
          <w:szCs w:val="20"/>
        </w:rPr>
        <w:t xml:space="preserve"> (as the Roads Authority and/or as required under Section 138 of the Roads Act 1993) before any works are undertaken. Works within the road reserve may include activities such as erect a structure, dig up or disturb the surface of a public road, </w:t>
      </w:r>
      <w:proofErr w:type="gramStart"/>
      <w:r w:rsidRPr="007F1BE0">
        <w:rPr>
          <w:rFonts w:ascii="Arial" w:hAnsi="Arial" w:cs="Arial"/>
          <w:bCs/>
          <w:sz w:val="20"/>
          <w:szCs w:val="20"/>
        </w:rPr>
        <w:t>remove</w:t>
      </w:r>
      <w:proofErr w:type="gramEnd"/>
      <w:r w:rsidRPr="007F1BE0">
        <w:rPr>
          <w:rFonts w:ascii="Arial" w:hAnsi="Arial" w:cs="Arial"/>
          <w:bCs/>
          <w:sz w:val="20"/>
          <w:szCs w:val="20"/>
        </w:rPr>
        <w:t xml:space="preserve"> or interfere with a structure, or any other activities as defined within the Roads Act 1993. </w:t>
      </w:r>
    </w:p>
    <w:p w14:paraId="58CF20FA" w14:textId="77777777" w:rsidR="007F1BE0" w:rsidRPr="007F1BE0" w:rsidRDefault="007F1BE0" w:rsidP="007F1BE0">
      <w:pPr>
        <w:pStyle w:val="ListParagraph"/>
        <w:spacing w:after="0" w:line="240" w:lineRule="auto"/>
        <w:ind w:left="360"/>
        <w:jc w:val="both"/>
        <w:rPr>
          <w:rFonts w:ascii="Arial" w:hAnsi="Arial" w:cs="Arial"/>
          <w:bCs/>
          <w:sz w:val="20"/>
          <w:szCs w:val="20"/>
        </w:rPr>
      </w:pPr>
    </w:p>
    <w:p w14:paraId="3CE73C42" w14:textId="2D7821E2" w:rsidR="007F1BE0" w:rsidRDefault="007F1BE0" w:rsidP="007F1BE0">
      <w:pPr>
        <w:pStyle w:val="ListParagraph"/>
        <w:spacing w:after="0" w:line="240" w:lineRule="auto"/>
        <w:ind w:left="360"/>
        <w:jc w:val="both"/>
        <w:rPr>
          <w:rFonts w:ascii="Arial" w:hAnsi="Arial" w:cs="Arial"/>
          <w:bCs/>
          <w:sz w:val="20"/>
          <w:szCs w:val="20"/>
        </w:rPr>
      </w:pPr>
      <w:r w:rsidRPr="007F1BE0">
        <w:rPr>
          <w:rFonts w:ascii="Arial" w:hAnsi="Arial" w:cs="Arial"/>
          <w:bCs/>
          <w:sz w:val="20"/>
          <w:szCs w:val="20"/>
        </w:rPr>
        <w:t>The following details must be submitted to Council</w:t>
      </w:r>
      <w:r w:rsidR="00030C93">
        <w:rPr>
          <w:rFonts w:ascii="Arial" w:hAnsi="Arial" w:cs="Arial"/>
          <w:bCs/>
          <w:sz w:val="20"/>
          <w:szCs w:val="20"/>
        </w:rPr>
        <w:t>’s Traffic and Engineering Section</w:t>
      </w:r>
      <w:r w:rsidRPr="007F1BE0">
        <w:rPr>
          <w:rFonts w:ascii="Arial" w:hAnsi="Arial" w:cs="Arial"/>
          <w:bCs/>
          <w:sz w:val="20"/>
          <w:szCs w:val="20"/>
        </w:rPr>
        <w:t xml:space="preserve"> </w:t>
      </w:r>
      <w:proofErr w:type="gramStart"/>
      <w:r w:rsidRPr="007F1BE0">
        <w:rPr>
          <w:rFonts w:ascii="Arial" w:hAnsi="Arial" w:cs="Arial"/>
          <w:bCs/>
          <w:sz w:val="20"/>
          <w:szCs w:val="20"/>
        </w:rPr>
        <w:t>in order to</w:t>
      </w:r>
      <w:proofErr w:type="gramEnd"/>
      <w:r w:rsidRPr="007F1BE0">
        <w:rPr>
          <w:rFonts w:ascii="Arial" w:hAnsi="Arial" w:cs="Arial"/>
          <w:bCs/>
          <w:sz w:val="20"/>
          <w:szCs w:val="20"/>
        </w:rPr>
        <w:t xml:space="preserve"> obtain the Section 138 approval: </w:t>
      </w:r>
    </w:p>
    <w:p w14:paraId="0EDC2959" w14:textId="77777777" w:rsidR="007F1BE0" w:rsidRPr="007F1BE0" w:rsidRDefault="007F1BE0" w:rsidP="007F1BE0">
      <w:pPr>
        <w:pStyle w:val="ListParagraph"/>
        <w:spacing w:after="0" w:line="240" w:lineRule="auto"/>
        <w:ind w:left="360"/>
        <w:jc w:val="both"/>
        <w:rPr>
          <w:rFonts w:ascii="Arial" w:hAnsi="Arial" w:cs="Arial"/>
          <w:bCs/>
          <w:sz w:val="20"/>
          <w:szCs w:val="20"/>
        </w:rPr>
      </w:pPr>
    </w:p>
    <w:p w14:paraId="0DFF75F7" w14:textId="7C6A5416" w:rsidR="007F1BE0" w:rsidRPr="007F1BE0" w:rsidRDefault="007F1BE0">
      <w:pPr>
        <w:pStyle w:val="ListParagraph"/>
        <w:numPr>
          <w:ilvl w:val="0"/>
          <w:numId w:val="5"/>
        </w:numPr>
        <w:spacing w:after="0" w:line="240" w:lineRule="auto"/>
        <w:jc w:val="both"/>
        <w:rPr>
          <w:rFonts w:ascii="Arial" w:hAnsi="Arial" w:cs="Arial"/>
          <w:bCs/>
          <w:sz w:val="20"/>
          <w:szCs w:val="20"/>
        </w:rPr>
      </w:pPr>
      <w:r w:rsidRPr="007F1BE0">
        <w:rPr>
          <w:rFonts w:ascii="Arial" w:hAnsi="Arial" w:cs="Arial"/>
          <w:bCs/>
          <w:sz w:val="20"/>
          <w:szCs w:val="20"/>
        </w:rPr>
        <w:t xml:space="preserve">A copy of approved design plans related to the development and proposed works to be undertaken. </w:t>
      </w:r>
    </w:p>
    <w:p w14:paraId="1C5D2ADF" w14:textId="77777777" w:rsidR="007F1BE0" w:rsidRPr="007F1BE0" w:rsidRDefault="007F1BE0" w:rsidP="007F1BE0">
      <w:pPr>
        <w:pStyle w:val="ListParagraph"/>
        <w:spacing w:after="0" w:line="240" w:lineRule="auto"/>
        <w:ind w:left="360"/>
        <w:jc w:val="both"/>
        <w:rPr>
          <w:rFonts w:ascii="Arial" w:hAnsi="Arial" w:cs="Arial"/>
          <w:bCs/>
          <w:sz w:val="20"/>
          <w:szCs w:val="20"/>
        </w:rPr>
      </w:pPr>
    </w:p>
    <w:p w14:paraId="655D68E5" w14:textId="2F2AE66B" w:rsidR="007F1BE0" w:rsidRDefault="007F1BE0">
      <w:pPr>
        <w:pStyle w:val="ListParagraph"/>
        <w:numPr>
          <w:ilvl w:val="0"/>
          <w:numId w:val="5"/>
        </w:numPr>
        <w:spacing w:after="0" w:line="240" w:lineRule="auto"/>
        <w:jc w:val="both"/>
        <w:rPr>
          <w:rFonts w:ascii="Arial" w:hAnsi="Arial" w:cs="Arial"/>
          <w:bCs/>
          <w:sz w:val="20"/>
          <w:szCs w:val="20"/>
        </w:rPr>
      </w:pPr>
      <w:r w:rsidRPr="007F1BE0">
        <w:rPr>
          <w:rFonts w:ascii="Arial" w:hAnsi="Arial" w:cs="Arial"/>
          <w:bCs/>
          <w:sz w:val="20"/>
          <w:szCs w:val="20"/>
        </w:rPr>
        <w:t xml:space="preserve">Traffic Control Plan (TCP) to provide protection for those within and adjacent to the work site, including the travelling and pedestrian public. The TCP must comply with the Roads and Traffic Authority’s manual </w:t>
      </w:r>
      <w:proofErr w:type="gramStart"/>
      <w:r w:rsidRPr="007F1BE0">
        <w:rPr>
          <w:rFonts w:ascii="Arial" w:hAnsi="Arial" w:cs="Arial"/>
          <w:bCs/>
          <w:sz w:val="20"/>
          <w:szCs w:val="20"/>
        </w:rPr>
        <w:t>‘”Traffic</w:t>
      </w:r>
      <w:proofErr w:type="gramEnd"/>
      <w:r w:rsidRPr="007F1BE0">
        <w:rPr>
          <w:rFonts w:ascii="Arial" w:hAnsi="Arial" w:cs="Arial"/>
          <w:bCs/>
          <w:sz w:val="20"/>
          <w:szCs w:val="20"/>
        </w:rPr>
        <w:t xml:space="preserve"> Control at Work Sites”. Warning and protective devices shall comply with the provisions of AS1742.3 - 2002 Traffic Control Devices for Works on Roads. The plan </w:t>
      </w:r>
      <w:r w:rsidRPr="007F1BE0">
        <w:rPr>
          <w:rFonts w:ascii="Arial" w:hAnsi="Arial" w:cs="Arial"/>
          <w:bCs/>
          <w:sz w:val="20"/>
          <w:szCs w:val="20"/>
        </w:rPr>
        <w:lastRenderedPageBreak/>
        <w:t xml:space="preserve">must be prepared and certified by a person holding the appropriate Roads and Traffic Authority accreditation, a copy of which is to be submitted with the plan. </w:t>
      </w:r>
    </w:p>
    <w:p w14:paraId="1BD65B5C" w14:textId="77777777" w:rsidR="007F1BE0" w:rsidRPr="007F1BE0" w:rsidRDefault="007F1BE0" w:rsidP="007F1BE0">
      <w:pPr>
        <w:spacing w:after="0" w:line="240" w:lineRule="auto"/>
        <w:jc w:val="both"/>
        <w:rPr>
          <w:rFonts w:ascii="Arial" w:hAnsi="Arial" w:cs="Arial"/>
          <w:bCs/>
          <w:sz w:val="20"/>
          <w:szCs w:val="20"/>
        </w:rPr>
      </w:pPr>
    </w:p>
    <w:p w14:paraId="66DB64B9" w14:textId="77552C16" w:rsidR="007F1BE0" w:rsidRPr="007F1BE0" w:rsidRDefault="007F1BE0">
      <w:pPr>
        <w:pStyle w:val="ListParagraph"/>
        <w:numPr>
          <w:ilvl w:val="0"/>
          <w:numId w:val="5"/>
        </w:numPr>
        <w:spacing w:after="0" w:line="240" w:lineRule="auto"/>
        <w:jc w:val="both"/>
        <w:rPr>
          <w:rFonts w:ascii="Arial" w:hAnsi="Arial" w:cs="Arial"/>
          <w:bCs/>
          <w:sz w:val="20"/>
          <w:szCs w:val="20"/>
        </w:rPr>
      </w:pPr>
      <w:r w:rsidRPr="007F1BE0">
        <w:rPr>
          <w:rFonts w:ascii="Arial" w:hAnsi="Arial" w:cs="Arial"/>
          <w:bCs/>
          <w:sz w:val="20"/>
          <w:szCs w:val="20"/>
        </w:rPr>
        <w:t xml:space="preserve">Insurance details - Public Liability Insurance to an amount </w:t>
      </w:r>
      <w:proofErr w:type="gramStart"/>
      <w:r w:rsidRPr="007F1BE0">
        <w:rPr>
          <w:rFonts w:ascii="Arial" w:hAnsi="Arial" w:cs="Arial"/>
          <w:bCs/>
          <w:sz w:val="20"/>
          <w:szCs w:val="20"/>
        </w:rPr>
        <w:t>of  $</w:t>
      </w:r>
      <w:proofErr w:type="gramEnd"/>
      <w:r w:rsidRPr="007F1BE0">
        <w:rPr>
          <w:rFonts w:ascii="Arial" w:hAnsi="Arial" w:cs="Arial"/>
          <w:bCs/>
          <w:sz w:val="20"/>
          <w:szCs w:val="20"/>
        </w:rPr>
        <w:t xml:space="preserve">20 million, to be held by applicant / contractor undertaking the works. </w:t>
      </w:r>
    </w:p>
    <w:p w14:paraId="19895216" w14:textId="77777777" w:rsidR="007F1BE0" w:rsidRPr="007F1BE0" w:rsidRDefault="007F1BE0" w:rsidP="007F1BE0">
      <w:pPr>
        <w:pStyle w:val="ListParagraph"/>
        <w:spacing w:after="0" w:line="240" w:lineRule="auto"/>
        <w:ind w:left="360"/>
        <w:jc w:val="both"/>
        <w:rPr>
          <w:rFonts w:ascii="Arial" w:hAnsi="Arial" w:cs="Arial"/>
          <w:bCs/>
          <w:sz w:val="20"/>
          <w:szCs w:val="20"/>
        </w:rPr>
      </w:pPr>
    </w:p>
    <w:p w14:paraId="09B3F9EE" w14:textId="554AA76A" w:rsidR="007F1BE0" w:rsidRPr="007F1BE0" w:rsidRDefault="007F1BE0" w:rsidP="007F1BE0">
      <w:pPr>
        <w:pStyle w:val="ListParagraph"/>
        <w:spacing w:after="0" w:line="240" w:lineRule="auto"/>
        <w:ind w:left="360"/>
        <w:jc w:val="both"/>
        <w:rPr>
          <w:rFonts w:ascii="Arial" w:hAnsi="Arial" w:cs="Arial"/>
          <w:bCs/>
          <w:sz w:val="20"/>
          <w:szCs w:val="20"/>
        </w:rPr>
      </w:pPr>
      <w:r w:rsidRPr="007F1BE0">
        <w:rPr>
          <w:rFonts w:ascii="Arial" w:hAnsi="Arial" w:cs="Arial"/>
          <w:bCs/>
          <w:sz w:val="20"/>
          <w:szCs w:val="20"/>
        </w:rPr>
        <w:t xml:space="preserve">Advice: Where works are required within a Classified Road, the </w:t>
      </w:r>
      <w:r w:rsidR="00D72178">
        <w:rPr>
          <w:rFonts w:ascii="Arial" w:hAnsi="Arial" w:cs="Arial"/>
          <w:bCs/>
          <w:sz w:val="20"/>
          <w:szCs w:val="20"/>
        </w:rPr>
        <w:t>Applicant</w:t>
      </w:r>
      <w:r w:rsidRPr="007F1BE0">
        <w:rPr>
          <w:rFonts w:ascii="Arial" w:hAnsi="Arial" w:cs="Arial"/>
          <w:bCs/>
          <w:sz w:val="20"/>
          <w:szCs w:val="20"/>
        </w:rPr>
        <w:t xml:space="preserve"> must obtain the concurrence and / or the approval of the Roads and Maritime Services for engineering design plans, Traffic Control </w:t>
      </w:r>
      <w:proofErr w:type="gramStart"/>
      <w:r w:rsidRPr="007F1BE0">
        <w:rPr>
          <w:rFonts w:ascii="Arial" w:hAnsi="Arial" w:cs="Arial"/>
          <w:bCs/>
          <w:sz w:val="20"/>
          <w:szCs w:val="20"/>
        </w:rPr>
        <w:t>Plans</w:t>
      </w:r>
      <w:proofErr w:type="gramEnd"/>
      <w:r w:rsidRPr="007F1BE0">
        <w:rPr>
          <w:rFonts w:ascii="Arial" w:hAnsi="Arial" w:cs="Arial"/>
          <w:bCs/>
          <w:sz w:val="20"/>
          <w:szCs w:val="20"/>
        </w:rPr>
        <w:t xml:space="preserve"> and approvals under Section 138 of the Roads Act 1993. </w:t>
      </w:r>
    </w:p>
    <w:p w14:paraId="708A9F91" w14:textId="77777777" w:rsidR="007F1BE0" w:rsidRDefault="007F1BE0" w:rsidP="007F1BE0">
      <w:pPr>
        <w:pStyle w:val="ListParagraph"/>
        <w:spacing w:after="0" w:line="240" w:lineRule="auto"/>
        <w:ind w:left="360"/>
        <w:jc w:val="both"/>
        <w:rPr>
          <w:rFonts w:ascii="Arial" w:hAnsi="Arial" w:cs="Arial"/>
          <w:b/>
          <w:sz w:val="20"/>
          <w:szCs w:val="20"/>
        </w:rPr>
      </w:pPr>
    </w:p>
    <w:p w14:paraId="14BEB348" w14:textId="441EE6D7" w:rsidR="007F1BE0" w:rsidRPr="007F1BE0" w:rsidRDefault="007F1BE0" w:rsidP="007F1BE0">
      <w:pPr>
        <w:pStyle w:val="ListParagraph"/>
        <w:spacing w:after="0" w:line="240" w:lineRule="auto"/>
        <w:ind w:left="360"/>
        <w:jc w:val="both"/>
        <w:rPr>
          <w:rFonts w:ascii="Arial" w:hAnsi="Arial" w:cs="Arial"/>
          <w:b/>
          <w:i/>
          <w:iCs/>
          <w:sz w:val="20"/>
          <w:szCs w:val="20"/>
        </w:rPr>
      </w:pPr>
      <w:r w:rsidRPr="007F1BE0">
        <w:rPr>
          <w:rFonts w:ascii="Arial" w:hAnsi="Arial" w:cs="Arial"/>
          <w:b/>
          <w:i/>
          <w:iCs/>
          <w:sz w:val="20"/>
          <w:szCs w:val="20"/>
        </w:rPr>
        <w:t xml:space="preserve">Reason: </w:t>
      </w:r>
      <w:r w:rsidRPr="007F1BE0">
        <w:rPr>
          <w:rFonts w:ascii="Arial" w:hAnsi="Arial" w:cs="Arial"/>
          <w:bCs/>
          <w:i/>
          <w:iCs/>
          <w:sz w:val="20"/>
          <w:szCs w:val="20"/>
        </w:rPr>
        <w:t>Statutory requirement.</w:t>
      </w:r>
    </w:p>
    <w:p w14:paraId="10A14694" w14:textId="303FF78F" w:rsidR="007F1BE0" w:rsidRDefault="007F1BE0" w:rsidP="007617A4">
      <w:pPr>
        <w:spacing w:after="0" w:line="240" w:lineRule="auto"/>
        <w:rPr>
          <w:rFonts w:ascii="Arial" w:hAnsi="Arial" w:cs="Arial"/>
          <w:b/>
          <w:sz w:val="20"/>
          <w:szCs w:val="20"/>
        </w:rPr>
      </w:pPr>
    </w:p>
    <w:p w14:paraId="5DBDBF24" w14:textId="77777777" w:rsidR="00DF203E" w:rsidRPr="00DF203E" w:rsidRDefault="00DF203E" w:rsidP="00887D9F">
      <w:pPr>
        <w:pStyle w:val="ListParagraph"/>
        <w:numPr>
          <w:ilvl w:val="0"/>
          <w:numId w:val="32"/>
        </w:numPr>
        <w:spacing w:after="0" w:line="240" w:lineRule="auto"/>
        <w:rPr>
          <w:rFonts w:ascii="Arial" w:hAnsi="Arial" w:cs="Arial"/>
          <w:b/>
          <w:sz w:val="20"/>
          <w:szCs w:val="20"/>
        </w:rPr>
      </w:pPr>
      <w:r w:rsidRPr="00DF203E">
        <w:rPr>
          <w:rFonts w:ascii="Arial" w:hAnsi="Arial" w:cs="Arial"/>
          <w:b/>
          <w:sz w:val="20"/>
          <w:szCs w:val="20"/>
        </w:rPr>
        <w:t>Erosion and Sediment Control Plan</w:t>
      </w:r>
    </w:p>
    <w:p w14:paraId="724464F4" w14:textId="77777777" w:rsidR="00DF203E" w:rsidRDefault="00DF203E" w:rsidP="00DF203E">
      <w:pPr>
        <w:pStyle w:val="ListParagraph"/>
        <w:spacing w:after="0" w:line="240" w:lineRule="auto"/>
        <w:ind w:left="360"/>
        <w:rPr>
          <w:rFonts w:ascii="Arial" w:hAnsi="Arial" w:cs="Arial"/>
          <w:b/>
          <w:sz w:val="20"/>
          <w:szCs w:val="20"/>
        </w:rPr>
      </w:pPr>
    </w:p>
    <w:p w14:paraId="37AD9A23" w14:textId="4B3DD124" w:rsidR="00DF203E" w:rsidRPr="00DF203E" w:rsidRDefault="00DF203E" w:rsidP="00DF203E">
      <w:pPr>
        <w:pStyle w:val="ListParagraph"/>
        <w:spacing w:after="0" w:line="240" w:lineRule="auto"/>
        <w:ind w:left="360"/>
        <w:jc w:val="both"/>
        <w:rPr>
          <w:rFonts w:ascii="Arial" w:hAnsi="Arial" w:cs="Arial"/>
          <w:bCs/>
          <w:sz w:val="20"/>
          <w:szCs w:val="20"/>
        </w:rPr>
      </w:pPr>
      <w:r w:rsidRPr="00DF203E">
        <w:rPr>
          <w:rFonts w:ascii="Arial" w:hAnsi="Arial" w:cs="Arial"/>
          <w:bCs/>
          <w:sz w:val="20"/>
          <w:szCs w:val="20"/>
        </w:rPr>
        <w:t xml:space="preserve">An Erosion and Sediment Control Plan shall be prepared in accordance with “Landcom’s Blue Book” for sedimentation and erosion control plan by a suitably qualified </w:t>
      </w:r>
      <w:proofErr w:type="gramStart"/>
      <w:r w:rsidRPr="00DF203E">
        <w:rPr>
          <w:rFonts w:ascii="Arial" w:hAnsi="Arial" w:cs="Arial"/>
          <w:bCs/>
          <w:sz w:val="20"/>
          <w:szCs w:val="20"/>
        </w:rPr>
        <w:t>person, and</w:t>
      </w:r>
      <w:proofErr w:type="gramEnd"/>
      <w:r w:rsidRPr="00DF203E">
        <w:rPr>
          <w:rFonts w:ascii="Arial" w:hAnsi="Arial" w:cs="Arial"/>
          <w:bCs/>
          <w:sz w:val="20"/>
          <w:szCs w:val="20"/>
        </w:rPr>
        <w:t xml:space="preserve"> approved by Council</w:t>
      </w:r>
      <w:r w:rsidR="00FF3939">
        <w:rPr>
          <w:rFonts w:ascii="Arial" w:hAnsi="Arial" w:cs="Arial"/>
          <w:bCs/>
          <w:sz w:val="20"/>
          <w:szCs w:val="20"/>
        </w:rPr>
        <w:t>’s Development Engineering Section</w:t>
      </w:r>
      <w:r w:rsidRPr="00DF203E">
        <w:rPr>
          <w:rFonts w:ascii="Arial" w:hAnsi="Arial" w:cs="Arial"/>
          <w:bCs/>
          <w:sz w:val="20"/>
          <w:szCs w:val="20"/>
        </w:rPr>
        <w:t xml:space="preserve"> prior to issue of the Construction Certificate.</w:t>
      </w:r>
    </w:p>
    <w:p w14:paraId="66873AC4" w14:textId="77777777" w:rsidR="00DF203E" w:rsidRPr="00DF203E" w:rsidRDefault="00DF203E" w:rsidP="00DF203E">
      <w:pPr>
        <w:pStyle w:val="ListParagraph"/>
        <w:spacing w:after="0" w:line="240" w:lineRule="auto"/>
        <w:ind w:left="360"/>
        <w:jc w:val="both"/>
        <w:rPr>
          <w:rFonts w:ascii="Arial" w:hAnsi="Arial" w:cs="Arial"/>
          <w:bCs/>
          <w:sz w:val="20"/>
          <w:szCs w:val="20"/>
        </w:rPr>
      </w:pPr>
    </w:p>
    <w:p w14:paraId="2108E63E" w14:textId="6CE65B86" w:rsidR="00DF203E" w:rsidRPr="00DF203E" w:rsidRDefault="00DF203E" w:rsidP="00DF203E">
      <w:pPr>
        <w:pStyle w:val="ListParagraph"/>
        <w:spacing w:after="0" w:line="240" w:lineRule="auto"/>
        <w:ind w:left="360"/>
        <w:jc w:val="both"/>
        <w:rPr>
          <w:rFonts w:ascii="Arial" w:hAnsi="Arial" w:cs="Arial"/>
          <w:bCs/>
          <w:sz w:val="20"/>
          <w:szCs w:val="20"/>
        </w:rPr>
      </w:pPr>
      <w:r w:rsidRPr="00DF203E">
        <w:rPr>
          <w:rFonts w:ascii="Arial" w:hAnsi="Arial" w:cs="Arial"/>
          <w:bCs/>
          <w:sz w:val="20"/>
          <w:szCs w:val="20"/>
        </w:rPr>
        <w:t xml:space="preserve">The Erosion and Sediment Control Plan shall include scaled drawings and detailed specifications which can be referred to onsite by project management staff or project construction </w:t>
      </w:r>
      <w:proofErr w:type="gramStart"/>
      <w:r w:rsidRPr="00DF203E">
        <w:rPr>
          <w:rFonts w:ascii="Arial" w:hAnsi="Arial" w:cs="Arial"/>
          <w:bCs/>
          <w:sz w:val="20"/>
          <w:szCs w:val="20"/>
        </w:rPr>
        <w:t>supervisor .</w:t>
      </w:r>
      <w:proofErr w:type="gramEnd"/>
      <w:r w:rsidRPr="00DF203E">
        <w:rPr>
          <w:rFonts w:ascii="Arial" w:hAnsi="Arial" w:cs="Arial"/>
          <w:bCs/>
          <w:sz w:val="20"/>
          <w:szCs w:val="20"/>
        </w:rPr>
        <w:t xml:space="preserve"> Items to be shown on the Plan shall include:</w:t>
      </w:r>
    </w:p>
    <w:p w14:paraId="5C521A37" w14:textId="54C4979B" w:rsidR="00DF203E" w:rsidRPr="00DF203E" w:rsidRDefault="00DF203E" w:rsidP="00DF203E">
      <w:pPr>
        <w:pStyle w:val="ListParagraph"/>
        <w:spacing w:after="0" w:line="240" w:lineRule="auto"/>
        <w:ind w:left="360"/>
        <w:jc w:val="both"/>
        <w:rPr>
          <w:rFonts w:ascii="Arial" w:hAnsi="Arial" w:cs="Arial"/>
          <w:bCs/>
          <w:sz w:val="20"/>
          <w:szCs w:val="20"/>
        </w:rPr>
      </w:pPr>
    </w:p>
    <w:p w14:paraId="4F976CA9" w14:textId="4981D107"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Locality of the site, a north point and scale.</w:t>
      </w:r>
    </w:p>
    <w:p w14:paraId="7F30803C" w14:textId="3D7B77E0"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Existing contours of the site including catchment area boundaries and indications of direction of fall.</w:t>
      </w:r>
    </w:p>
    <w:p w14:paraId="02B46CC5" w14:textId="44B2B0EE"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Location of and basic description of existing vegetation.</w:t>
      </w:r>
    </w:p>
    <w:p w14:paraId="5EBD757D" w14:textId="163A6B29"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Diversion of uncontaminated up-slope run-off around the disturbed sites.</w:t>
      </w:r>
    </w:p>
    <w:p w14:paraId="255137E5" w14:textId="5A2DCF6C"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Location of significant natural areas requiring special planning or management including waters, floodplains, seasonally wet areas, areas prone to ponding/water logging, unstable slopes etc.</w:t>
      </w:r>
    </w:p>
    <w:p w14:paraId="37DA23DC" w14:textId="2A7B3FAC"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Nature and extent of earthworks, including cut and fill roadworks.</w:t>
      </w:r>
    </w:p>
    <w:p w14:paraId="469E7654" w14:textId="5546705E"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Location of all soil and material stockpiles.</w:t>
      </w:r>
    </w:p>
    <w:p w14:paraId="482E5253" w14:textId="0A51998C"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 xml:space="preserve">Location of site access, proposed </w:t>
      </w:r>
      <w:proofErr w:type="gramStart"/>
      <w:r w:rsidRPr="00DF203E">
        <w:rPr>
          <w:rFonts w:ascii="Arial" w:hAnsi="Arial" w:cs="Arial"/>
          <w:bCs/>
          <w:sz w:val="20"/>
          <w:szCs w:val="20"/>
        </w:rPr>
        <w:t>roads</w:t>
      </w:r>
      <w:proofErr w:type="gramEnd"/>
      <w:r w:rsidRPr="00DF203E">
        <w:rPr>
          <w:rFonts w:ascii="Arial" w:hAnsi="Arial" w:cs="Arial"/>
          <w:bCs/>
          <w:sz w:val="20"/>
          <w:szCs w:val="20"/>
        </w:rPr>
        <w:t xml:space="preserve"> and other impervious areas.</w:t>
      </w:r>
    </w:p>
    <w:p w14:paraId="341923E1" w14:textId="777C49B3"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Existing and proposed drainage patterns.</w:t>
      </w:r>
    </w:p>
    <w:p w14:paraId="43822D87" w14:textId="762460EB"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Location and type of proposed erosion and sediment control measures.</w:t>
      </w:r>
    </w:p>
    <w:p w14:paraId="7419761F" w14:textId="6CA7122D"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Site rehabilitation proposals, including final contours.</w:t>
      </w:r>
    </w:p>
    <w:p w14:paraId="0FD57A8D" w14:textId="60713D75"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Time of placement of sediment controls.</w:t>
      </w:r>
    </w:p>
    <w:p w14:paraId="0BCB2D4C" w14:textId="734FAE1B"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Staging of works and how the plan is to be implemented for each stage or activity on site.</w:t>
      </w:r>
    </w:p>
    <w:p w14:paraId="0C956752" w14:textId="52D744A2" w:rsidR="00DF203E" w:rsidRPr="00DF203E" w:rsidRDefault="00DF203E">
      <w:pPr>
        <w:pStyle w:val="ListParagraph"/>
        <w:numPr>
          <w:ilvl w:val="0"/>
          <w:numId w:val="7"/>
        </w:numPr>
        <w:spacing w:after="0" w:line="240" w:lineRule="auto"/>
        <w:jc w:val="both"/>
        <w:rPr>
          <w:rFonts w:ascii="Arial" w:hAnsi="Arial" w:cs="Arial"/>
          <w:bCs/>
          <w:sz w:val="20"/>
          <w:szCs w:val="20"/>
        </w:rPr>
      </w:pPr>
      <w:r w:rsidRPr="00DF203E">
        <w:rPr>
          <w:rFonts w:ascii="Arial" w:hAnsi="Arial" w:cs="Arial"/>
          <w:bCs/>
          <w:sz w:val="20"/>
          <w:szCs w:val="20"/>
        </w:rPr>
        <w:t>Maintenance schedule.</w:t>
      </w:r>
    </w:p>
    <w:p w14:paraId="2C03BF0C" w14:textId="77777777" w:rsidR="00DF203E" w:rsidRPr="00DF203E" w:rsidRDefault="00DF203E" w:rsidP="00DF203E">
      <w:pPr>
        <w:pStyle w:val="ListParagraph"/>
        <w:spacing w:after="0" w:line="240" w:lineRule="auto"/>
        <w:ind w:left="360"/>
        <w:rPr>
          <w:rFonts w:ascii="Arial" w:hAnsi="Arial" w:cs="Arial"/>
          <w:b/>
          <w:sz w:val="20"/>
          <w:szCs w:val="20"/>
        </w:rPr>
      </w:pPr>
    </w:p>
    <w:p w14:paraId="16EE574D" w14:textId="785AB1BA" w:rsidR="007F1BE0" w:rsidRDefault="00DF203E" w:rsidP="00221CD0">
      <w:pPr>
        <w:pStyle w:val="ListParagraph"/>
        <w:spacing w:after="0" w:line="240" w:lineRule="auto"/>
        <w:ind w:left="360"/>
        <w:rPr>
          <w:rFonts w:ascii="Arial" w:hAnsi="Arial" w:cs="Arial"/>
          <w:bCs/>
          <w:i/>
          <w:iCs/>
          <w:sz w:val="20"/>
          <w:szCs w:val="20"/>
        </w:rPr>
      </w:pPr>
      <w:r w:rsidRPr="00DF203E">
        <w:rPr>
          <w:rFonts w:ascii="Arial" w:hAnsi="Arial" w:cs="Arial"/>
          <w:b/>
          <w:i/>
          <w:iCs/>
          <w:sz w:val="20"/>
          <w:szCs w:val="20"/>
        </w:rPr>
        <w:t xml:space="preserve">Reason: </w:t>
      </w:r>
      <w:r w:rsidRPr="00DF203E">
        <w:rPr>
          <w:rFonts w:ascii="Arial" w:hAnsi="Arial" w:cs="Arial"/>
          <w:bCs/>
          <w:i/>
          <w:iCs/>
          <w:sz w:val="20"/>
          <w:szCs w:val="20"/>
        </w:rPr>
        <w:t>To minimise soil erosion and sediment movement during construction.</w:t>
      </w:r>
    </w:p>
    <w:p w14:paraId="4A612222" w14:textId="77777777" w:rsidR="00221CD0" w:rsidRPr="00221CD0" w:rsidRDefault="00221CD0" w:rsidP="00221CD0">
      <w:pPr>
        <w:pStyle w:val="ListParagraph"/>
        <w:spacing w:after="0" w:line="240" w:lineRule="auto"/>
        <w:ind w:left="360"/>
        <w:rPr>
          <w:rFonts w:ascii="Arial" w:hAnsi="Arial" w:cs="Arial"/>
          <w:bCs/>
          <w:i/>
          <w:iCs/>
          <w:sz w:val="20"/>
          <w:szCs w:val="20"/>
        </w:rPr>
      </w:pPr>
    </w:p>
    <w:p w14:paraId="4483E932" w14:textId="77777777" w:rsidR="007F1BE0" w:rsidRPr="007F1BE0" w:rsidRDefault="007F1BE0" w:rsidP="00887D9F">
      <w:pPr>
        <w:pStyle w:val="ListParagraph"/>
        <w:numPr>
          <w:ilvl w:val="0"/>
          <w:numId w:val="32"/>
        </w:numPr>
        <w:spacing w:after="0" w:line="240" w:lineRule="auto"/>
        <w:jc w:val="both"/>
        <w:rPr>
          <w:rFonts w:ascii="Arial" w:hAnsi="Arial" w:cs="Arial"/>
          <w:b/>
          <w:sz w:val="20"/>
          <w:szCs w:val="20"/>
        </w:rPr>
      </w:pPr>
      <w:r w:rsidRPr="007F1BE0">
        <w:rPr>
          <w:rFonts w:ascii="Arial" w:hAnsi="Arial" w:cs="Arial"/>
          <w:b/>
          <w:sz w:val="20"/>
          <w:szCs w:val="20"/>
        </w:rPr>
        <w:t>Construction Management Plan</w:t>
      </w:r>
    </w:p>
    <w:p w14:paraId="7A269768" w14:textId="77777777" w:rsidR="007F1BE0" w:rsidRDefault="007F1BE0" w:rsidP="007F1BE0">
      <w:pPr>
        <w:pStyle w:val="ListParagraph"/>
        <w:spacing w:after="0" w:line="240" w:lineRule="auto"/>
        <w:ind w:left="360"/>
        <w:jc w:val="both"/>
        <w:rPr>
          <w:rFonts w:ascii="Arial" w:hAnsi="Arial" w:cs="Arial"/>
          <w:bCs/>
          <w:sz w:val="20"/>
          <w:szCs w:val="20"/>
        </w:rPr>
      </w:pPr>
    </w:p>
    <w:p w14:paraId="566C0B37" w14:textId="49DF3F04" w:rsidR="007F1BE0" w:rsidRPr="007F1BE0" w:rsidRDefault="007F1BE0" w:rsidP="007F1BE0">
      <w:pPr>
        <w:pStyle w:val="ListParagraph"/>
        <w:spacing w:after="0" w:line="240" w:lineRule="auto"/>
        <w:ind w:left="360"/>
        <w:jc w:val="both"/>
        <w:rPr>
          <w:rFonts w:ascii="Arial" w:hAnsi="Arial" w:cs="Arial"/>
          <w:bCs/>
          <w:sz w:val="20"/>
          <w:szCs w:val="20"/>
        </w:rPr>
      </w:pPr>
      <w:r w:rsidRPr="007F1BE0">
        <w:rPr>
          <w:rFonts w:ascii="Arial" w:hAnsi="Arial" w:cs="Arial"/>
          <w:bCs/>
          <w:sz w:val="20"/>
          <w:szCs w:val="20"/>
        </w:rPr>
        <w:t xml:space="preserve">To undertake development works including demolition, </w:t>
      </w:r>
      <w:proofErr w:type="gramStart"/>
      <w:r w:rsidRPr="007F1BE0">
        <w:rPr>
          <w:rFonts w:ascii="Arial" w:hAnsi="Arial" w:cs="Arial"/>
          <w:bCs/>
          <w:sz w:val="20"/>
          <w:szCs w:val="20"/>
        </w:rPr>
        <w:t>earthworks</w:t>
      </w:r>
      <w:proofErr w:type="gramEnd"/>
      <w:r w:rsidRPr="007F1BE0">
        <w:rPr>
          <w:rFonts w:ascii="Arial" w:hAnsi="Arial" w:cs="Arial"/>
          <w:bCs/>
          <w:sz w:val="20"/>
          <w:szCs w:val="20"/>
        </w:rPr>
        <w:t xml:space="preserve"> and construction a Construction Management Plan (CMP) is required to be submitted and approved by Council</w:t>
      </w:r>
      <w:r w:rsidR="00FF3939">
        <w:rPr>
          <w:rFonts w:ascii="Arial" w:hAnsi="Arial" w:cs="Arial"/>
          <w:bCs/>
          <w:sz w:val="20"/>
          <w:szCs w:val="20"/>
        </w:rPr>
        <w:t>’s Development Engineering Section</w:t>
      </w:r>
      <w:r w:rsidRPr="007F1BE0">
        <w:rPr>
          <w:rFonts w:ascii="Arial" w:hAnsi="Arial" w:cs="Arial"/>
          <w:bCs/>
          <w:sz w:val="20"/>
          <w:szCs w:val="20"/>
        </w:rPr>
        <w:t xml:space="preserve"> prior to issue of the Construction Certificate. The CMP shall indicate measures to be implemented to protect the environment as well as public </w:t>
      </w:r>
      <w:proofErr w:type="gramStart"/>
      <w:r w:rsidRPr="007F1BE0">
        <w:rPr>
          <w:rFonts w:ascii="Arial" w:hAnsi="Arial" w:cs="Arial"/>
          <w:bCs/>
          <w:sz w:val="20"/>
          <w:szCs w:val="20"/>
        </w:rPr>
        <w:t>health ,</w:t>
      </w:r>
      <w:proofErr w:type="gramEnd"/>
      <w:r w:rsidRPr="007F1BE0">
        <w:rPr>
          <w:rFonts w:ascii="Arial" w:hAnsi="Arial" w:cs="Arial"/>
          <w:bCs/>
          <w:sz w:val="20"/>
          <w:szCs w:val="20"/>
        </w:rPr>
        <w:t xml:space="preserve"> safety and convenience. The CMP must include the following:</w:t>
      </w:r>
    </w:p>
    <w:p w14:paraId="5C8FEE1B" w14:textId="77777777" w:rsidR="007F1BE0" w:rsidRPr="007F1BE0" w:rsidRDefault="007F1BE0" w:rsidP="007F1BE0">
      <w:pPr>
        <w:spacing w:after="0" w:line="240" w:lineRule="auto"/>
        <w:jc w:val="both"/>
        <w:rPr>
          <w:rFonts w:ascii="Arial" w:hAnsi="Arial" w:cs="Arial"/>
          <w:bCs/>
          <w:sz w:val="20"/>
          <w:szCs w:val="20"/>
        </w:rPr>
      </w:pPr>
    </w:p>
    <w:p w14:paraId="09F71D1E" w14:textId="7A298875"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Details of site security;</w:t>
      </w:r>
    </w:p>
    <w:p w14:paraId="6824BD18" w14:textId="13A474F3"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 xml:space="preserve">Off-street parking for employees, </w:t>
      </w:r>
      <w:proofErr w:type="gramStart"/>
      <w:r w:rsidRPr="007F1BE0">
        <w:rPr>
          <w:rFonts w:ascii="Arial" w:hAnsi="Arial" w:cs="Arial"/>
          <w:bCs/>
          <w:sz w:val="20"/>
          <w:szCs w:val="20"/>
        </w:rPr>
        <w:t>contractors</w:t>
      </w:r>
      <w:proofErr w:type="gramEnd"/>
      <w:r w:rsidRPr="007F1BE0">
        <w:rPr>
          <w:rFonts w:ascii="Arial" w:hAnsi="Arial" w:cs="Arial"/>
          <w:bCs/>
          <w:sz w:val="20"/>
          <w:szCs w:val="20"/>
        </w:rPr>
        <w:t xml:space="preserve"> and sub-contractors.</w:t>
      </w:r>
    </w:p>
    <w:p w14:paraId="64774092" w14:textId="7DD61E91"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Site access for construction vehicles and equipment purposes.</w:t>
      </w:r>
    </w:p>
    <w:p w14:paraId="4DF50EBC" w14:textId="24ECE6E3"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Public safety in the use of roads and footpaths where development activities adjoin such facilities.</w:t>
      </w:r>
    </w:p>
    <w:p w14:paraId="4D431923" w14:textId="296F69A3"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The storage and removal, on a regular frequency, of builder’s rubble and waste by trade waste contractors.</w:t>
      </w:r>
    </w:p>
    <w:p w14:paraId="22284190" w14:textId="35C9B88B"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Provision for loading and unloading materials;</w:t>
      </w:r>
    </w:p>
    <w:p w14:paraId="7D67EFB9" w14:textId="21F37E2C"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 xml:space="preserve">Location of all building materials, structures, </w:t>
      </w:r>
      <w:proofErr w:type="gramStart"/>
      <w:r w:rsidRPr="007F1BE0">
        <w:rPr>
          <w:rFonts w:ascii="Arial" w:hAnsi="Arial" w:cs="Arial"/>
          <w:bCs/>
          <w:sz w:val="20"/>
          <w:szCs w:val="20"/>
        </w:rPr>
        <w:t>plant</w:t>
      </w:r>
      <w:proofErr w:type="gramEnd"/>
      <w:r w:rsidRPr="007F1BE0">
        <w:rPr>
          <w:rFonts w:ascii="Arial" w:hAnsi="Arial" w:cs="Arial"/>
          <w:bCs/>
          <w:sz w:val="20"/>
          <w:szCs w:val="20"/>
        </w:rPr>
        <w:t xml:space="preserve"> and equipment to be stored or placed within the construction site;</w:t>
      </w:r>
    </w:p>
    <w:p w14:paraId="1764982D" w14:textId="34175231"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lastRenderedPageBreak/>
        <w:t>How materials are to be loaded/unloaded and potential impact on Council infrastructure (including but not limited to footpaths and street trees)</w:t>
      </w:r>
    </w:p>
    <w:p w14:paraId="092EB584" w14:textId="036BF164"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Public risk policies and management for all contractors’ employees using or gaining access over public footpaths and roads.</w:t>
      </w:r>
    </w:p>
    <w:p w14:paraId="5FF64126" w14:textId="310A5622"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External lighting and security alarms proposed for the construction site.</w:t>
      </w:r>
    </w:p>
    <w:p w14:paraId="052E317D" w14:textId="2BA327F3"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 xml:space="preserve">Firefighting measures to be available </w:t>
      </w:r>
      <w:proofErr w:type="gramStart"/>
      <w:r w:rsidRPr="007F1BE0">
        <w:rPr>
          <w:rFonts w:ascii="Arial" w:hAnsi="Arial" w:cs="Arial"/>
          <w:bCs/>
          <w:sz w:val="20"/>
          <w:szCs w:val="20"/>
        </w:rPr>
        <w:t>on site</w:t>
      </w:r>
      <w:proofErr w:type="gramEnd"/>
      <w:r w:rsidRPr="007F1BE0">
        <w:rPr>
          <w:rFonts w:ascii="Arial" w:hAnsi="Arial" w:cs="Arial"/>
          <w:bCs/>
          <w:sz w:val="20"/>
          <w:szCs w:val="20"/>
        </w:rPr>
        <w:t xml:space="preserve"> during development and construction.</w:t>
      </w:r>
    </w:p>
    <w:p w14:paraId="582D445A" w14:textId="0E17BC5E"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Sanitary amenities proposed on site during development and construction.</w:t>
      </w:r>
    </w:p>
    <w:p w14:paraId="5BA41686" w14:textId="65B5568D"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Ensuring the safety of members of the public and Council staff who may have occasion to enter and be in attendance on the site;</w:t>
      </w:r>
    </w:p>
    <w:p w14:paraId="4100E6C0" w14:textId="4B83DF6D"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 xml:space="preserve">Details of management of storm water run-off and the </w:t>
      </w:r>
      <w:proofErr w:type="gramStart"/>
      <w:r w:rsidRPr="007F1BE0">
        <w:rPr>
          <w:rFonts w:ascii="Arial" w:hAnsi="Arial" w:cs="Arial"/>
          <w:bCs/>
          <w:sz w:val="20"/>
          <w:szCs w:val="20"/>
        </w:rPr>
        <w:t>propose</w:t>
      </w:r>
      <w:proofErr w:type="gramEnd"/>
      <w:r w:rsidRPr="007F1BE0">
        <w:rPr>
          <w:rFonts w:ascii="Arial" w:hAnsi="Arial" w:cs="Arial"/>
          <w:bCs/>
          <w:sz w:val="20"/>
          <w:szCs w:val="20"/>
        </w:rPr>
        <w:t xml:space="preserve"> sediment and erosion control measures including the location of any rubble grids;</w:t>
      </w:r>
    </w:p>
    <w:p w14:paraId="5AA125F2" w14:textId="044C2BFC"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Details of any air and dust management;</w:t>
      </w:r>
    </w:p>
    <w:p w14:paraId="733998B7" w14:textId="518DF4FE"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Details of noise and vibration controls;</w:t>
      </w:r>
    </w:p>
    <w:p w14:paraId="03A4A297" w14:textId="79F1BBDB"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Anticipated staging and duration of works</w:t>
      </w:r>
    </w:p>
    <w:p w14:paraId="77691F9A" w14:textId="4BCBC76A" w:rsidR="007F1BE0" w:rsidRPr="007F1BE0" w:rsidRDefault="007F1BE0">
      <w:pPr>
        <w:pStyle w:val="ListParagraph"/>
        <w:numPr>
          <w:ilvl w:val="0"/>
          <w:numId w:val="6"/>
        </w:numPr>
        <w:spacing w:after="0" w:line="240" w:lineRule="auto"/>
        <w:jc w:val="both"/>
        <w:rPr>
          <w:rFonts w:ascii="Arial" w:hAnsi="Arial" w:cs="Arial"/>
          <w:bCs/>
          <w:sz w:val="20"/>
          <w:szCs w:val="20"/>
        </w:rPr>
      </w:pPr>
      <w:r w:rsidRPr="007F1BE0">
        <w:rPr>
          <w:rFonts w:ascii="Arial" w:hAnsi="Arial" w:cs="Arial"/>
          <w:bCs/>
          <w:sz w:val="20"/>
          <w:szCs w:val="20"/>
        </w:rPr>
        <w:t>Provision of Traffic Management Plan (TMP) and Traffic Control Plans (TCP)</w:t>
      </w:r>
    </w:p>
    <w:p w14:paraId="124759C0" w14:textId="77777777" w:rsidR="00CD5CA9" w:rsidRPr="00CD5CA9" w:rsidRDefault="00CD5CA9" w:rsidP="00CD5CA9">
      <w:pPr>
        <w:pStyle w:val="ListParagraph"/>
        <w:spacing w:after="0" w:line="240" w:lineRule="auto"/>
        <w:ind w:left="360"/>
        <w:rPr>
          <w:rFonts w:ascii="Arial" w:hAnsi="Arial" w:cs="Arial"/>
          <w:b/>
          <w:sz w:val="20"/>
          <w:szCs w:val="20"/>
        </w:rPr>
      </w:pPr>
    </w:p>
    <w:p w14:paraId="6D993D58" w14:textId="77777777" w:rsidR="00CD5CA9" w:rsidRPr="00CD5CA9" w:rsidRDefault="00CD5CA9" w:rsidP="00CD5CA9">
      <w:pPr>
        <w:pStyle w:val="ListParagraph"/>
        <w:spacing w:after="0" w:line="240" w:lineRule="auto"/>
        <w:ind w:left="360"/>
        <w:rPr>
          <w:rFonts w:ascii="Arial" w:hAnsi="Arial" w:cs="Arial"/>
          <w:bCs/>
          <w:i/>
          <w:iCs/>
          <w:sz w:val="20"/>
          <w:szCs w:val="20"/>
        </w:rPr>
      </w:pPr>
      <w:r w:rsidRPr="00CD5CA9">
        <w:rPr>
          <w:rFonts w:ascii="Arial" w:hAnsi="Arial" w:cs="Arial"/>
          <w:b/>
          <w:i/>
          <w:iCs/>
          <w:sz w:val="20"/>
          <w:szCs w:val="20"/>
        </w:rPr>
        <w:t>Reason</w:t>
      </w:r>
      <w:r w:rsidRPr="00CD5CA9">
        <w:rPr>
          <w:rFonts w:ascii="Arial" w:hAnsi="Arial" w:cs="Arial"/>
          <w:b/>
          <w:sz w:val="20"/>
          <w:szCs w:val="20"/>
        </w:rPr>
        <w:t xml:space="preserve">: </w:t>
      </w:r>
      <w:r w:rsidRPr="00CD5CA9">
        <w:rPr>
          <w:rFonts w:ascii="Arial" w:hAnsi="Arial" w:cs="Arial"/>
          <w:bCs/>
          <w:i/>
          <w:iCs/>
          <w:sz w:val="20"/>
          <w:szCs w:val="20"/>
        </w:rPr>
        <w:t xml:space="preserve">To ensure the safety, </w:t>
      </w:r>
      <w:proofErr w:type="gramStart"/>
      <w:r w:rsidRPr="00CD5CA9">
        <w:rPr>
          <w:rFonts w:ascii="Arial" w:hAnsi="Arial" w:cs="Arial"/>
          <w:bCs/>
          <w:i/>
          <w:iCs/>
          <w:sz w:val="20"/>
          <w:szCs w:val="20"/>
        </w:rPr>
        <w:t>amenity</w:t>
      </w:r>
      <w:proofErr w:type="gramEnd"/>
      <w:r w:rsidRPr="00CD5CA9">
        <w:rPr>
          <w:rFonts w:ascii="Arial" w:hAnsi="Arial" w:cs="Arial"/>
          <w:bCs/>
          <w:i/>
          <w:iCs/>
          <w:sz w:val="20"/>
          <w:szCs w:val="20"/>
        </w:rPr>
        <w:t xml:space="preserve"> and protection of public infrastructure and the</w:t>
      </w:r>
    </w:p>
    <w:p w14:paraId="5C11CA6F" w14:textId="2AD3423F" w:rsidR="00CD5CA9" w:rsidRPr="00CD5CA9" w:rsidRDefault="00CD5CA9" w:rsidP="00CD5CA9">
      <w:pPr>
        <w:pStyle w:val="ListParagraph"/>
        <w:spacing w:after="0" w:line="240" w:lineRule="auto"/>
        <w:ind w:left="360"/>
        <w:rPr>
          <w:rFonts w:ascii="Arial" w:hAnsi="Arial" w:cs="Arial"/>
          <w:bCs/>
          <w:i/>
          <w:iCs/>
          <w:sz w:val="20"/>
          <w:szCs w:val="20"/>
        </w:rPr>
      </w:pPr>
      <w:r w:rsidRPr="00CD5CA9">
        <w:rPr>
          <w:rFonts w:ascii="Arial" w:hAnsi="Arial" w:cs="Arial"/>
          <w:bCs/>
          <w:i/>
          <w:iCs/>
          <w:sz w:val="20"/>
          <w:szCs w:val="20"/>
        </w:rPr>
        <w:t>environment.</w:t>
      </w:r>
    </w:p>
    <w:p w14:paraId="3A027E2F" w14:textId="0365B516" w:rsidR="00CD5CA9" w:rsidRDefault="00CD5CA9" w:rsidP="007617A4">
      <w:pPr>
        <w:spacing w:after="0" w:line="240" w:lineRule="auto"/>
        <w:rPr>
          <w:rFonts w:ascii="Arial" w:hAnsi="Arial" w:cs="Arial"/>
          <w:b/>
          <w:sz w:val="20"/>
          <w:szCs w:val="20"/>
        </w:rPr>
      </w:pPr>
    </w:p>
    <w:p w14:paraId="643B008B" w14:textId="1C87C2F0" w:rsidR="00F14197" w:rsidRDefault="00F14197" w:rsidP="00887D9F">
      <w:pPr>
        <w:pStyle w:val="ListParagraph"/>
        <w:numPr>
          <w:ilvl w:val="0"/>
          <w:numId w:val="32"/>
        </w:numPr>
        <w:spacing w:after="0" w:line="240" w:lineRule="auto"/>
        <w:rPr>
          <w:rFonts w:ascii="Arial" w:hAnsi="Arial" w:cs="Arial"/>
          <w:b/>
          <w:sz w:val="20"/>
          <w:szCs w:val="20"/>
        </w:rPr>
      </w:pPr>
      <w:r w:rsidRPr="00F14197">
        <w:rPr>
          <w:rFonts w:ascii="Arial" w:hAnsi="Arial" w:cs="Arial"/>
          <w:b/>
          <w:sz w:val="20"/>
          <w:szCs w:val="20"/>
        </w:rPr>
        <w:t xml:space="preserve">Stormwater </w:t>
      </w:r>
      <w:r w:rsidR="00FF3939">
        <w:rPr>
          <w:rFonts w:ascii="Arial" w:hAnsi="Arial" w:cs="Arial"/>
          <w:b/>
          <w:sz w:val="20"/>
          <w:szCs w:val="20"/>
        </w:rPr>
        <w:t>–</w:t>
      </w:r>
      <w:r w:rsidRPr="00F14197">
        <w:rPr>
          <w:rFonts w:ascii="Arial" w:hAnsi="Arial" w:cs="Arial"/>
          <w:b/>
          <w:sz w:val="20"/>
          <w:szCs w:val="20"/>
        </w:rPr>
        <w:t xml:space="preserve"> Control of Peak Discharge</w:t>
      </w:r>
    </w:p>
    <w:p w14:paraId="3CAA0F4C" w14:textId="77777777" w:rsidR="00F14197" w:rsidRDefault="00F14197" w:rsidP="00F14197">
      <w:pPr>
        <w:pStyle w:val="ListParagraph"/>
        <w:spacing w:after="0" w:line="240" w:lineRule="auto"/>
        <w:ind w:left="360"/>
        <w:rPr>
          <w:rFonts w:ascii="Arial" w:hAnsi="Arial" w:cs="Arial"/>
          <w:b/>
          <w:sz w:val="20"/>
          <w:szCs w:val="20"/>
        </w:rPr>
      </w:pPr>
    </w:p>
    <w:p w14:paraId="67FB1203" w14:textId="77777777"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Adequate and suitable infrastructure shall be provided to ensure the peak discharge from the site is no greater than the pre -developed peak discharge. This infrastructure shall be designed in accordance with Council’s Engineering Policies. Calculations to demonstrate that the post-development peak discharge will not exceed the pre-development peak discharge shall be provided with the application for a Construction Certificate.</w:t>
      </w:r>
    </w:p>
    <w:p w14:paraId="5CA5F5D9"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0147BBD6" w14:textId="77777777"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Any stormwater temporarily stored onsite shall be done in a manner that does not jeopardise public safety. In this regard the development shall provide a risk assessment with the Construction Certificate documentation.</w:t>
      </w:r>
    </w:p>
    <w:p w14:paraId="1B39B70B" w14:textId="77777777" w:rsidR="00F14197" w:rsidRDefault="00F14197" w:rsidP="00F14197">
      <w:pPr>
        <w:pStyle w:val="ListParagraph"/>
        <w:spacing w:after="0" w:line="240" w:lineRule="auto"/>
        <w:ind w:left="360"/>
        <w:rPr>
          <w:rFonts w:ascii="Arial" w:hAnsi="Arial" w:cs="Arial"/>
          <w:b/>
          <w:sz w:val="20"/>
          <w:szCs w:val="20"/>
        </w:rPr>
      </w:pPr>
    </w:p>
    <w:p w14:paraId="1CBEF537" w14:textId="37FDB5F1" w:rsidR="00F14197" w:rsidRPr="00F14197" w:rsidRDefault="00F14197" w:rsidP="00F14197">
      <w:pPr>
        <w:pStyle w:val="ListParagraph"/>
        <w:spacing w:after="0" w:line="240" w:lineRule="auto"/>
        <w:ind w:left="360"/>
        <w:jc w:val="both"/>
        <w:rPr>
          <w:rFonts w:ascii="Arial" w:hAnsi="Arial" w:cs="Arial"/>
          <w:b/>
          <w:i/>
          <w:iCs/>
          <w:sz w:val="20"/>
          <w:szCs w:val="20"/>
        </w:rPr>
      </w:pPr>
      <w:r w:rsidRPr="00F14197">
        <w:rPr>
          <w:rFonts w:ascii="Arial" w:hAnsi="Arial" w:cs="Arial"/>
          <w:b/>
          <w:i/>
          <w:iCs/>
          <w:sz w:val="20"/>
          <w:szCs w:val="20"/>
        </w:rPr>
        <w:t xml:space="preserve">Reason: </w:t>
      </w:r>
      <w:r w:rsidRPr="00F14197">
        <w:rPr>
          <w:rFonts w:ascii="Arial" w:hAnsi="Arial" w:cs="Arial"/>
          <w:bCs/>
          <w:i/>
          <w:iCs/>
          <w:sz w:val="20"/>
          <w:szCs w:val="20"/>
        </w:rPr>
        <w:t>To ensure the peak discharge from the site is no greater than the pre-developed peak discharge.</w:t>
      </w:r>
    </w:p>
    <w:p w14:paraId="35008B12" w14:textId="102FF3CC" w:rsidR="00F14197" w:rsidRDefault="00F14197" w:rsidP="00F14197">
      <w:pPr>
        <w:spacing w:after="0" w:line="240" w:lineRule="auto"/>
        <w:rPr>
          <w:rFonts w:ascii="Arial" w:hAnsi="Arial" w:cs="Arial"/>
          <w:b/>
          <w:sz w:val="20"/>
          <w:szCs w:val="20"/>
        </w:rPr>
      </w:pPr>
    </w:p>
    <w:p w14:paraId="0C10DEF6" w14:textId="77777777" w:rsidR="00F14197" w:rsidRDefault="00F14197" w:rsidP="00887D9F">
      <w:pPr>
        <w:pStyle w:val="ListParagraph"/>
        <w:numPr>
          <w:ilvl w:val="0"/>
          <w:numId w:val="32"/>
        </w:numPr>
        <w:spacing w:after="0" w:line="240" w:lineRule="auto"/>
        <w:rPr>
          <w:rFonts w:ascii="Arial" w:hAnsi="Arial" w:cs="Arial"/>
          <w:b/>
          <w:sz w:val="20"/>
          <w:szCs w:val="20"/>
        </w:rPr>
      </w:pPr>
      <w:r w:rsidRPr="00F14197">
        <w:rPr>
          <w:rFonts w:ascii="Arial" w:hAnsi="Arial" w:cs="Arial"/>
          <w:b/>
          <w:sz w:val="20"/>
          <w:szCs w:val="20"/>
        </w:rPr>
        <w:t>Detailed Stormwater Drainage System Design</w:t>
      </w:r>
    </w:p>
    <w:p w14:paraId="67A72EA6" w14:textId="77777777" w:rsidR="00F14197" w:rsidRDefault="00F14197" w:rsidP="00F14197">
      <w:pPr>
        <w:pStyle w:val="ListParagraph"/>
        <w:spacing w:after="0" w:line="240" w:lineRule="auto"/>
        <w:ind w:left="360"/>
        <w:rPr>
          <w:rFonts w:ascii="Arial" w:hAnsi="Arial" w:cs="Arial"/>
          <w:b/>
          <w:sz w:val="20"/>
          <w:szCs w:val="20"/>
        </w:rPr>
      </w:pPr>
    </w:p>
    <w:p w14:paraId="11CB355F" w14:textId="052603D8"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Prior to the issue of the Construction Certificate, a detailed storm water hydraulic drainage plan for the disposal of storm water from the site, prepared in accordance with Council’s Design Standards shall be submitted to and approved by Council’s Development Engineer.</w:t>
      </w:r>
    </w:p>
    <w:p w14:paraId="5D40BEBE" w14:textId="17E26381" w:rsidR="00F14197" w:rsidRPr="00F14197" w:rsidRDefault="00F14197" w:rsidP="00F14197">
      <w:pPr>
        <w:pStyle w:val="ListParagraph"/>
        <w:spacing w:after="0" w:line="240" w:lineRule="auto"/>
        <w:ind w:left="360"/>
        <w:jc w:val="both"/>
        <w:rPr>
          <w:rFonts w:ascii="Arial" w:hAnsi="Arial" w:cs="Arial"/>
          <w:bCs/>
          <w:sz w:val="20"/>
          <w:szCs w:val="20"/>
        </w:rPr>
      </w:pPr>
    </w:p>
    <w:p w14:paraId="409078D3" w14:textId="77777777"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The existing site outlet from the basin to be piped to the existing inlet at the corner of</w:t>
      </w:r>
    </w:p>
    <w:p w14:paraId="63101597" w14:textId="615E06FA"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Berrima Road and Bowman Road. The kerb return (dish drain) at intersection shall be formalised to Standard Drawing SD105.</w:t>
      </w:r>
    </w:p>
    <w:p w14:paraId="7C9C11A8"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17B2BA1A" w14:textId="77777777"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Should any changes be required to the approved storm water drainage plan, the amended design shall achieve equivalent performance standards in accordance with Design Specifications.</w:t>
      </w:r>
    </w:p>
    <w:p w14:paraId="3CDD60DA"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0761FC9B" w14:textId="77777777"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Note: Construction Certificate Approval does not include approval for works external to the property or civil works.</w:t>
      </w:r>
    </w:p>
    <w:p w14:paraId="72BD0D0F"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4BEBA6C3" w14:textId="18536029"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 xml:space="preserve">Where the proposed design extends beyond the property </w:t>
      </w:r>
      <w:proofErr w:type="gramStart"/>
      <w:r w:rsidRPr="00F14197">
        <w:rPr>
          <w:rFonts w:ascii="Arial" w:hAnsi="Arial" w:cs="Arial"/>
          <w:bCs/>
          <w:sz w:val="20"/>
          <w:szCs w:val="20"/>
        </w:rPr>
        <w:t>boundary ,</w:t>
      </w:r>
      <w:proofErr w:type="gramEnd"/>
      <w:r w:rsidRPr="00F14197">
        <w:rPr>
          <w:rFonts w:ascii="Arial" w:hAnsi="Arial" w:cs="Arial"/>
          <w:bCs/>
          <w:sz w:val="20"/>
          <w:szCs w:val="20"/>
        </w:rPr>
        <w:t xml:space="preserve"> separate approval under Section 138 of the Roads Act 1993, must be obtained from Council</w:t>
      </w:r>
      <w:r w:rsidR="00FF3939">
        <w:rPr>
          <w:rFonts w:ascii="Arial" w:hAnsi="Arial" w:cs="Arial"/>
          <w:bCs/>
          <w:sz w:val="20"/>
          <w:szCs w:val="20"/>
        </w:rPr>
        <w:t>'s Development Engineering Section</w:t>
      </w:r>
      <w:r w:rsidRPr="00F14197">
        <w:rPr>
          <w:rFonts w:ascii="Arial" w:hAnsi="Arial" w:cs="Arial"/>
          <w:bCs/>
          <w:sz w:val="20"/>
          <w:szCs w:val="20"/>
        </w:rPr>
        <w:t xml:space="preserve"> prior to the commencement of works.</w:t>
      </w:r>
    </w:p>
    <w:p w14:paraId="29247412"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40AF9CDF" w14:textId="2C5E9D34"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The applicant is advised to contact Council</w:t>
      </w:r>
      <w:r w:rsidR="00FF3939">
        <w:rPr>
          <w:rFonts w:ascii="Arial" w:hAnsi="Arial" w:cs="Arial"/>
          <w:bCs/>
          <w:sz w:val="20"/>
          <w:szCs w:val="20"/>
        </w:rPr>
        <w:t>’s Development Engineering Section</w:t>
      </w:r>
      <w:r w:rsidRPr="00F14197">
        <w:rPr>
          <w:rFonts w:ascii="Arial" w:hAnsi="Arial" w:cs="Arial"/>
          <w:bCs/>
          <w:sz w:val="20"/>
          <w:szCs w:val="20"/>
        </w:rPr>
        <w:t xml:space="preserve"> for clarification of proposed works for which approval under Section 138 of the Roads Act 1993 applies.</w:t>
      </w:r>
    </w:p>
    <w:p w14:paraId="2E27581A"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1AA88193" w14:textId="2C21F7AC" w:rsidR="00F14197" w:rsidRPr="00F14197" w:rsidRDefault="00F14197" w:rsidP="00F14197">
      <w:pPr>
        <w:pStyle w:val="ListParagraph"/>
        <w:spacing w:after="0" w:line="240" w:lineRule="auto"/>
        <w:ind w:left="360"/>
        <w:jc w:val="both"/>
        <w:rPr>
          <w:rFonts w:ascii="Arial" w:hAnsi="Arial" w:cs="Arial"/>
          <w:bCs/>
          <w:i/>
          <w:iCs/>
          <w:sz w:val="20"/>
          <w:szCs w:val="20"/>
        </w:rPr>
      </w:pPr>
      <w:r w:rsidRPr="00F14197">
        <w:rPr>
          <w:rFonts w:ascii="Arial" w:hAnsi="Arial" w:cs="Arial"/>
          <w:b/>
          <w:i/>
          <w:iCs/>
          <w:sz w:val="20"/>
          <w:szCs w:val="20"/>
        </w:rPr>
        <w:t>Reason</w:t>
      </w:r>
      <w:r w:rsidRPr="00F14197">
        <w:rPr>
          <w:rFonts w:ascii="Arial" w:hAnsi="Arial" w:cs="Arial"/>
          <w:bCs/>
          <w:i/>
          <w:iCs/>
          <w:sz w:val="20"/>
          <w:szCs w:val="20"/>
        </w:rPr>
        <w:t>: To ensure adequate storm water management.</w:t>
      </w:r>
    </w:p>
    <w:p w14:paraId="3370DEB9" w14:textId="6F3EA219" w:rsidR="00F14197" w:rsidRDefault="00F14197" w:rsidP="00F14197">
      <w:pPr>
        <w:spacing w:after="0" w:line="240" w:lineRule="auto"/>
        <w:rPr>
          <w:rFonts w:ascii="Arial" w:hAnsi="Arial" w:cs="Arial"/>
          <w:b/>
          <w:sz w:val="20"/>
          <w:szCs w:val="20"/>
        </w:rPr>
      </w:pPr>
    </w:p>
    <w:p w14:paraId="50DD8DE5" w14:textId="5E996AEC" w:rsidR="00F14197" w:rsidRDefault="00F14197" w:rsidP="00F14197">
      <w:pPr>
        <w:spacing w:after="0" w:line="240" w:lineRule="auto"/>
        <w:rPr>
          <w:rFonts w:ascii="Arial" w:hAnsi="Arial" w:cs="Arial"/>
          <w:b/>
          <w:sz w:val="20"/>
          <w:szCs w:val="20"/>
        </w:rPr>
      </w:pPr>
    </w:p>
    <w:p w14:paraId="2AFF4DC6" w14:textId="77777777" w:rsidR="00F14197" w:rsidRPr="00F14197" w:rsidRDefault="00F14197" w:rsidP="00887D9F">
      <w:pPr>
        <w:pStyle w:val="ListParagraph"/>
        <w:numPr>
          <w:ilvl w:val="0"/>
          <w:numId w:val="32"/>
        </w:numPr>
        <w:spacing w:after="0" w:line="240" w:lineRule="auto"/>
        <w:rPr>
          <w:rFonts w:ascii="Arial" w:hAnsi="Arial" w:cs="Arial"/>
          <w:b/>
          <w:sz w:val="20"/>
          <w:szCs w:val="20"/>
        </w:rPr>
      </w:pPr>
      <w:r w:rsidRPr="00F14197">
        <w:rPr>
          <w:rFonts w:ascii="Arial" w:hAnsi="Arial" w:cs="Arial"/>
          <w:b/>
          <w:sz w:val="20"/>
          <w:szCs w:val="20"/>
        </w:rPr>
        <w:lastRenderedPageBreak/>
        <w:t xml:space="preserve">Carpark Design - Site Servicing </w:t>
      </w:r>
    </w:p>
    <w:p w14:paraId="07D35CA8" w14:textId="77777777" w:rsidR="00F14197" w:rsidRDefault="00F14197" w:rsidP="00F14197">
      <w:pPr>
        <w:pStyle w:val="ListParagraph"/>
        <w:spacing w:after="0" w:line="240" w:lineRule="auto"/>
        <w:ind w:left="360"/>
        <w:rPr>
          <w:rFonts w:ascii="Arial" w:hAnsi="Arial" w:cs="Arial"/>
          <w:b/>
          <w:sz w:val="20"/>
          <w:szCs w:val="20"/>
        </w:rPr>
      </w:pPr>
    </w:p>
    <w:p w14:paraId="1F576AEA" w14:textId="4116193F" w:rsidR="00F14197" w:rsidRPr="00F14197" w:rsidRDefault="00F14197" w:rsidP="00F14197">
      <w:pPr>
        <w:pStyle w:val="ListParagraph"/>
        <w:spacing w:after="0" w:line="240" w:lineRule="auto"/>
        <w:ind w:left="360"/>
        <w:jc w:val="both"/>
        <w:rPr>
          <w:rFonts w:ascii="Arial" w:hAnsi="Arial" w:cs="Arial"/>
          <w:bCs/>
          <w:sz w:val="20"/>
          <w:szCs w:val="20"/>
        </w:rPr>
      </w:pPr>
      <w:r w:rsidRPr="00F14197">
        <w:rPr>
          <w:rFonts w:ascii="Arial" w:hAnsi="Arial" w:cs="Arial"/>
          <w:bCs/>
          <w:sz w:val="20"/>
          <w:szCs w:val="20"/>
        </w:rPr>
        <w:t xml:space="preserve">The car park shall be designed to accommodate the turning movements of the largest vehicle servicing the development. The car park design shall incorporate the following: </w:t>
      </w:r>
    </w:p>
    <w:p w14:paraId="6CF61265"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77AD5F82" w14:textId="01D4E1E8" w:rsidR="00F14197" w:rsidRPr="00F14197" w:rsidRDefault="00F14197" w:rsidP="00887D9F">
      <w:pPr>
        <w:pStyle w:val="ListParagraph"/>
        <w:numPr>
          <w:ilvl w:val="1"/>
          <w:numId w:val="32"/>
        </w:numPr>
        <w:spacing w:after="0" w:line="240" w:lineRule="auto"/>
        <w:jc w:val="both"/>
        <w:rPr>
          <w:rFonts w:ascii="Arial" w:hAnsi="Arial" w:cs="Arial"/>
          <w:bCs/>
          <w:sz w:val="20"/>
          <w:szCs w:val="20"/>
        </w:rPr>
      </w:pPr>
      <w:r w:rsidRPr="00F14197">
        <w:rPr>
          <w:rFonts w:ascii="Arial" w:hAnsi="Arial" w:cs="Arial"/>
          <w:bCs/>
          <w:sz w:val="20"/>
          <w:szCs w:val="20"/>
        </w:rPr>
        <w:t>The site shall accommodate the turning movements of</w:t>
      </w:r>
      <w:r w:rsidR="00D72178">
        <w:rPr>
          <w:rFonts w:ascii="Arial" w:hAnsi="Arial" w:cs="Arial"/>
          <w:bCs/>
          <w:sz w:val="20"/>
          <w:szCs w:val="20"/>
        </w:rPr>
        <w:t xml:space="preserve"> an</w:t>
      </w:r>
      <w:r w:rsidRPr="00F14197">
        <w:rPr>
          <w:rFonts w:ascii="Arial" w:hAnsi="Arial" w:cs="Arial"/>
          <w:bCs/>
          <w:sz w:val="20"/>
          <w:szCs w:val="20"/>
        </w:rPr>
        <w:t xml:space="preserve"> </w:t>
      </w:r>
      <w:r w:rsidR="00030C93">
        <w:rPr>
          <w:rFonts w:ascii="Arial" w:hAnsi="Arial" w:cs="Arial"/>
          <w:bCs/>
          <w:sz w:val="20"/>
          <w:szCs w:val="20"/>
        </w:rPr>
        <w:t>HRV</w:t>
      </w:r>
      <w:r w:rsidRPr="00F14197">
        <w:rPr>
          <w:rFonts w:ascii="Arial" w:hAnsi="Arial" w:cs="Arial"/>
          <w:bCs/>
          <w:sz w:val="20"/>
          <w:szCs w:val="20"/>
        </w:rPr>
        <w:t xml:space="preserve"> service vehicle. </w:t>
      </w:r>
    </w:p>
    <w:p w14:paraId="5135E986"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1C4C97B8" w14:textId="6BA6BBCE" w:rsidR="00F14197" w:rsidRPr="00F14197" w:rsidRDefault="00F14197" w:rsidP="00887D9F">
      <w:pPr>
        <w:pStyle w:val="ListParagraph"/>
        <w:numPr>
          <w:ilvl w:val="1"/>
          <w:numId w:val="32"/>
        </w:numPr>
        <w:spacing w:after="0" w:line="240" w:lineRule="auto"/>
        <w:jc w:val="both"/>
        <w:rPr>
          <w:rFonts w:ascii="Arial" w:hAnsi="Arial" w:cs="Arial"/>
          <w:bCs/>
          <w:sz w:val="20"/>
          <w:szCs w:val="20"/>
        </w:rPr>
      </w:pPr>
      <w:r w:rsidRPr="00F14197">
        <w:rPr>
          <w:rFonts w:ascii="Arial" w:hAnsi="Arial" w:cs="Arial"/>
          <w:bCs/>
          <w:sz w:val="20"/>
          <w:szCs w:val="20"/>
        </w:rPr>
        <w:t xml:space="preserve">Service vehicles shall manoeuvre into and out of the site in a forward direction. </w:t>
      </w:r>
    </w:p>
    <w:p w14:paraId="41651FBF"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5F7FBB2D" w14:textId="767FB59C" w:rsidR="00F14197" w:rsidRPr="00F14197" w:rsidRDefault="00F14197" w:rsidP="00887D9F">
      <w:pPr>
        <w:pStyle w:val="ListParagraph"/>
        <w:numPr>
          <w:ilvl w:val="1"/>
          <w:numId w:val="32"/>
        </w:numPr>
        <w:spacing w:after="0" w:line="240" w:lineRule="auto"/>
        <w:jc w:val="both"/>
        <w:rPr>
          <w:rFonts w:ascii="Arial" w:hAnsi="Arial" w:cs="Arial"/>
          <w:bCs/>
          <w:sz w:val="20"/>
          <w:szCs w:val="20"/>
        </w:rPr>
      </w:pPr>
      <w:r w:rsidRPr="00F14197">
        <w:rPr>
          <w:rFonts w:ascii="Arial" w:hAnsi="Arial" w:cs="Arial"/>
          <w:bCs/>
          <w:sz w:val="20"/>
          <w:szCs w:val="20"/>
        </w:rPr>
        <w:t xml:space="preserve">The front overhang, and swept path made by the service vehicle shall not obstruct car park traffic or encroach onto parking spaces. </w:t>
      </w:r>
    </w:p>
    <w:p w14:paraId="423C908E"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28825DF2" w14:textId="1C67118B" w:rsidR="00F14197" w:rsidRPr="00F14197" w:rsidRDefault="00F14197" w:rsidP="00887D9F">
      <w:pPr>
        <w:pStyle w:val="ListParagraph"/>
        <w:numPr>
          <w:ilvl w:val="1"/>
          <w:numId w:val="32"/>
        </w:numPr>
        <w:spacing w:after="0" w:line="240" w:lineRule="auto"/>
        <w:jc w:val="both"/>
        <w:rPr>
          <w:rFonts w:ascii="Arial" w:hAnsi="Arial" w:cs="Arial"/>
          <w:bCs/>
          <w:sz w:val="20"/>
          <w:szCs w:val="20"/>
        </w:rPr>
      </w:pPr>
      <w:r w:rsidRPr="00F14197">
        <w:rPr>
          <w:rFonts w:ascii="Arial" w:hAnsi="Arial" w:cs="Arial"/>
          <w:bCs/>
          <w:sz w:val="20"/>
          <w:szCs w:val="20"/>
        </w:rPr>
        <w:t xml:space="preserve">The vehicle swept path shall be reflected on the engineering design plans. </w:t>
      </w:r>
    </w:p>
    <w:p w14:paraId="2C5AD5E5"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33CC88E2" w14:textId="3918BC51" w:rsidR="00F14197" w:rsidRPr="00F14197" w:rsidRDefault="00F14197" w:rsidP="00887D9F">
      <w:pPr>
        <w:pStyle w:val="ListParagraph"/>
        <w:numPr>
          <w:ilvl w:val="1"/>
          <w:numId w:val="32"/>
        </w:numPr>
        <w:spacing w:after="0" w:line="240" w:lineRule="auto"/>
        <w:jc w:val="both"/>
        <w:rPr>
          <w:rFonts w:ascii="Arial" w:hAnsi="Arial" w:cs="Arial"/>
          <w:bCs/>
          <w:sz w:val="20"/>
          <w:szCs w:val="20"/>
        </w:rPr>
      </w:pPr>
      <w:r w:rsidRPr="00F14197">
        <w:rPr>
          <w:rFonts w:ascii="Arial" w:hAnsi="Arial" w:cs="Arial"/>
          <w:bCs/>
          <w:sz w:val="20"/>
          <w:szCs w:val="20"/>
        </w:rPr>
        <w:t xml:space="preserve">Loading and unloading of service vehicles shall be undertaken onsite with no intrusion onto the road system. </w:t>
      </w:r>
    </w:p>
    <w:p w14:paraId="48AC2602" w14:textId="77777777" w:rsidR="00F14197" w:rsidRPr="00F14197" w:rsidRDefault="00F14197" w:rsidP="00F14197">
      <w:pPr>
        <w:pStyle w:val="ListParagraph"/>
        <w:spacing w:after="0" w:line="240" w:lineRule="auto"/>
        <w:ind w:left="360"/>
        <w:jc w:val="both"/>
        <w:rPr>
          <w:rFonts w:ascii="Arial" w:hAnsi="Arial" w:cs="Arial"/>
          <w:bCs/>
          <w:sz w:val="20"/>
          <w:szCs w:val="20"/>
        </w:rPr>
      </w:pPr>
    </w:p>
    <w:p w14:paraId="0F3B07C0" w14:textId="04FD3975" w:rsidR="00F14197" w:rsidRPr="00F14197" w:rsidRDefault="00F14197" w:rsidP="00887D9F">
      <w:pPr>
        <w:pStyle w:val="ListParagraph"/>
        <w:numPr>
          <w:ilvl w:val="1"/>
          <w:numId w:val="32"/>
        </w:numPr>
        <w:spacing w:after="0" w:line="240" w:lineRule="auto"/>
        <w:jc w:val="both"/>
        <w:rPr>
          <w:rFonts w:ascii="Arial" w:hAnsi="Arial" w:cs="Arial"/>
          <w:bCs/>
          <w:sz w:val="20"/>
          <w:szCs w:val="20"/>
        </w:rPr>
      </w:pPr>
      <w:r w:rsidRPr="00F14197">
        <w:rPr>
          <w:rFonts w:ascii="Arial" w:hAnsi="Arial" w:cs="Arial"/>
          <w:bCs/>
          <w:sz w:val="20"/>
          <w:szCs w:val="20"/>
        </w:rPr>
        <w:t xml:space="preserve">The footpath crossing shall be splayed from the property boundary to the kerb line to accommodate the swept path made by the service vehicle. </w:t>
      </w:r>
    </w:p>
    <w:p w14:paraId="66A50F3D" w14:textId="77777777" w:rsidR="00F14197" w:rsidRPr="00F14197" w:rsidRDefault="00F14197" w:rsidP="00F14197">
      <w:pPr>
        <w:spacing w:after="0" w:line="240" w:lineRule="auto"/>
        <w:rPr>
          <w:rFonts w:ascii="Arial" w:hAnsi="Arial" w:cs="Arial"/>
          <w:b/>
          <w:sz w:val="20"/>
          <w:szCs w:val="20"/>
        </w:rPr>
      </w:pPr>
    </w:p>
    <w:p w14:paraId="654683BB" w14:textId="77777777" w:rsidR="00F14197" w:rsidRPr="00F14197" w:rsidRDefault="00F14197" w:rsidP="00F14197">
      <w:pPr>
        <w:pStyle w:val="ListParagraph"/>
        <w:spacing w:after="0" w:line="240" w:lineRule="auto"/>
        <w:ind w:left="360"/>
        <w:jc w:val="both"/>
        <w:rPr>
          <w:rFonts w:ascii="Arial" w:hAnsi="Arial" w:cs="Arial"/>
          <w:b/>
          <w:i/>
          <w:iCs/>
          <w:sz w:val="20"/>
          <w:szCs w:val="20"/>
        </w:rPr>
      </w:pPr>
      <w:r w:rsidRPr="00F14197">
        <w:rPr>
          <w:rFonts w:ascii="Arial" w:hAnsi="Arial" w:cs="Arial"/>
          <w:b/>
          <w:i/>
          <w:iCs/>
          <w:sz w:val="20"/>
          <w:szCs w:val="20"/>
        </w:rPr>
        <w:t xml:space="preserve">Reason: </w:t>
      </w:r>
      <w:r w:rsidRPr="00F14197">
        <w:rPr>
          <w:rFonts w:ascii="Arial" w:hAnsi="Arial" w:cs="Arial"/>
          <w:bCs/>
          <w:i/>
          <w:iCs/>
          <w:sz w:val="20"/>
          <w:szCs w:val="20"/>
        </w:rPr>
        <w:t>To ensure that the car parking area is constructed to Council requirements.</w:t>
      </w:r>
      <w:r w:rsidRPr="00F14197">
        <w:rPr>
          <w:rFonts w:ascii="Arial" w:hAnsi="Arial" w:cs="Arial"/>
          <w:b/>
          <w:i/>
          <w:iCs/>
          <w:sz w:val="20"/>
          <w:szCs w:val="20"/>
        </w:rPr>
        <w:t xml:space="preserve"> </w:t>
      </w:r>
    </w:p>
    <w:p w14:paraId="3EA7CCAE" w14:textId="591402DB" w:rsidR="00F14197" w:rsidRPr="00F14197" w:rsidRDefault="00F14197" w:rsidP="00F14197">
      <w:pPr>
        <w:pStyle w:val="ListParagraph"/>
        <w:spacing w:after="0" w:line="240" w:lineRule="auto"/>
        <w:ind w:left="360"/>
        <w:rPr>
          <w:rFonts w:ascii="Arial" w:hAnsi="Arial" w:cs="Arial"/>
          <w:b/>
          <w:sz w:val="20"/>
          <w:szCs w:val="20"/>
        </w:rPr>
      </w:pPr>
    </w:p>
    <w:p w14:paraId="0757426A" w14:textId="77777777" w:rsidR="00F14197" w:rsidRDefault="00F14197" w:rsidP="00F14197">
      <w:pPr>
        <w:spacing w:after="0" w:line="240" w:lineRule="auto"/>
        <w:rPr>
          <w:rFonts w:ascii="Arial" w:hAnsi="Arial" w:cs="Arial"/>
          <w:b/>
          <w:sz w:val="20"/>
          <w:szCs w:val="20"/>
        </w:rPr>
      </w:pPr>
    </w:p>
    <w:p w14:paraId="5A87F76A" w14:textId="6BEFFFFB" w:rsidR="005B253B" w:rsidRDefault="005B253B" w:rsidP="00887D9F">
      <w:pPr>
        <w:pStyle w:val="ListParagraph"/>
        <w:numPr>
          <w:ilvl w:val="0"/>
          <w:numId w:val="32"/>
        </w:numPr>
        <w:spacing w:after="0" w:line="240" w:lineRule="auto"/>
        <w:rPr>
          <w:rFonts w:ascii="Arial" w:hAnsi="Arial" w:cs="Arial"/>
          <w:b/>
          <w:sz w:val="20"/>
          <w:szCs w:val="20"/>
        </w:rPr>
      </w:pPr>
      <w:r w:rsidRPr="005B253B">
        <w:rPr>
          <w:rFonts w:ascii="Arial" w:hAnsi="Arial" w:cs="Arial"/>
          <w:b/>
          <w:sz w:val="20"/>
          <w:szCs w:val="20"/>
        </w:rPr>
        <w:t>Provision of Works and Services</w:t>
      </w:r>
    </w:p>
    <w:p w14:paraId="713C306C" w14:textId="2D1AA356" w:rsidR="005B253B" w:rsidRDefault="005B253B" w:rsidP="005B253B">
      <w:pPr>
        <w:pStyle w:val="ListParagraph"/>
        <w:spacing w:after="0" w:line="240" w:lineRule="auto"/>
        <w:ind w:left="360"/>
        <w:rPr>
          <w:rFonts w:ascii="Arial" w:hAnsi="Arial" w:cs="Arial"/>
          <w:b/>
          <w:sz w:val="20"/>
          <w:szCs w:val="20"/>
        </w:rPr>
      </w:pPr>
    </w:p>
    <w:p w14:paraId="58F01E2A" w14:textId="21EBE381" w:rsidR="005B253B" w:rsidRPr="005B253B" w:rsidRDefault="005B253B" w:rsidP="005B253B">
      <w:pPr>
        <w:pStyle w:val="ListParagraph"/>
        <w:spacing w:after="0" w:line="240" w:lineRule="auto"/>
        <w:ind w:left="360"/>
        <w:jc w:val="both"/>
        <w:rPr>
          <w:rFonts w:ascii="Arial" w:hAnsi="Arial" w:cs="Arial"/>
          <w:bCs/>
          <w:sz w:val="20"/>
          <w:szCs w:val="20"/>
        </w:rPr>
      </w:pPr>
      <w:r w:rsidRPr="005B253B">
        <w:rPr>
          <w:rFonts w:ascii="Arial" w:hAnsi="Arial" w:cs="Arial"/>
          <w:bCs/>
          <w:sz w:val="20"/>
          <w:szCs w:val="20"/>
        </w:rPr>
        <w:t>Prior to the issue of the Construction Certificate the Developer shall obtain approval for the</w:t>
      </w:r>
      <w:r>
        <w:rPr>
          <w:rFonts w:ascii="Arial" w:hAnsi="Arial" w:cs="Arial"/>
          <w:bCs/>
          <w:sz w:val="20"/>
          <w:szCs w:val="20"/>
        </w:rPr>
        <w:t xml:space="preserve"> </w:t>
      </w:r>
      <w:r w:rsidRPr="005B253B">
        <w:rPr>
          <w:rFonts w:ascii="Arial" w:hAnsi="Arial" w:cs="Arial"/>
          <w:bCs/>
          <w:sz w:val="20"/>
          <w:szCs w:val="20"/>
        </w:rPr>
        <w:t xml:space="preserve">works to be undertaken by submitting adequate documentation including plans, standard notes and completed design checklists, </w:t>
      </w:r>
      <w:proofErr w:type="gramStart"/>
      <w:r w:rsidRPr="005B253B">
        <w:rPr>
          <w:rFonts w:ascii="Arial" w:hAnsi="Arial" w:cs="Arial"/>
          <w:bCs/>
          <w:sz w:val="20"/>
          <w:szCs w:val="20"/>
        </w:rPr>
        <w:t>calculations</w:t>
      </w:r>
      <w:proofErr w:type="gramEnd"/>
      <w:r w:rsidRPr="005B253B">
        <w:rPr>
          <w:rFonts w:ascii="Arial" w:hAnsi="Arial" w:cs="Arial"/>
          <w:bCs/>
          <w:sz w:val="20"/>
          <w:szCs w:val="20"/>
        </w:rPr>
        <w:t xml:space="preserve"> and specifications, to Council</w:t>
      </w:r>
      <w:r w:rsidR="00030C93">
        <w:rPr>
          <w:rFonts w:ascii="Arial" w:hAnsi="Arial" w:cs="Arial"/>
          <w:bCs/>
          <w:sz w:val="20"/>
          <w:szCs w:val="20"/>
        </w:rPr>
        <w:t>’s Development Engineering Section</w:t>
      </w:r>
      <w:r w:rsidRPr="005B253B">
        <w:rPr>
          <w:rFonts w:ascii="Arial" w:hAnsi="Arial" w:cs="Arial"/>
          <w:bCs/>
          <w:sz w:val="20"/>
          <w:szCs w:val="20"/>
        </w:rPr>
        <w:t xml:space="preserve"> which justify that the proposed works are in accordance with all Council’s standards and all other relevant Codes and guidelines.</w:t>
      </w:r>
    </w:p>
    <w:p w14:paraId="0B72A88D" w14:textId="77777777" w:rsidR="005B253B" w:rsidRPr="005B253B" w:rsidRDefault="005B253B" w:rsidP="005B253B">
      <w:pPr>
        <w:pStyle w:val="ListParagraph"/>
        <w:spacing w:after="0" w:line="240" w:lineRule="auto"/>
        <w:ind w:left="360"/>
        <w:rPr>
          <w:rFonts w:ascii="Arial" w:hAnsi="Arial" w:cs="Arial"/>
          <w:b/>
          <w:sz w:val="20"/>
          <w:szCs w:val="20"/>
        </w:rPr>
      </w:pPr>
    </w:p>
    <w:p w14:paraId="71F8D6B5" w14:textId="0EC2058E" w:rsidR="005B253B" w:rsidRPr="005B253B" w:rsidRDefault="005B253B" w:rsidP="005B253B">
      <w:pPr>
        <w:pStyle w:val="ListParagraph"/>
        <w:spacing w:after="0" w:line="240" w:lineRule="auto"/>
        <w:ind w:left="360"/>
        <w:rPr>
          <w:rFonts w:ascii="Arial" w:hAnsi="Arial" w:cs="Arial"/>
          <w:b/>
          <w:i/>
          <w:iCs/>
          <w:sz w:val="20"/>
          <w:szCs w:val="20"/>
        </w:rPr>
      </w:pPr>
      <w:r w:rsidRPr="005B253B">
        <w:rPr>
          <w:rFonts w:ascii="Arial" w:hAnsi="Arial" w:cs="Arial"/>
          <w:b/>
          <w:i/>
          <w:iCs/>
          <w:sz w:val="20"/>
          <w:szCs w:val="20"/>
        </w:rPr>
        <w:t xml:space="preserve">Reason: </w:t>
      </w:r>
      <w:r w:rsidRPr="005B253B">
        <w:rPr>
          <w:rFonts w:ascii="Arial" w:hAnsi="Arial" w:cs="Arial"/>
          <w:bCs/>
          <w:i/>
          <w:iCs/>
          <w:sz w:val="20"/>
          <w:szCs w:val="20"/>
        </w:rPr>
        <w:t>Statutory requirement.</w:t>
      </w:r>
      <w:r w:rsidRPr="005B253B">
        <w:rPr>
          <w:rFonts w:ascii="Arial" w:hAnsi="Arial" w:cs="Arial"/>
          <w:b/>
          <w:i/>
          <w:iCs/>
          <w:sz w:val="20"/>
          <w:szCs w:val="20"/>
        </w:rPr>
        <w:t xml:space="preserve"> </w:t>
      </w:r>
      <w:r w:rsidRPr="005B253B">
        <w:rPr>
          <w:rFonts w:ascii="Arial" w:hAnsi="Arial" w:cs="Arial"/>
          <w:b/>
          <w:i/>
          <w:iCs/>
          <w:sz w:val="20"/>
          <w:szCs w:val="20"/>
        </w:rPr>
        <w:cr/>
      </w:r>
    </w:p>
    <w:p w14:paraId="7BEC90B1" w14:textId="77777777" w:rsidR="005B253B" w:rsidRPr="009F08F7" w:rsidRDefault="005B253B" w:rsidP="007617A4">
      <w:pPr>
        <w:spacing w:after="0" w:line="240" w:lineRule="auto"/>
        <w:rPr>
          <w:rFonts w:ascii="Arial" w:hAnsi="Arial" w:cs="Arial"/>
          <w:b/>
          <w:sz w:val="20"/>
          <w:szCs w:val="20"/>
        </w:rPr>
      </w:pPr>
    </w:p>
    <w:p w14:paraId="7F709739" w14:textId="68AE42FC" w:rsidR="007617A4" w:rsidRPr="009F08F7" w:rsidRDefault="007617A4" w:rsidP="00887D9F">
      <w:pPr>
        <w:pStyle w:val="CondNumber"/>
        <w:numPr>
          <w:ilvl w:val="0"/>
          <w:numId w:val="32"/>
        </w:numPr>
        <w:rPr>
          <w:szCs w:val="20"/>
          <w:lang w:val="en-AU" w:eastAsia="en-AU"/>
        </w:rPr>
      </w:pPr>
      <w:r w:rsidRPr="009F08F7">
        <w:rPr>
          <w:bCs/>
          <w:szCs w:val="20"/>
          <w:lang w:val="en-AU" w:eastAsia="en-AU"/>
        </w:rPr>
        <w:t>Light Spillage</w:t>
      </w:r>
    </w:p>
    <w:p w14:paraId="1D665E0B"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b/>
          <w:bCs/>
          <w:sz w:val="20"/>
          <w:szCs w:val="20"/>
          <w:lang w:eastAsia="en-AU"/>
        </w:rPr>
      </w:pPr>
    </w:p>
    <w:p w14:paraId="7B329B0B" w14:textId="2C86753E"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Measures to ensure that no additional light “spillage” is created from the </w:t>
      </w:r>
      <w:r>
        <w:rPr>
          <w:rFonts w:ascii="Arial" w:hAnsi="Arial" w:cs="Arial"/>
          <w:sz w:val="20"/>
          <w:szCs w:val="20"/>
          <w:lang w:eastAsia="en-AU"/>
        </w:rPr>
        <w:t>approved development</w:t>
      </w:r>
      <w:r w:rsidRPr="009F08F7">
        <w:rPr>
          <w:rFonts w:ascii="Arial" w:hAnsi="Arial" w:cs="Arial"/>
          <w:sz w:val="20"/>
          <w:szCs w:val="20"/>
          <w:lang w:eastAsia="en-AU"/>
        </w:rPr>
        <w:t xml:space="preserve"> into existing or nearby residences, shall be provided to the satisfaction of Council</w:t>
      </w:r>
      <w:r w:rsidR="00FF3939">
        <w:rPr>
          <w:rFonts w:ascii="Arial" w:hAnsi="Arial" w:cs="Arial"/>
          <w:sz w:val="20"/>
          <w:szCs w:val="20"/>
          <w:lang w:eastAsia="en-AU"/>
        </w:rPr>
        <w:t>’s Environmental Health Section</w:t>
      </w:r>
      <w:r w:rsidRPr="009F08F7">
        <w:rPr>
          <w:rFonts w:ascii="Arial" w:hAnsi="Arial" w:cs="Arial"/>
          <w:sz w:val="20"/>
          <w:szCs w:val="20"/>
          <w:lang w:eastAsia="en-AU"/>
        </w:rPr>
        <w:t xml:space="preserve"> prior to issue of Construction Certificate. </w:t>
      </w:r>
    </w:p>
    <w:p w14:paraId="5F72E709"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56162FCA" w14:textId="77777777" w:rsidR="007617A4" w:rsidRPr="009F08F7" w:rsidRDefault="007617A4" w:rsidP="007617A4">
      <w:pPr>
        <w:widowControl w:val="0"/>
        <w:autoSpaceDE w:val="0"/>
        <w:autoSpaceDN w:val="0"/>
        <w:adjustRightInd w:val="0"/>
        <w:spacing w:after="0" w:line="240" w:lineRule="auto"/>
        <w:ind w:left="2160" w:hanging="1451"/>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ab/>
        <w:t>To ensure no reduction in residential amenity.</w:t>
      </w:r>
    </w:p>
    <w:p w14:paraId="2C344B53" w14:textId="638DD46F" w:rsidR="007617A4" w:rsidRDefault="007617A4" w:rsidP="007617A4">
      <w:pPr>
        <w:spacing w:after="0" w:line="240" w:lineRule="auto"/>
        <w:rPr>
          <w:rFonts w:ascii="Arial" w:hAnsi="Arial" w:cs="Arial"/>
          <w:b/>
          <w:sz w:val="20"/>
          <w:szCs w:val="20"/>
        </w:rPr>
      </w:pPr>
    </w:p>
    <w:p w14:paraId="1124049F" w14:textId="77777777" w:rsidR="00D06BEA" w:rsidRPr="00D06BEA" w:rsidRDefault="00D06BEA" w:rsidP="00887D9F">
      <w:pPr>
        <w:pStyle w:val="ListParagraph"/>
        <w:numPr>
          <w:ilvl w:val="0"/>
          <w:numId w:val="32"/>
        </w:numPr>
        <w:spacing w:after="0" w:line="240" w:lineRule="auto"/>
        <w:rPr>
          <w:rFonts w:ascii="Arial" w:hAnsi="Arial" w:cs="Arial"/>
          <w:b/>
          <w:sz w:val="20"/>
          <w:szCs w:val="20"/>
        </w:rPr>
      </w:pPr>
      <w:r w:rsidRPr="00D06BEA">
        <w:rPr>
          <w:rFonts w:ascii="Arial" w:hAnsi="Arial" w:cs="Arial"/>
          <w:b/>
          <w:sz w:val="20"/>
          <w:szCs w:val="20"/>
        </w:rPr>
        <w:t>Hoardings and Other Temporary Barriers on Council Property</w:t>
      </w:r>
    </w:p>
    <w:p w14:paraId="10A6E066" w14:textId="77777777" w:rsidR="00D06BEA" w:rsidRDefault="00D06BEA" w:rsidP="00D06BEA">
      <w:pPr>
        <w:pStyle w:val="ListParagraph"/>
        <w:spacing w:after="0" w:line="240" w:lineRule="auto"/>
        <w:ind w:left="360"/>
        <w:rPr>
          <w:rFonts w:ascii="Arial" w:hAnsi="Arial" w:cs="Arial"/>
          <w:b/>
          <w:sz w:val="20"/>
          <w:szCs w:val="20"/>
        </w:rPr>
      </w:pPr>
    </w:p>
    <w:p w14:paraId="2DD1FB77" w14:textId="7918B457" w:rsidR="00D06BEA" w:rsidRPr="00D06BEA" w:rsidRDefault="00D06BEA" w:rsidP="00D06BEA">
      <w:pPr>
        <w:pStyle w:val="ListParagraph"/>
        <w:spacing w:after="0" w:line="240" w:lineRule="auto"/>
        <w:ind w:left="360"/>
        <w:jc w:val="both"/>
        <w:rPr>
          <w:rFonts w:ascii="Arial" w:hAnsi="Arial" w:cs="Arial"/>
          <w:bCs/>
          <w:sz w:val="20"/>
          <w:szCs w:val="20"/>
        </w:rPr>
      </w:pPr>
      <w:r w:rsidRPr="00D06BEA">
        <w:rPr>
          <w:rFonts w:ascii="Arial" w:hAnsi="Arial" w:cs="Arial"/>
          <w:bCs/>
          <w:sz w:val="20"/>
          <w:szCs w:val="20"/>
        </w:rPr>
        <w:t>A separate application under the Roads Act 1993 along with details and appropriate fees be submitted to Council</w:t>
      </w:r>
      <w:r w:rsidR="00030C93">
        <w:rPr>
          <w:rFonts w:ascii="Arial" w:hAnsi="Arial" w:cs="Arial"/>
          <w:bCs/>
          <w:sz w:val="20"/>
          <w:szCs w:val="20"/>
        </w:rPr>
        <w:t>’s Traffic and Engineering Section</w:t>
      </w:r>
      <w:r w:rsidRPr="00D06BEA">
        <w:rPr>
          <w:rFonts w:ascii="Arial" w:hAnsi="Arial" w:cs="Arial"/>
          <w:bCs/>
          <w:sz w:val="20"/>
          <w:szCs w:val="20"/>
        </w:rPr>
        <w:t xml:space="preserve"> prior to the commencement of work. The application shall detail all hoardings, temporary barriers and various other arrangements proposed to be installed to protect the </w:t>
      </w:r>
      <w:proofErr w:type="gramStart"/>
      <w:r w:rsidRPr="00D06BEA">
        <w:rPr>
          <w:rFonts w:ascii="Arial" w:hAnsi="Arial" w:cs="Arial"/>
          <w:bCs/>
          <w:sz w:val="20"/>
          <w:szCs w:val="20"/>
        </w:rPr>
        <w:t>general public</w:t>
      </w:r>
      <w:proofErr w:type="gramEnd"/>
      <w:r w:rsidRPr="00D06BEA">
        <w:rPr>
          <w:rFonts w:ascii="Arial" w:hAnsi="Arial" w:cs="Arial"/>
          <w:bCs/>
          <w:sz w:val="20"/>
          <w:szCs w:val="20"/>
        </w:rPr>
        <w:t xml:space="preserve"> from potential disruption and/or injury and also how Council assets will be protected throughout the course of construction activities.</w:t>
      </w:r>
    </w:p>
    <w:p w14:paraId="05893782" w14:textId="77777777" w:rsidR="00D06BEA" w:rsidRDefault="00D06BEA" w:rsidP="00D06BEA">
      <w:pPr>
        <w:pStyle w:val="ListParagraph"/>
        <w:spacing w:after="0" w:line="240" w:lineRule="auto"/>
        <w:ind w:left="360"/>
        <w:rPr>
          <w:rFonts w:ascii="Arial" w:hAnsi="Arial" w:cs="Arial"/>
          <w:b/>
          <w:sz w:val="20"/>
          <w:szCs w:val="20"/>
        </w:rPr>
      </w:pPr>
    </w:p>
    <w:p w14:paraId="531B9BBC" w14:textId="6CFB7375" w:rsidR="00D06BEA" w:rsidRPr="00D06BEA" w:rsidRDefault="00D06BEA" w:rsidP="00D06BEA">
      <w:pPr>
        <w:pStyle w:val="ListParagraph"/>
        <w:spacing w:after="0" w:line="240" w:lineRule="auto"/>
        <w:ind w:left="360"/>
        <w:jc w:val="both"/>
        <w:rPr>
          <w:rFonts w:ascii="Arial" w:hAnsi="Arial" w:cs="Arial"/>
          <w:b/>
          <w:i/>
          <w:iCs/>
          <w:sz w:val="20"/>
          <w:szCs w:val="20"/>
        </w:rPr>
      </w:pPr>
      <w:r w:rsidRPr="00D06BEA">
        <w:rPr>
          <w:rFonts w:ascii="Arial" w:hAnsi="Arial" w:cs="Arial"/>
          <w:b/>
          <w:i/>
          <w:iCs/>
          <w:sz w:val="20"/>
          <w:szCs w:val="20"/>
        </w:rPr>
        <w:t xml:space="preserve">Reason: </w:t>
      </w:r>
      <w:r w:rsidRPr="00D06BEA">
        <w:rPr>
          <w:rFonts w:ascii="Arial" w:hAnsi="Arial" w:cs="Arial"/>
          <w:bCs/>
          <w:i/>
          <w:iCs/>
          <w:sz w:val="20"/>
          <w:szCs w:val="20"/>
        </w:rPr>
        <w:t>To maintain public safety.</w:t>
      </w:r>
    </w:p>
    <w:p w14:paraId="07D88C27" w14:textId="77777777" w:rsidR="00D72178" w:rsidRDefault="00D72178" w:rsidP="007617A4">
      <w:pPr>
        <w:spacing w:after="0" w:line="240" w:lineRule="auto"/>
        <w:rPr>
          <w:rFonts w:ascii="Arial" w:hAnsi="Arial" w:cs="Arial"/>
          <w:b/>
          <w:sz w:val="20"/>
          <w:szCs w:val="20"/>
        </w:rPr>
      </w:pPr>
    </w:p>
    <w:p w14:paraId="441077D8" w14:textId="77777777" w:rsidR="00D06BEA" w:rsidRPr="00D06BEA" w:rsidRDefault="00D06BEA" w:rsidP="00887D9F">
      <w:pPr>
        <w:pStyle w:val="ListParagraph"/>
        <w:numPr>
          <w:ilvl w:val="0"/>
          <w:numId w:val="32"/>
        </w:numPr>
        <w:spacing w:after="0" w:line="240" w:lineRule="auto"/>
        <w:rPr>
          <w:rFonts w:ascii="Arial" w:hAnsi="Arial" w:cs="Arial"/>
          <w:b/>
          <w:sz w:val="20"/>
          <w:szCs w:val="20"/>
        </w:rPr>
      </w:pPr>
      <w:r w:rsidRPr="00D06BEA">
        <w:rPr>
          <w:rFonts w:ascii="Arial" w:hAnsi="Arial" w:cs="Arial"/>
          <w:b/>
          <w:sz w:val="20"/>
          <w:szCs w:val="20"/>
        </w:rPr>
        <w:t>Pedestrian Safety</w:t>
      </w:r>
    </w:p>
    <w:p w14:paraId="29744006" w14:textId="77777777" w:rsidR="00D06BEA" w:rsidRDefault="00D06BEA" w:rsidP="00D06BEA">
      <w:pPr>
        <w:pStyle w:val="ListParagraph"/>
        <w:spacing w:after="0" w:line="240" w:lineRule="auto"/>
        <w:ind w:left="360"/>
        <w:rPr>
          <w:rFonts w:ascii="Arial" w:hAnsi="Arial" w:cs="Arial"/>
          <w:b/>
          <w:sz w:val="20"/>
          <w:szCs w:val="20"/>
        </w:rPr>
      </w:pPr>
    </w:p>
    <w:p w14:paraId="46D25FFA" w14:textId="6893C397" w:rsidR="00D06BEA" w:rsidRPr="00D06BEA" w:rsidRDefault="00D06BEA" w:rsidP="00D06BEA">
      <w:pPr>
        <w:pStyle w:val="ListParagraph"/>
        <w:spacing w:after="0" w:line="240" w:lineRule="auto"/>
        <w:ind w:left="360"/>
        <w:jc w:val="both"/>
        <w:rPr>
          <w:rFonts w:ascii="Arial" w:hAnsi="Arial" w:cs="Arial"/>
          <w:bCs/>
          <w:sz w:val="20"/>
          <w:szCs w:val="20"/>
        </w:rPr>
      </w:pPr>
      <w:r w:rsidRPr="00D06BEA">
        <w:rPr>
          <w:rFonts w:ascii="Arial" w:hAnsi="Arial" w:cs="Arial"/>
          <w:bCs/>
          <w:sz w:val="20"/>
          <w:szCs w:val="20"/>
        </w:rPr>
        <w:t>The Contractor shall endeavour to minimise disturbance to pedestrian / vehicle traffic in the vicinity of the site. If required by Council</w:t>
      </w:r>
      <w:r w:rsidR="00FF3939">
        <w:rPr>
          <w:rFonts w:ascii="Arial" w:hAnsi="Arial" w:cs="Arial"/>
          <w:bCs/>
          <w:sz w:val="20"/>
          <w:szCs w:val="20"/>
        </w:rPr>
        <w:t>’s Property Section</w:t>
      </w:r>
      <w:r w:rsidRPr="00D06BEA">
        <w:rPr>
          <w:rFonts w:ascii="Arial" w:hAnsi="Arial" w:cs="Arial"/>
          <w:bCs/>
          <w:sz w:val="20"/>
          <w:szCs w:val="20"/>
        </w:rPr>
        <w:t xml:space="preserve"> a hoarding shall be erected and consent required in accordance with Section 138 of Roads Act 1993.</w:t>
      </w:r>
    </w:p>
    <w:p w14:paraId="18A27689" w14:textId="77777777" w:rsidR="00D06BEA" w:rsidRPr="00D06BEA" w:rsidRDefault="00D06BEA" w:rsidP="00D06BEA">
      <w:pPr>
        <w:pStyle w:val="ListParagraph"/>
        <w:spacing w:after="0" w:line="240" w:lineRule="auto"/>
        <w:ind w:left="360"/>
        <w:jc w:val="both"/>
        <w:rPr>
          <w:rFonts w:ascii="Arial" w:hAnsi="Arial" w:cs="Arial"/>
          <w:bCs/>
          <w:sz w:val="20"/>
          <w:szCs w:val="20"/>
        </w:rPr>
      </w:pPr>
    </w:p>
    <w:p w14:paraId="389FCBA9" w14:textId="77777777" w:rsidR="00D06BEA" w:rsidRDefault="00D06BEA" w:rsidP="00D06BEA">
      <w:pPr>
        <w:pStyle w:val="ListParagraph"/>
        <w:spacing w:after="0" w:line="240" w:lineRule="auto"/>
        <w:ind w:left="360"/>
        <w:rPr>
          <w:rFonts w:ascii="Arial" w:hAnsi="Arial" w:cs="Arial"/>
          <w:b/>
          <w:sz w:val="20"/>
          <w:szCs w:val="20"/>
        </w:rPr>
      </w:pPr>
    </w:p>
    <w:p w14:paraId="6CB0284D" w14:textId="2BAA2024" w:rsidR="00D06BEA" w:rsidRPr="00D06BEA" w:rsidRDefault="00D06BEA" w:rsidP="00D06BEA">
      <w:pPr>
        <w:pStyle w:val="ListParagraph"/>
        <w:spacing w:after="0" w:line="240" w:lineRule="auto"/>
        <w:ind w:left="360"/>
        <w:jc w:val="both"/>
        <w:rPr>
          <w:rFonts w:ascii="Arial" w:hAnsi="Arial" w:cs="Arial"/>
          <w:b/>
          <w:i/>
          <w:iCs/>
          <w:sz w:val="20"/>
          <w:szCs w:val="20"/>
        </w:rPr>
      </w:pPr>
      <w:r w:rsidRPr="00D06BEA">
        <w:rPr>
          <w:rFonts w:ascii="Arial" w:hAnsi="Arial" w:cs="Arial"/>
          <w:b/>
          <w:i/>
          <w:iCs/>
          <w:sz w:val="20"/>
          <w:szCs w:val="20"/>
        </w:rPr>
        <w:t xml:space="preserve">Reason: </w:t>
      </w:r>
      <w:r w:rsidRPr="00D06BEA">
        <w:rPr>
          <w:rFonts w:ascii="Arial" w:hAnsi="Arial" w:cs="Arial"/>
          <w:bCs/>
          <w:i/>
          <w:iCs/>
          <w:sz w:val="20"/>
          <w:szCs w:val="20"/>
        </w:rPr>
        <w:t>To ensure pedestrian and vehicular safety</w:t>
      </w:r>
    </w:p>
    <w:p w14:paraId="50B63819" w14:textId="77777777" w:rsidR="00D06BEA" w:rsidRPr="009F08F7" w:rsidRDefault="00D06BEA" w:rsidP="007617A4">
      <w:pPr>
        <w:spacing w:after="0" w:line="240" w:lineRule="auto"/>
        <w:rPr>
          <w:rFonts w:ascii="Arial" w:hAnsi="Arial" w:cs="Arial"/>
          <w:b/>
          <w:sz w:val="20"/>
          <w:szCs w:val="20"/>
        </w:rPr>
      </w:pPr>
    </w:p>
    <w:p w14:paraId="6D3A7B0D" w14:textId="77777777" w:rsidR="007617A4" w:rsidRPr="009F08F7" w:rsidRDefault="007617A4" w:rsidP="007617A4">
      <w:pPr>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CONDITIONS TO BE SATISFIED PRIOR TO THE COMMENCEMENT OF WORK</w:t>
      </w:r>
    </w:p>
    <w:p w14:paraId="778FA1FF" w14:textId="77777777" w:rsidR="007617A4" w:rsidRDefault="007617A4" w:rsidP="007617A4">
      <w:pPr>
        <w:spacing w:after="0" w:line="240" w:lineRule="auto"/>
        <w:rPr>
          <w:rFonts w:ascii="Arial" w:hAnsi="Arial" w:cs="Arial"/>
          <w:b/>
          <w:sz w:val="20"/>
          <w:szCs w:val="20"/>
        </w:rPr>
      </w:pPr>
    </w:p>
    <w:p w14:paraId="0EF8BFA6" w14:textId="77777777" w:rsidR="00221CD0" w:rsidRPr="009F08F7" w:rsidRDefault="00221CD0" w:rsidP="00887D9F">
      <w:pPr>
        <w:pStyle w:val="CondNumber"/>
        <w:numPr>
          <w:ilvl w:val="0"/>
          <w:numId w:val="32"/>
        </w:numPr>
        <w:rPr>
          <w:szCs w:val="20"/>
          <w:lang w:val="en-AU" w:eastAsia="en-AU"/>
        </w:rPr>
      </w:pPr>
      <w:r w:rsidRPr="009F08F7">
        <w:rPr>
          <w:bCs/>
          <w:szCs w:val="20"/>
          <w:lang w:val="en-AU" w:eastAsia="en-AU"/>
        </w:rPr>
        <w:t xml:space="preserve">Appointment of </w:t>
      </w:r>
      <w:r>
        <w:rPr>
          <w:szCs w:val="20"/>
        </w:rPr>
        <w:t>Principal Certifier (PC)</w:t>
      </w:r>
    </w:p>
    <w:p w14:paraId="77DD04A4"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7507F066"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No work shall commence in connection with this Development Consent until:</w:t>
      </w:r>
    </w:p>
    <w:p w14:paraId="4C9E7DC1"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774B22F6" w14:textId="77777777" w:rsidR="00221CD0" w:rsidRPr="009F08F7" w:rsidRDefault="00221CD0" w:rsidP="00221CD0">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(a)</w:t>
      </w:r>
      <w:r w:rsidRPr="009F08F7">
        <w:rPr>
          <w:rFonts w:ascii="Arial" w:hAnsi="Arial" w:cs="Arial"/>
          <w:sz w:val="20"/>
          <w:szCs w:val="20"/>
          <w:lang w:eastAsia="en-AU"/>
        </w:rPr>
        <w:tab/>
        <w:t>A Construction certificate for the building work has been issued by:</w:t>
      </w:r>
    </w:p>
    <w:p w14:paraId="18892D02"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61906018"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w:t>
      </w:r>
      <w:proofErr w:type="spellStart"/>
      <w:r w:rsidRPr="009F08F7">
        <w:rPr>
          <w:rFonts w:ascii="Arial" w:hAnsi="Arial" w:cs="Arial"/>
          <w:sz w:val="20"/>
          <w:szCs w:val="20"/>
          <w:lang w:eastAsia="en-AU"/>
        </w:rPr>
        <w:t>i</w:t>
      </w:r>
      <w:proofErr w:type="spellEnd"/>
      <w:r w:rsidRPr="009F08F7">
        <w:rPr>
          <w:rFonts w:ascii="Arial" w:hAnsi="Arial" w:cs="Arial"/>
          <w:sz w:val="20"/>
          <w:szCs w:val="20"/>
          <w:lang w:eastAsia="en-AU"/>
        </w:rPr>
        <w:t>)</w:t>
      </w:r>
      <w:r w:rsidRPr="009F08F7">
        <w:rPr>
          <w:rFonts w:ascii="Arial" w:hAnsi="Arial" w:cs="Arial"/>
          <w:sz w:val="20"/>
          <w:szCs w:val="20"/>
          <w:lang w:eastAsia="en-AU"/>
        </w:rPr>
        <w:tab/>
        <w:t>the consent authority; or</w:t>
      </w:r>
    </w:p>
    <w:p w14:paraId="7AC365A9"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 xml:space="preserve">(ii) </w:t>
      </w:r>
      <w:r w:rsidRPr="009F08F7">
        <w:rPr>
          <w:rFonts w:ascii="Arial" w:hAnsi="Arial" w:cs="Arial"/>
          <w:sz w:val="20"/>
          <w:szCs w:val="20"/>
          <w:lang w:eastAsia="en-AU"/>
        </w:rPr>
        <w:tab/>
        <w:t>an accredited certifier; and</w:t>
      </w:r>
    </w:p>
    <w:p w14:paraId="352008A5"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28F86C59" w14:textId="77777777" w:rsidR="00221CD0" w:rsidRPr="009F08F7" w:rsidRDefault="00221CD0" w:rsidP="00221CD0">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 xml:space="preserve">(b) </w:t>
      </w:r>
      <w:r w:rsidRPr="009F08F7">
        <w:rPr>
          <w:rFonts w:ascii="Arial" w:hAnsi="Arial" w:cs="Arial"/>
          <w:sz w:val="20"/>
          <w:szCs w:val="20"/>
          <w:lang w:eastAsia="en-AU"/>
        </w:rPr>
        <w:tab/>
        <w:t>the person having the benefit of the development consent has:</w:t>
      </w:r>
    </w:p>
    <w:p w14:paraId="5D6153F8"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79DF2F6D"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w:t>
      </w:r>
      <w:proofErr w:type="spellStart"/>
      <w:r w:rsidRPr="009F08F7">
        <w:rPr>
          <w:rFonts w:ascii="Arial" w:hAnsi="Arial" w:cs="Arial"/>
          <w:sz w:val="20"/>
          <w:szCs w:val="20"/>
          <w:lang w:eastAsia="en-AU"/>
        </w:rPr>
        <w:t>i</w:t>
      </w:r>
      <w:proofErr w:type="spellEnd"/>
      <w:r w:rsidRPr="009F08F7">
        <w:rPr>
          <w:rFonts w:ascii="Arial" w:hAnsi="Arial" w:cs="Arial"/>
          <w:sz w:val="20"/>
          <w:szCs w:val="20"/>
          <w:lang w:eastAsia="en-AU"/>
        </w:rPr>
        <w:t xml:space="preserve">) </w:t>
      </w:r>
      <w:r w:rsidRPr="009F08F7">
        <w:rPr>
          <w:rFonts w:ascii="Arial" w:hAnsi="Arial" w:cs="Arial"/>
          <w:sz w:val="20"/>
          <w:szCs w:val="20"/>
          <w:lang w:eastAsia="en-AU"/>
        </w:rPr>
        <w:tab/>
        <w:t xml:space="preserve">appointed a </w:t>
      </w:r>
      <w:r>
        <w:rPr>
          <w:rFonts w:ascii="Arial" w:hAnsi="Arial" w:cs="Arial"/>
          <w:sz w:val="20"/>
          <w:szCs w:val="20"/>
        </w:rPr>
        <w:t xml:space="preserve">Principal Certifier (PC) </w:t>
      </w:r>
      <w:r w:rsidRPr="009F08F7">
        <w:rPr>
          <w:rFonts w:ascii="Arial" w:hAnsi="Arial" w:cs="Arial"/>
          <w:sz w:val="20"/>
          <w:szCs w:val="20"/>
          <w:lang w:eastAsia="en-AU"/>
        </w:rPr>
        <w:t>for the building work, and</w:t>
      </w:r>
    </w:p>
    <w:p w14:paraId="022B5CBE"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 xml:space="preserve">(ii) </w:t>
      </w:r>
      <w:r w:rsidRPr="009F08F7">
        <w:rPr>
          <w:rFonts w:ascii="Arial" w:hAnsi="Arial" w:cs="Arial"/>
          <w:sz w:val="20"/>
          <w:szCs w:val="20"/>
          <w:lang w:eastAsia="en-AU"/>
        </w:rPr>
        <w:tab/>
        <w:t xml:space="preserve">notified the </w:t>
      </w:r>
      <w:r>
        <w:rPr>
          <w:rFonts w:ascii="Arial" w:hAnsi="Arial" w:cs="Arial"/>
          <w:sz w:val="20"/>
          <w:szCs w:val="20"/>
        </w:rPr>
        <w:t xml:space="preserve">Principal Certifier (PC) </w:t>
      </w:r>
      <w:r w:rsidRPr="009F08F7">
        <w:rPr>
          <w:rFonts w:ascii="Arial" w:hAnsi="Arial" w:cs="Arial"/>
          <w:sz w:val="20"/>
          <w:szCs w:val="20"/>
          <w:lang w:eastAsia="en-AU"/>
        </w:rPr>
        <w:t>that the person will carry out the building work as an owner-builder, if that is the case, and</w:t>
      </w:r>
    </w:p>
    <w:p w14:paraId="5491871D" w14:textId="77777777" w:rsidR="00221CD0" w:rsidRPr="009F08F7" w:rsidRDefault="00221CD0" w:rsidP="00221CD0">
      <w:pPr>
        <w:widowControl w:val="0"/>
        <w:tabs>
          <w:tab w:val="left" w:pos="2127"/>
        </w:tabs>
        <w:autoSpaceDE w:val="0"/>
        <w:autoSpaceDN w:val="0"/>
        <w:adjustRightInd w:val="0"/>
        <w:spacing w:after="0" w:line="240" w:lineRule="auto"/>
        <w:ind w:left="709"/>
        <w:jc w:val="both"/>
        <w:rPr>
          <w:rFonts w:ascii="Arial" w:hAnsi="Arial" w:cs="Arial"/>
          <w:sz w:val="20"/>
          <w:szCs w:val="20"/>
          <w:lang w:eastAsia="en-AU"/>
        </w:rPr>
      </w:pPr>
    </w:p>
    <w:p w14:paraId="6DF9562D" w14:textId="77777777" w:rsidR="00221CD0" w:rsidRPr="009F08F7" w:rsidRDefault="00221CD0" w:rsidP="00221CD0">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 xml:space="preserve">(b1) </w:t>
      </w:r>
      <w:r w:rsidRPr="009F08F7">
        <w:rPr>
          <w:rFonts w:ascii="Arial" w:hAnsi="Arial" w:cs="Arial"/>
          <w:sz w:val="20"/>
          <w:szCs w:val="20"/>
          <w:lang w:eastAsia="en-AU"/>
        </w:rPr>
        <w:tab/>
        <w:t xml:space="preserve">the </w:t>
      </w:r>
      <w:r>
        <w:rPr>
          <w:rFonts w:ascii="Arial" w:hAnsi="Arial" w:cs="Arial"/>
          <w:sz w:val="20"/>
          <w:szCs w:val="20"/>
        </w:rPr>
        <w:t xml:space="preserve">Principal Certifier (PC) </w:t>
      </w:r>
      <w:r w:rsidRPr="009F08F7">
        <w:rPr>
          <w:rFonts w:ascii="Arial" w:hAnsi="Arial" w:cs="Arial"/>
          <w:sz w:val="20"/>
          <w:szCs w:val="20"/>
          <w:lang w:eastAsia="en-AU"/>
        </w:rPr>
        <w:t>has, no later than 2 days before the building work commences:</w:t>
      </w:r>
    </w:p>
    <w:p w14:paraId="116BE9BF"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73F2FF5A" w14:textId="30E36E79"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w:t>
      </w:r>
      <w:proofErr w:type="spellStart"/>
      <w:r w:rsidRPr="009F08F7">
        <w:rPr>
          <w:rFonts w:ascii="Arial" w:hAnsi="Arial" w:cs="Arial"/>
          <w:sz w:val="20"/>
          <w:szCs w:val="20"/>
          <w:lang w:eastAsia="en-AU"/>
        </w:rPr>
        <w:t>i</w:t>
      </w:r>
      <w:proofErr w:type="spellEnd"/>
      <w:r w:rsidRPr="009F08F7">
        <w:rPr>
          <w:rFonts w:ascii="Arial" w:hAnsi="Arial" w:cs="Arial"/>
          <w:sz w:val="20"/>
          <w:szCs w:val="20"/>
          <w:lang w:eastAsia="en-AU"/>
        </w:rPr>
        <w:t xml:space="preserve">) </w:t>
      </w:r>
      <w:r w:rsidRPr="009F08F7">
        <w:rPr>
          <w:rFonts w:ascii="Arial" w:hAnsi="Arial" w:cs="Arial"/>
          <w:sz w:val="20"/>
          <w:szCs w:val="20"/>
          <w:lang w:eastAsia="en-AU"/>
        </w:rPr>
        <w:tab/>
        <w:t>notified Council</w:t>
      </w:r>
      <w:r w:rsidR="00FF3939">
        <w:rPr>
          <w:rFonts w:ascii="Arial" w:hAnsi="Arial" w:cs="Arial"/>
          <w:sz w:val="20"/>
          <w:szCs w:val="20"/>
          <w:lang w:eastAsia="en-AU"/>
        </w:rPr>
        <w:t>’s Building Certification Section</w:t>
      </w:r>
      <w:r w:rsidRPr="009F08F7">
        <w:rPr>
          <w:rFonts w:ascii="Arial" w:hAnsi="Arial" w:cs="Arial"/>
          <w:sz w:val="20"/>
          <w:szCs w:val="20"/>
          <w:lang w:eastAsia="en-AU"/>
        </w:rPr>
        <w:t xml:space="preserve"> of his or her appointment, and</w:t>
      </w:r>
    </w:p>
    <w:p w14:paraId="4C3B1E06"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 xml:space="preserve">(ii) </w:t>
      </w:r>
      <w:r w:rsidRPr="009F08F7">
        <w:rPr>
          <w:rFonts w:ascii="Arial" w:hAnsi="Arial" w:cs="Arial"/>
          <w:sz w:val="20"/>
          <w:szCs w:val="20"/>
          <w:lang w:eastAsia="en-AU"/>
        </w:rPr>
        <w:tab/>
        <w:t>notified the person having the benefit of the development consent of any critical stage inspections and other inspections that are to be carried out in respect of the building work, and</w:t>
      </w:r>
    </w:p>
    <w:p w14:paraId="12FBAF9D"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5C8CCEEF" w14:textId="77777777" w:rsidR="00221CD0" w:rsidRPr="009F08F7" w:rsidRDefault="00221CD0" w:rsidP="00221CD0">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(b2)</w:t>
      </w:r>
      <w:r w:rsidRPr="009F08F7">
        <w:rPr>
          <w:rFonts w:ascii="Arial" w:hAnsi="Arial" w:cs="Arial"/>
          <w:sz w:val="20"/>
          <w:szCs w:val="20"/>
          <w:lang w:eastAsia="en-AU"/>
        </w:rPr>
        <w:tab/>
        <w:t>the person having the benefit of the development consent, if not carrying out the work as an owner builder, has:</w:t>
      </w:r>
    </w:p>
    <w:p w14:paraId="20EB89CF"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07127BA8"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w:t>
      </w:r>
      <w:proofErr w:type="spellStart"/>
      <w:r w:rsidRPr="009F08F7">
        <w:rPr>
          <w:rFonts w:ascii="Arial" w:hAnsi="Arial" w:cs="Arial"/>
          <w:sz w:val="20"/>
          <w:szCs w:val="20"/>
          <w:lang w:eastAsia="en-AU"/>
        </w:rPr>
        <w:t>i</w:t>
      </w:r>
      <w:proofErr w:type="spellEnd"/>
      <w:r w:rsidRPr="009F08F7">
        <w:rPr>
          <w:rFonts w:ascii="Arial" w:hAnsi="Arial" w:cs="Arial"/>
          <w:sz w:val="20"/>
          <w:szCs w:val="20"/>
          <w:lang w:eastAsia="en-AU"/>
        </w:rPr>
        <w:t xml:space="preserve">) </w:t>
      </w:r>
      <w:r w:rsidRPr="009F08F7">
        <w:rPr>
          <w:rFonts w:ascii="Arial" w:hAnsi="Arial" w:cs="Arial"/>
          <w:sz w:val="20"/>
          <w:szCs w:val="20"/>
          <w:lang w:eastAsia="en-AU"/>
        </w:rPr>
        <w:tab/>
        <w:t>appointed a principal contractor for the building work who must be the holder of a contractor licence if any residential building work is involved, and</w:t>
      </w:r>
    </w:p>
    <w:p w14:paraId="6B1E8B02"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 xml:space="preserve">(ii) </w:t>
      </w:r>
      <w:r w:rsidRPr="009F08F7">
        <w:rPr>
          <w:rFonts w:ascii="Arial" w:hAnsi="Arial" w:cs="Arial"/>
          <w:sz w:val="20"/>
          <w:szCs w:val="20"/>
          <w:lang w:eastAsia="en-AU"/>
        </w:rPr>
        <w:tab/>
        <w:t xml:space="preserve">notified the </w:t>
      </w:r>
      <w:r>
        <w:rPr>
          <w:rFonts w:ascii="Arial" w:hAnsi="Arial" w:cs="Arial"/>
          <w:sz w:val="20"/>
          <w:szCs w:val="20"/>
        </w:rPr>
        <w:t xml:space="preserve">Principal Certifier (PC) </w:t>
      </w:r>
      <w:r w:rsidRPr="009F08F7">
        <w:rPr>
          <w:rFonts w:ascii="Arial" w:hAnsi="Arial" w:cs="Arial"/>
          <w:sz w:val="20"/>
          <w:szCs w:val="20"/>
          <w:lang w:eastAsia="en-AU"/>
        </w:rPr>
        <w:t>of such appointment, and</w:t>
      </w:r>
    </w:p>
    <w:p w14:paraId="0DC7C7A9" w14:textId="77777777" w:rsidR="00221CD0" w:rsidRPr="009F08F7" w:rsidRDefault="00221CD0" w:rsidP="00221CD0">
      <w:pPr>
        <w:widowControl w:val="0"/>
        <w:autoSpaceDE w:val="0"/>
        <w:autoSpaceDN w:val="0"/>
        <w:adjustRightInd w:val="0"/>
        <w:spacing w:after="0" w:line="240" w:lineRule="auto"/>
        <w:ind w:left="2127" w:hanging="709"/>
        <w:jc w:val="both"/>
        <w:rPr>
          <w:rFonts w:ascii="Arial" w:hAnsi="Arial" w:cs="Arial"/>
          <w:sz w:val="20"/>
          <w:szCs w:val="20"/>
          <w:lang w:eastAsia="en-AU"/>
        </w:rPr>
      </w:pPr>
      <w:r w:rsidRPr="009F08F7">
        <w:rPr>
          <w:rFonts w:ascii="Arial" w:hAnsi="Arial" w:cs="Arial"/>
          <w:sz w:val="20"/>
          <w:szCs w:val="20"/>
          <w:lang w:eastAsia="en-AU"/>
        </w:rPr>
        <w:t xml:space="preserve">(iii) </w:t>
      </w:r>
      <w:r w:rsidRPr="009F08F7">
        <w:rPr>
          <w:rFonts w:ascii="Arial" w:hAnsi="Arial" w:cs="Arial"/>
          <w:sz w:val="20"/>
          <w:szCs w:val="20"/>
          <w:lang w:eastAsia="en-AU"/>
        </w:rPr>
        <w:tab/>
        <w:t>unless that person is the principal contractor, notified the principal contractor of any critical stage inspections and other inspections that are to be carried out in respect of the building work, and</w:t>
      </w:r>
    </w:p>
    <w:p w14:paraId="444362A7"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682C8CB6" w14:textId="09590A52" w:rsidR="00221CD0" w:rsidRPr="009F08F7" w:rsidRDefault="00221CD0" w:rsidP="00221CD0">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(c)</w:t>
      </w:r>
      <w:r w:rsidRPr="009F08F7">
        <w:rPr>
          <w:rFonts w:ascii="Arial" w:hAnsi="Arial" w:cs="Arial"/>
          <w:sz w:val="20"/>
          <w:szCs w:val="20"/>
          <w:lang w:eastAsia="en-AU"/>
        </w:rPr>
        <w:tab/>
        <w:t>the person having the person having the benefit of the development consent has given at least 2 days’ notice to Council</w:t>
      </w:r>
      <w:r w:rsidR="00FF3939">
        <w:rPr>
          <w:rFonts w:ascii="Arial" w:hAnsi="Arial" w:cs="Arial"/>
          <w:sz w:val="20"/>
          <w:szCs w:val="20"/>
          <w:lang w:eastAsia="en-AU"/>
        </w:rPr>
        <w:t>’s Building Certification Section</w:t>
      </w:r>
      <w:r w:rsidRPr="009F08F7">
        <w:rPr>
          <w:rFonts w:ascii="Arial" w:hAnsi="Arial" w:cs="Arial"/>
          <w:sz w:val="20"/>
          <w:szCs w:val="20"/>
          <w:lang w:eastAsia="en-AU"/>
        </w:rPr>
        <w:t xml:space="preserve"> of the person's intention to commence the erection of the building.</w:t>
      </w:r>
    </w:p>
    <w:p w14:paraId="101F1F7A"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02667E56" w14:textId="6EC1A10D" w:rsidR="00221CD0" w:rsidRPr="00221CD0" w:rsidRDefault="00221CD0" w:rsidP="00221CD0">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To ensure that there is certainty as to the consent applying to the land.</w:t>
      </w:r>
    </w:p>
    <w:p w14:paraId="4DF36F11" w14:textId="77777777" w:rsidR="00221CD0" w:rsidRPr="00221CD0" w:rsidRDefault="00221CD0" w:rsidP="00221CD0">
      <w:pPr>
        <w:pStyle w:val="ListParagraph"/>
        <w:widowControl w:val="0"/>
        <w:autoSpaceDE w:val="0"/>
        <w:autoSpaceDN w:val="0"/>
        <w:adjustRightInd w:val="0"/>
        <w:spacing w:after="0" w:line="240" w:lineRule="auto"/>
        <w:ind w:left="360"/>
        <w:jc w:val="both"/>
        <w:rPr>
          <w:rFonts w:ascii="Arial" w:hAnsi="Arial" w:cs="Arial"/>
          <w:sz w:val="20"/>
          <w:szCs w:val="20"/>
        </w:rPr>
      </w:pPr>
    </w:p>
    <w:p w14:paraId="5C46B2A4" w14:textId="3109544A"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Notice of Commencement</w:t>
      </w:r>
    </w:p>
    <w:p w14:paraId="1F4012EC"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7822BD4D"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 xml:space="preserve">No work shall commence until a notice of commencement form has been submitted (form will be attached with issue of a Construction Certificate or Subdivision Works Certificate or available from Council’s website), giving the </w:t>
      </w:r>
      <w:r w:rsidR="00ED25EF">
        <w:rPr>
          <w:rFonts w:ascii="Arial" w:hAnsi="Arial" w:cs="Arial"/>
          <w:sz w:val="20"/>
          <w:szCs w:val="20"/>
        </w:rPr>
        <w:t>Principal Certifier (PC)</w:t>
      </w:r>
      <w:r>
        <w:rPr>
          <w:rFonts w:ascii="Arial" w:hAnsi="Arial" w:cs="Arial"/>
          <w:sz w:val="20"/>
          <w:szCs w:val="20"/>
          <w:lang w:val="en-US"/>
        </w:rPr>
        <w:t>:</w:t>
      </w:r>
    </w:p>
    <w:p w14:paraId="67C51D72" w14:textId="77777777" w:rsidR="007617A4" w:rsidRDefault="007617A4" w:rsidP="007617A4">
      <w:pPr>
        <w:widowControl w:val="0"/>
        <w:autoSpaceDE w:val="0"/>
        <w:autoSpaceDN w:val="0"/>
        <w:adjustRightInd w:val="0"/>
        <w:spacing w:after="0" w:line="240" w:lineRule="auto"/>
        <w:ind w:left="709"/>
        <w:jc w:val="both"/>
        <w:rPr>
          <w:rFonts w:ascii="Times New Roman" w:hAnsi="Times New Roman" w:cs="Times New Roman"/>
          <w:sz w:val="20"/>
          <w:szCs w:val="20"/>
          <w:lang w:val="en-US"/>
        </w:rPr>
      </w:pPr>
    </w:p>
    <w:p w14:paraId="10077C9A"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r>
        <w:rPr>
          <w:rFonts w:ascii="Arial" w:hAnsi="Arial" w:cs="Arial"/>
          <w:sz w:val="20"/>
          <w:szCs w:val="20"/>
          <w:lang w:val="en-US"/>
        </w:rPr>
        <w:t>(a)</w:t>
      </w:r>
      <w:r>
        <w:rPr>
          <w:rFonts w:ascii="Arial" w:hAnsi="Arial" w:cs="Arial"/>
          <w:sz w:val="20"/>
          <w:szCs w:val="20"/>
          <w:lang w:val="en-US"/>
        </w:rPr>
        <w:tab/>
        <w:t>Not less than two (2) days’ notice of the date on which it is proposed to commence work associated with this Development Consent;</w:t>
      </w:r>
    </w:p>
    <w:p w14:paraId="0A43DFCA"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68ECF291"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r>
        <w:rPr>
          <w:rFonts w:ascii="Arial" w:hAnsi="Arial" w:cs="Arial"/>
          <w:sz w:val="20"/>
          <w:szCs w:val="20"/>
          <w:lang w:val="en-US"/>
        </w:rPr>
        <w:t xml:space="preserve">(b) </w:t>
      </w:r>
      <w:r>
        <w:rPr>
          <w:rFonts w:ascii="Arial" w:hAnsi="Arial" w:cs="Arial"/>
          <w:sz w:val="20"/>
          <w:szCs w:val="20"/>
          <w:lang w:val="en-US"/>
        </w:rPr>
        <w:tab/>
        <w:t xml:space="preserve">Details of the appointment of a </w:t>
      </w:r>
      <w:r w:rsidR="00ED25EF">
        <w:rPr>
          <w:rFonts w:ascii="Arial" w:hAnsi="Arial" w:cs="Arial"/>
          <w:sz w:val="20"/>
          <w:szCs w:val="20"/>
        </w:rPr>
        <w:t>Principal Certifier (PC)</w:t>
      </w:r>
      <w:r w:rsidR="00ED25EF">
        <w:rPr>
          <w:rFonts w:ascii="Arial" w:hAnsi="Arial" w:cs="Arial"/>
          <w:sz w:val="20"/>
          <w:szCs w:val="20"/>
          <w:lang w:val="en-US"/>
        </w:rPr>
        <w:t xml:space="preserve"> </w:t>
      </w:r>
      <w:r>
        <w:rPr>
          <w:rFonts w:ascii="Arial" w:hAnsi="Arial" w:cs="Arial"/>
          <w:sz w:val="20"/>
          <w:szCs w:val="20"/>
          <w:lang w:val="en-US"/>
        </w:rPr>
        <w:t>(either Wingecarribee Council or another Accredited Certifier)</w:t>
      </w:r>
    </w:p>
    <w:p w14:paraId="652288A1"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78E06E2A"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r>
        <w:rPr>
          <w:rFonts w:ascii="Arial" w:hAnsi="Arial" w:cs="Arial"/>
          <w:sz w:val="20"/>
          <w:szCs w:val="20"/>
          <w:lang w:val="en-US"/>
        </w:rPr>
        <w:t xml:space="preserve">(c) </w:t>
      </w:r>
      <w:r>
        <w:rPr>
          <w:rFonts w:ascii="Arial" w:hAnsi="Arial" w:cs="Arial"/>
          <w:sz w:val="20"/>
          <w:szCs w:val="20"/>
          <w:lang w:val="en-US"/>
        </w:rPr>
        <w:tab/>
        <w:t>Details of the Principal Contractor or Owner Builder.</w:t>
      </w:r>
    </w:p>
    <w:p w14:paraId="54EF2DC1"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p>
    <w:p w14:paraId="76BB1F8C" w14:textId="77777777" w:rsidR="007617A4" w:rsidRDefault="007617A4" w:rsidP="007617A4">
      <w:pPr>
        <w:widowControl w:val="0"/>
        <w:autoSpaceDE w:val="0"/>
        <w:autoSpaceDN w:val="0"/>
        <w:adjustRightInd w:val="0"/>
        <w:spacing w:after="0" w:line="240" w:lineRule="auto"/>
        <w:ind w:left="1429" w:hanging="360"/>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Name</w:t>
      </w:r>
    </w:p>
    <w:p w14:paraId="03B64748" w14:textId="77777777" w:rsidR="007617A4" w:rsidRDefault="007617A4" w:rsidP="007617A4">
      <w:pPr>
        <w:widowControl w:val="0"/>
        <w:autoSpaceDE w:val="0"/>
        <w:autoSpaceDN w:val="0"/>
        <w:adjustRightInd w:val="0"/>
        <w:spacing w:after="0" w:line="240" w:lineRule="auto"/>
        <w:ind w:left="1429" w:hanging="360"/>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Builders Licence Number or Owner Builder Permit Number</w:t>
      </w:r>
    </w:p>
    <w:p w14:paraId="02D94DBB" w14:textId="77777777" w:rsidR="007617A4" w:rsidRDefault="007617A4" w:rsidP="007617A4">
      <w:pPr>
        <w:widowControl w:val="0"/>
        <w:autoSpaceDE w:val="0"/>
        <w:autoSpaceDN w:val="0"/>
        <w:adjustRightInd w:val="0"/>
        <w:spacing w:after="0" w:line="240" w:lineRule="auto"/>
        <w:ind w:left="1429" w:hanging="360"/>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Principal Contractor Company Name</w:t>
      </w:r>
    </w:p>
    <w:p w14:paraId="6587B7BA" w14:textId="77777777" w:rsidR="007617A4" w:rsidRDefault="007617A4" w:rsidP="007617A4">
      <w:pPr>
        <w:widowControl w:val="0"/>
        <w:autoSpaceDE w:val="0"/>
        <w:autoSpaceDN w:val="0"/>
        <w:adjustRightInd w:val="0"/>
        <w:spacing w:after="0" w:line="240" w:lineRule="auto"/>
        <w:ind w:left="1429" w:hanging="360"/>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Principal Contractor ABN</w:t>
      </w:r>
    </w:p>
    <w:p w14:paraId="22A04EA4" w14:textId="77777777" w:rsidR="007617A4" w:rsidRDefault="007617A4" w:rsidP="007617A4">
      <w:pPr>
        <w:widowControl w:val="0"/>
        <w:autoSpaceDE w:val="0"/>
        <w:autoSpaceDN w:val="0"/>
        <w:adjustRightInd w:val="0"/>
        <w:spacing w:after="0" w:line="240" w:lineRule="auto"/>
        <w:ind w:left="1429" w:hanging="360"/>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Address of Principal Contractor or Owner Builder</w:t>
      </w:r>
    </w:p>
    <w:p w14:paraId="7AF59B8D" w14:textId="77777777" w:rsidR="007617A4" w:rsidRDefault="007617A4" w:rsidP="007617A4">
      <w:pPr>
        <w:widowControl w:val="0"/>
        <w:autoSpaceDE w:val="0"/>
        <w:autoSpaceDN w:val="0"/>
        <w:adjustRightInd w:val="0"/>
        <w:spacing w:after="0" w:line="240" w:lineRule="auto"/>
        <w:ind w:left="1429" w:hanging="360"/>
        <w:jc w:val="both"/>
        <w:rPr>
          <w:rFonts w:ascii="Arial" w:hAnsi="Arial" w:cs="Arial"/>
          <w:sz w:val="20"/>
          <w:szCs w:val="20"/>
          <w:lang w:val="en-US"/>
        </w:rPr>
      </w:pPr>
      <w:r>
        <w:rPr>
          <w:rFonts w:ascii="Symbol" w:hAnsi="Symbol" w:cs="Symbol"/>
          <w:sz w:val="20"/>
          <w:szCs w:val="20"/>
          <w:lang w:val="en-US"/>
        </w:rPr>
        <w:lastRenderedPageBreak/>
        <w:t></w:t>
      </w:r>
      <w:r>
        <w:rPr>
          <w:rFonts w:ascii="Symbol" w:hAnsi="Symbol" w:cs="Symbol"/>
          <w:sz w:val="20"/>
          <w:szCs w:val="20"/>
          <w:lang w:val="en-US"/>
        </w:rPr>
        <w:tab/>
      </w:r>
      <w:r>
        <w:rPr>
          <w:rFonts w:ascii="Arial" w:hAnsi="Arial" w:cs="Arial"/>
          <w:sz w:val="20"/>
          <w:szCs w:val="20"/>
          <w:lang w:val="en-US"/>
        </w:rPr>
        <w:t>Email Address</w:t>
      </w:r>
    </w:p>
    <w:p w14:paraId="3B5D7658" w14:textId="77777777" w:rsidR="007617A4" w:rsidRDefault="007617A4" w:rsidP="007617A4">
      <w:pPr>
        <w:widowControl w:val="0"/>
        <w:tabs>
          <w:tab w:val="left" w:pos="2220"/>
        </w:tabs>
        <w:autoSpaceDE w:val="0"/>
        <w:autoSpaceDN w:val="0"/>
        <w:adjustRightInd w:val="0"/>
        <w:spacing w:after="0" w:line="240" w:lineRule="auto"/>
        <w:ind w:left="1440" w:hanging="731"/>
        <w:jc w:val="both"/>
        <w:rPr>
          <w:rFonts w:ascii="Arial" w:hAnsi="Arial" w:cs="Arial"/>
          <w:sz w:val="20"/>
          <w:szCs w:val="20"/>
          <w:lang w:val="en-US"/>
        </w:rPr>
      </w:pPr>
      <w:r>
        <w:rPr>
          <w:rFonts w:ascii="Arial" w:hAnsi="Arial" w:cs="Arial"/>
          <w:sz w:val="20"/>
          <w:szCs w:val="20"/>
          <w:lang w:val="en-US"/>
        </w:rPr>
        <w:tab/>
      </w:r>
      <w:r>
        <w:rPr>
          <w:rFonts w:ascii="Arial" w:hAnsi="Arial" w:cs="Arial"/>
          <w:sz w:val="20"/>
          <w:szCs w:val="20"/>
          <w:lang w:val="en-US"/>
        </w:rPr>
        <w:tab/>
      </w:r>
    </w:p>
    <w:p w14:paraId="0B91ED35"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r>
        <w:rPr>
          <w:rFonts w:ascii="Arial" w:hAnsi="Arial" w:cs="Arial"/>
          <w:sz w:val="20"/>
          <w:szCs w:val="20"/>
          <w:lang w:val="en-US"/>
        </w:rPr>
        <w:t>(d)</w:t>
      </w:r>
      <w:r>
        <w:rPr>
          <w:rFonts w:ascii="Arial" w:hAnsi="Arial" w:cs="Arial"/>
          <w:sz w:val="20"/>
          <w:szCs w:val="20"/>
          <w:lang w:val="en-US"/>
        </w:rPr>
        <w:tab/>
        <w:t>Copy of the HBCF Insurance Certificate (if residential building works exceed $20,000) or Owner Builder Permit;</w:t>
      </w:r>
    </w:p>
    <w:p w14:paraId="7845B88E"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p>
    <w:p w14:paraId="25C62988"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r>
        <w:rPr>
          <w:rFonts w:ascii="Arial" w:hAnsi="Arial" w:cs="Arial"/>
          <w:sz w:val="20"/>
          <w:szCs w:val="20"/>
          <w:lang w:val="en-US"/>
        </w:rPr>
        <w:t>(e)</w:t>
      </w:r>
      <w:r>
        <w:rPr>
          <w:rFonts w:ascii="Arial" w:hAnsi="Arial" w:cs="Arial"/>
          <w:sz w:val="20"/>
          <w:szCs w:val="20"/>
          <w:lang w:val="en-US"/>
        </w:rPr>
        <w:tab/>
        <w:t>Details demonstrating compliance with development consent conditions relevant prior to commencement of the development been satisfied.</w:t>
      </w:r>
    </w:p>
    <w:p w14:paraId="3E340951" w14:textId="77777777" w:rsidR="007617A4" w:rsidRDefault="007617A4" w:rsidP="007617A4">
      <w:pPr>
        <w:widowControl w:val="0"/>
        <w:autoSpaceDE w:val="0"/>
        <w:autoSpaceDN w:val="0"/>
        <w:adjustRightInd w:val="0"/>
        <w:spacing w:after="0" w:line="240" w:lineRule="auto"/>
        <w:ind w:left="709"/>
        <w:jc w:val="both"/>
        <w:rPr>
          <w:rFonts w:ascii="Times New Roman" w:hAnsi="Times New Roman" w:cs="Times New Roman"/>
          <w:sz w:val="20"/>
          <w:szCs w:val="20"/>
          <w:lang w:val="en-US"/>
        </w:rPr>
      </w:pPr>
    </w:p>
    <w:p w14:paraId="6D564A21"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Times New Roman" w:hAnsi="Times New Roman" w:cs="Times New Roman"/>
          <w:i/>
          <w:iCs/>
          <w:sz w:val="20"/>
          <w:szCs w:val="20"/>
          <w:lang w:val="en-US"/>
        </w:rPr>
        <w:tab/>
      </w:r>
      <w:r>
        <w:rPr>
          <w:rFonts w:ascii="Arial" w:hAnsi="Arial" w:cs="Arial"/>
          <w:i/>
          <w:iCs/>
          <w:sz w:val="20"/>
          <w:szCs w:val="20"/>
          <w:lang w:val="en-US"/>
        </w:rPr>
        <w:t>Statutory requirement.</w:t>
      </w:r>
    </w:p>
    <w:p w14:paraId="2266CECC" w14:textId="77777777" w:rsidR="007617A4" w:rsidRDefault="007617A4" w:rsidP="007617A4">
      <w:pPr>
        <w:widowControl w:val="0"/>
        <w:autoSpaceDE w:val="0"/>
        <w:autoSpaceDN w:val="0"/>
        <w:adjustRightInd w:val="0"/>
        <w:spacing w:after="0" w:line="240" w:lineRule="auto"/>
        <w:ind w:left="709"/>
        <w:jc w:val="both"/>
        <w:rPr>
          <w:rFonts w:ascii="Arial" w:hAnsi="Arial" w:cs="Arial"/>
          <w:b/>
          <w:bCs/>
          <w:i/>
          <w:iCs/>
          <w:sz w:val="20"/>
          <w:szCs w:val="20"/>
          <w:lang w:val="en-US"/>
        </w:rPr>
      </w:pPr>
    </w:p>
    <w:p w14:paraId="5D1836DC"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Advice:</w:t>
      </w:r>
      <w:r>
        <w:rPr>
          <w:rFonts w:ascii="Times New Roman" w:hAnsi="Times New Roman" w:cs="Times New Roman"/>
          <w:i/>
          <w:iCs/>
          <w:sz w:val="20"/>
          <w:szCs w:val="20"/>
          <w:lang w:val="en-US"/>
        </w:rPr>
        <w:tab/>
      </w:r>
      <w:r>
        <w:rPr>
          <w:rFonts w:ascii="Times New Roman" w:hAnsi="Times New Roman" w:cs="Times New Roman"/>
          <w:i/>
          <w:iCs/>
          <w:sz w:val="20"/>
          <w:szCs w:val="20"/>
          <w:lang w:val="en-US"/>
        </w:rPr>
        <w:tab/>
      </w:r>
      <w:r>
        <w:rPr>
          <w:rFonts w:ascii="Arial" w:hAnsi="Arial" w:cs="Arial"/>
          <w:i/>
          <w:iCs/>
          <w:sz w:val="20"/>
          <w:szCs w:val="20"/>
          <w:lang w:val="en-US"/>
        </w:rPr>
        <w:t>Attached Notice of Commencement form to be completed.</w:t>
      </w:r>
    </w:p>
    <w:p w14:paraId="04FD6C18" w14:textId="77777777" w:rsidR="007617A4" w:rsidRPr="009F08F7" w:rsidRDefault="007617A4" w:rsidP="007617A4">
      <w:pPr>
        <w:spacing w:after="0" w:line="240" w:lineRule="auto"/>
        <w:rPr>
          <w:rFonts w:ascii="Arial" w:hAnsi="Arial" w:cs="Arial"/>
          <w:b/>
          <w:sz w:val="20"/>
          <w:szCs w:val="20"/>
        </w:rPr>
      </w:pPr>
    </w:p>
    <w:p w14:paraId="092883DA" w14:textId="798D3CFA" w:rsidR="007617A4" w:rsidRPr="009F08F7" w:rsidRDefault="007617A4" w:rsidP="00887D9F">
      <w:pPr>
        <w:pStyle w:val="CondNumber"/>
        <w:numPr>
          <w:ilvl w:val="0"/>
          <w:numId w:val="32"/>
        </w:numPr>
        <w:rPr>
          <w:szCs w:val="20"/>
          <w:lang w:val="en-AU" w:eastAsia="en-AU"/>
        </w:rPr>
      </w:pPr>
      <w:r w:rsidRPr="009F08F7">
        <w:rPr>
          <w:bCs/>
          <w:szCs w:val="20"/>
          <w:lang w:val="en-AU" w:eastAsia="en-AU"/>
        </w:rPr>
        <w:t>Fencing of the Construction Site</w:t>
      </w:r>
    </w:p>
    <w:p w14:paraId="7256FF56"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0E8E687A"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A temporary hoarding or temporary construction site fence must be erected between the work site and adjoining lands before the works begin and must be kept in place until after the completion of the works if the works:</w:t>
      </w:r>
    </w:p>
    <w:p w14:paraId="084AC8E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809B1FD" w14:textId="77777777" w:rsidR="007617A4" w:rsidRPr="009F08F7"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(a)</w:t>
      </w:r>
      <w:r w:rsidRPr="009F08F7">
        <w:rPr>
          <w:rFonts w:ascii="Arial" w:hAnsi="Arial" w:cs="Arial"/>
          <w:sz w:val="20"/>
          <w:szCs w:val="20"/>
          <w:lang w:eastAsia="en-AU"/>
        </w:rPr>
        <w:tab/>
        <w:t xml:space="preserve">could cause a danger, </w:t>
      </w:r>
      <w:proofErr w:type="gramStart"/>
      <w:r w:rsidRPr="009F08F7">
        <w:rPr>
          <w:rFonts w:ascii="Arial" w:hAnsi="Arial" w:cs="Arial"/>
          <w:sz w:val="20"/>
          <w:szCs w:val="20"/>
          <w:lang w:eastAsia="en-AU"/>
        </w:rPr>
        <w:t>obstruction</w:t>
      </w:r>
      <w:proofErr w:type="gramEnd"/>
      <w:r w:rsidRPr="009F08F7">
        <w:rPr>
          <w:rFonts w:ascii="Arial" w:hAnsi="Arial" w:cs="Arial"/>
          <w:sz w:val="20"/>
          <w:szCs w:val="20"/>
          <w:lang w:eastAsia="en-AU"/>
        </w:rPr>
        <w:t xml:space="preserve"> or inconvenience to pedestrian or vehicular traffic, or</w:t>
      </w:r>
    </w:p>
    <w:p w14:paraId="66FE049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A03BC60"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(b)</w:t>
      </w:r>
      <w:r w:rsidRPr="009F08F7">
        <w:rPr>
          <w:rFonts w:ascii="Arial" w:hAnsi="Arial" w:cs="Arial"/>
          <w:sz w:val="20"/>
          <w:szCs w:val="20"/>
          <w:lang w:eastAsia="en-AU"/>
        </w:rPr>
        <w:tab/>
        <w:t>could cause damage to adjoining lands by falling objects, or</w:t>
      </w:r>
    </w:p>
    <w:p w14:paraId="3C5E7156"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0E2ECE81"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(c)</w:t>
      </w:r>
      <w:r w:rsidRPr="009F08F7">
        <w:rPr>
          <w:rFonts w:ascii="Arial" w:hAnsi="Arial" w:cs="Arial"/>
          <w:sz w:val="20"/>
          <w:szCs w:val="20"/>
          <w:lang w:eastAsia="en-AU"/>
        </w:rPr>
        <w:tab/>
        <w:t>involve the enclosure of a public place or part of a public place.</w:t>
      </w:r>
    </w:p>
    <w:p w14:paraId="34B4F1A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b/>
          <w:bCs/>
          <w:sz w:val="20"/>
          <w:szCs w:val="20"/>
          <w:lang w:eastAsia="en-AU"/>
        </w:rPr>
      </w:pPr>
    </w:p>
    <w:p w14:paraId="1CA81FEA"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 xml:space="preserve">: </w:t>
      </w:r>
      <w:r w:rsidRPr="009F08F7">
        <w:rPr>
          <w:rFonts w:ascii="Arial" w:hAnsi="Arial" w:cs="Arial"/>
          <w:i/>
          <w:iCs/>
          <w:sz w:val="20"/>
          <w:szCs w:val="20"/>
          <w:lang w:eastAsia="en-AU"/>
        </w:rPr>
        <w:tab/>
        <w:t>To ensure that the safety of the public is not compromised.</w:t>
      </w:r>
    </w:p>
    <w:p w14:paraId="78DD11F8" w14:textId="154C6DD4" w:rsidR="007617A4" w:rsidRDefault="007617A4" w:rsidP="007617A4">
      <w:pPr>
        <w:spacing w:after="0" w:line="240" w:lineRule="auto"/>
        <w:rPr>
          <w:rFonts w:ascii="Arial" w:hAnsi="Arial" w:cs="Arial"/>
          <w:b/>
          <w:sz w:val="20"/>
          <w:szCs w:val="20"/>
        </w:rPr>
      </w:pPr>
    </w:p>
    <w:p w14:paraId="7996673E" w14:textId="77777777" w:rsidR="00221CD0" w:rsidRPr="00221CD0" w:rsidRDefault="00221CD0" w:rsidP="00887D9F">
      <w:pPr>
        <w:pStyle w:val="ListParagraph"/>
        <w:numPr>
          <w:ilvl w:val="0"/>
          <w:numId w:val="32"/>
        </w:numPr>
        <w:spacing w:after="0" w:line="240" w:lineRule="auto"/>
        <w:rPr>
          <w:rFonts w:ascii="Arial" w:hAnsi="Arial" w:cs="Arial"/>
          <w:b/>
          <w:sz w:val="20"/>
          <w:szCs w:val="20"/>
        </w:rPr>
      </w:pPr>
      <w:r w:rsidRPr="00221CD0">
        <w:rPr>
          <w:rFonts w:ascii="Arial" w:hAnsi="Arial" w:cs="Arial"/>
          <w:b/>
          <w:sz w:val="20"/>
          <w:szCs w:val="20"/>
        </w:rPr>
        <w:t>Set Out Survey</w:t>
      </w:r>
    </w:p>
    <w:p w14:paraId="6D8C574C" w14:textId="77777777" w:rsidR="00221CD0" w:rsidRDefault="00221CD0" w:rsidP="00221CD0">
      <w:pPr>
        <w:pStyle w:val="ListParagraph"/>
        <w:spacing w:after="0" w:line="240" w:lineRule="auto"/>
        <w:ind w:left="360"/>
        <w:rPr>
          <w:rFonts w:ascii="Arial" w:hAnsi="Arial" w:cs="Arial"/>
          <w:b/>
          <w:sz w:val="20"/>
          <w:szCs w:val="20"/>
        </w:rPr>
      </w:pPr>
    </w:p>
    <w:p w14:paraId="1A03BA99" w14:textId="4994D3C0" w:rsidR="00221CD0" w:rsidRPr="00221CD0" w:rsidRDefault="00221CD0" w:rsidP="00221CD0">
      <w:pPr>
        <w:pStyle w:val="ListParagraph"/>
        <w:spacing w:after="0" w:line="240" w:lineRule="auto"/>
        <w:ind w:left="360"/>
        <w:jc w:val="both"/>
        <w:rPr>
          <w:rFonts w:ascii="Arial" w:hAnsi="Arial" w:cs="Arial"/>
          <w:bCs/>
          <w:sz w:val="20"/>
          <w:szCs w:val="20"/>
        </w:rPr>
      </w:pPr>
      <w:r w:rsidRPr="00221CD0">
        <w:rPr>
          <w:rFonts w:ascii="Arial" w:hAnsi="Arial" w:cs="Arial"/>
          <w:bCs/>
          <w:sz w:val="20"/>
          <w:szCs w:val="20"/>
        </w:rPr>
        <w:t>The development shall be set out by a Registered Land Surveyor to ensure the correct location on the site in accordance with the approved site plan prior to the commencement of works.</w:t>
      </w:r>
    </w:p>
    <w:p w14:paraId="1614B221" w14:textId="77777777" w:rsidR="00221CD0" w:rsidRDefault="00221CD0" w:rsidP="00221CD0">
      <w:pPr>
        <w:pStyle w:val="ListParagraph"/>
        <w:spacing w:after="0" w:line="240" w:lineRule="auto"/>
        <w:ind w:left="360"/>
        <w:rPr>
          <w:rFonts w:ascii="Arial" w:hAnsi="Arial" w:cs="Arial"/>
          <w:b/>
          <w:sz w:val="20"/>
          <w:szCs w:val="20"/>
        </w:rPr>
      </w:pPr>
    </w:p>
    <w:p w14:paraId="301E2C78" w14:textId="0B674C0B" w:rsidR="00221CD0" w:rsidRDefault="00221CD0" w:rsidP="00221CD0">
      <w:pPr>
        <w:pStyle w:val="ListParagraph"/>
        <w:spacing w:after="0" w:line="240" w:lineRule="auto"/>
        <w:ind w:left="360"/>
        <w:jc w:val="both"/>
        <w:rPr>
          <w:rFonts w:ascii="Arial" w:hAnsi="Arial" w:cs="Arial"/>
          <w:bCs/>
          <w:i/>
          <w:iCs/>
          <w:sz w:val="20"/>
          <w:szCs w:val="20"/>
        </w:rPr>
      </w:pPr>
      <w:r w:rsidRPr="00221CD0">
        <w:rPr>
          <w:rFonts w:ascii="Arial" w:hAnsi="Arial" w:cs="Arial"/>
          <w:b/>
          <w:i/>
          <w:iCs/>
          <w:sz w:val="20"/>
          <w:szCs w:val="20"/>
        </w:rPr>
        <w:t xml:space="preserve">Reason: </w:t>
      </w:r>
      <w:r w:rsidRPr="00221CD0">
        <w:rPr>
          <w:rFonts w:ascii="Arial" w:hAnsi="Arial" w:cs="Arial"/>
          <w:bCs/>
          <w:i/>
          <w:iCs/>
          <w:sz w:val="20"/>
          <w:szCs w:val="20"/>
        </w:rPr>
        <w:t>To ensure compliance with the approved plans.</w:t>
      </w:r>
    </w:p>
    <w:p w14:paraId="14DD05BC" w14:textId="77777777" w:rsidR="00221CD0" w:rsidRPr="00221CD0" w:rsidRDefault="00221CD0" w:rsidP="00221CD0">
      <w:pPr>
        <w:pStyle w:val="ListParagraph"/>
        <w:spacing w:after="0" w:line="240" w:lineRule="auto"/>
        <w:ind w:left="360"/>
        <w:jc w:val="both"/>
        <w:rPr>
          <w:rFonts w:ascii="Arial" w:hAnsi="Arial" w:cs="Arial"/>
          <w:b/>
          <w:i/>
          <w:iCs/>
          <w:sz w:val="20"/>
          <w:szCs w:val="20"/>
        </w:rPr>
      </w:pPr>
    </w:p>
    <w:p w14:paraId="0F9489C9" w14:textId="77777777" w:rsidR="00221CD0" w:rsidRPr="009F08F7" w:rsidRDefault="00221CD0" w:rsidP="00887D9F">
      <w:pPr>
        <w:pStyle w:val="CondNumber"/>
        <w:numPr>
          <w:ilvl w:val="0"/>
          <w:numId w:val="32"/>
        </w:numPr>
        <w:rPr>
          <w:szCs w:val="20"/>
          <w:lang w:val="en-AU" w:eastAsia="en-AU"/>
        </w:rPr>
      </w:pPr>
      <w:r w:rsidRPr="009F08F7">
        <w:rPr>
          <w:bCs/>
          <w:szCs w:val="20"/>
          <w:lang w:val="en-AU" w:eastAsia="en-AU"/>
        </w:rPr>
        <w:t>Temporary Onsite Toilet</w:t>
      </w:r>
    </w:p>
    <w:p w14:paraId="5076ACED"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73D4CFD2"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Toilet facilities shall be available or provided at the work site prior to the commencement of works and must be maintained until the works are completed at a ratio of one toilet plus one additional toilet for every 20 persons employed at the site.</w:t>
      </w:r>
    </w:p>
    <w:p w14:paraId="46358F51"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0FC80326"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Each toilet shall:</w:t>
      </w:r>
    </w:p>
    <w:p w14:paraId="072D91CA"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7A3EA2B5"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(a)</w:t>
      </w:r>
      <w:r w:rsidRPr="009F08F7">
        <w:rPr>
          <w:rFonts w:ascii="Arial" w:hAnsi="Arial" w:cs="Arial"/>
          <w:sz w:val="20"/>
          <w:szCs w:val="20"/>
          <w:lang w:eastAsia="en-AU"/>
        </w:rPr>
        <w:tab/>
        <w:t>be a standard flushing toilet connected to a public sewer, or</w:t>
      </w:r>
    </w:p>
    <w:p w14:paraId="4FF50006"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050ED334" w14:textId="77777777" w:rsidR="00221CD0" w:rsidRPr="009F08F7" w:rsidRDefault="00221CD0" w:rsidP="00221CD0">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(b)</w:t>
      </w:r>
      <w:r w:rsidRPr="009F08F7">
        <w:rPr>
          <w:rFonts w:ascii="Arial" w:hAnsi="Arial" w:cs="Arial"/>
          <w:sz w:val="20"/>
          <w:szCs w:val="20"/>
          <w:lang w:eastAsia="en-AU"/>
        </w:rPr>
        <w:tab/>
        <w:t xml:space="preserve">have an on-site effluent disposal system approved under the </w:t>
      </w:r>
      <w:r w:rsidRPr="009F08F7">
        <w:rPr>
          <w:rFonts w:ascii="Arial" w:hAnsi="Arial" w:cs="Arial"/>
          <w:i/>
          <w:iCs/>
          <w:sz w:val="20"/>
          <w:szCs w:val="20"/>
          <w:lang w:eastAsia="en-AU"/>
        </w:rPr>
        <w:t>Local Government Act 1993</w:t>
      </w:r>
      <w:r w:rsidRPr="009F08F7">
        <w:rPr>
          <w:rFonts w:ascii="Arial" w:hAnsi="Arial" w:cs="Arial"/>
          <w:sz w:val="20"/>
          <w:szCs w:val="20"/>
          <w:lang w:eastAsia="en-AU"/>
        </w:rPr>
        <w:t>, or</w:t>
      </w:r>
    </w:p>
    <w:p w14:paraId="24C93062"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5551E5CF" w14:textId="77777777" w:rsidR="00221CD0" w:rsidRPr="009F08F7" w:rsidRDefault="00221CD0" w:rsidP="00221CD0">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(c)</w:t>
      </w:r>
      <w:r w:rsidRPr="009F08F7">
        <w:rPr>
          <w:rFonts w:ascii="Arial" w:hAnsi="Arial" w:cs="Arial"/>
          <w:sz w:val="20"/>
          <w:szCs w:val="20"/>
          <w:lang w:eastAsia="en-AU"/>
        </w:rPr>
        <w:tab/>
        <w:t xml:space="preserve">be a temporary chemical closet approved under the </w:t>
      </w:r>
      <w:r w:rsidRPr="009F08F7">
        <w:rPr>
          <w:rFonts w:ascii="Arial" w:hAnsi="Arial" w:cs="Arial"/>
          <w:i/>
          <w:iCs/>
          <w:sz w:val="20"/>
          <w:szCs w:val="20"/>
          <w:lang w:eastAsia="en-AU"/>
        </w:rPr>
        <w:t>Local Government Act 1993</w:t>
      </w:r>
      <w:r w:rsidRPr="009F08F7">
        <w:rPr>
          <w:rFonts w:ascii="Arial" w:hAnsi="Arial" w:cs="Arial"/>
          <w:sz w:val="20"/>
          <w:szCs w:val="20"/>
          <w:lang w:eastAsia="en-AU"/>
        </w:rPr>
        <w:t>.</w:t>
      </w:r>
    </w:p>
    <w:p w14:paraId="41EA179B" w14:textId="77777777" w:rsidR="00221CD0" w:rsidRPr="009F08F7" w:rsidRDefault="00221CD0" w:rsidP="00221CD0">
      <w:pPr>
        <w:widowControl w:val="0"/>
        <w:autoSpaceDE w:val="0"/>
        <w:autoSpaceDN w:val="0"/>
        <w:adjustRightInd w:val="0"/>
        <w:spacing w:after="0" w:line="240" w:lineRule="auto"/>
        <w:ind w:left="709"/>
        <w:jc w:val="both"/>
        <w:rPr>
          <w:rFonts w:ascii="Arial" w:hAnsi="Arial" w:cs="Arial"/>
          <w:sz w:val="20"/>
          <w:szCs w:val="20"/>
          <w:lang w:eastAsia="en-AU"/>
        </w:rPr>
      </w:pPr>
    </w:p>
    <w:p w14:paraId="4C98743E" w14:textId="77777777" w:rsidR="00221CD0" w:rsidRPr="009F08F7" w:rsidRDefault="00221CD0" w:rsidP="00221CD0">
      <w:pPr>
        <w:widowControl w:val="0"/>
        <w:autoSpaceDE w:val="0"/>
        <w:autoSpaceDN w:val="0"/>
        <w:adjustRightInd w:val="0"/>
        <w:spacing w:after="0" w:line="240" w:lineRule="auto"/>
        <w:ind w:left="2160" w:hanging="1451"/>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ab/>
        <w:t>To ensure that there are appropriate facilities on-site for construction workers.</w:t>
      </w:r>
    </w:p>
    <w:p w14:paraId="66613771" w14:textId="53F31A56" w:rsidR="00221CD0" w:rsidRDefault="00221CD0" w:rsidP="007617A4">
      <w:pPr>
        <w:spacing w:after="0" w:line="240" w:lineRule="auto"/>
        <w:rPr>
          <w:rFonts w:ascii="Arial" w:hAnsi="Arial" w:cs="Arial"/>
          <w:b/>
          <w:sz w:val="20"/>
          <w:szCs w:val="20"/>
        </w:rPr>
      </w:pPr>
    </w:p>
    <w:p w14:paraId="30462F62" w14:textId="77777777" w:rsidR="00221CD0" w:rsidRPr="009F08F7" w:rsidRDefault="00221CD0" w:rsidP="007617A4">
      <w:pPr>
        <w:spacing w:after="0" w:line="240" w:lineRule="auto"/>
        <w:rPr>
          <w:rFonts w:ascii="Arial" w:hAnsi="Arial" w:cs="Arial"/>
          <w:b/>
          <w:sz w:val="20"/>
          <w:szCs w:val="20"/>
        </w:rPr>
      </w:pPr>
    </w:p>
    <w:p w14:paraId="54075F9D" w14:textId="7B158AE4" w:rsidR="007617A4" w:rsidRPr="009F08F7" w:rsidRDefault="00D72178" w:rsidP="00887D9F">
      <w:pPr>
        <w:pStyle w:val="CondNumber"/>
        <w:numPr>
          <w:ilvl w:val="0"/>
          <w:numId w:val="32"/>
        </w:numPr>
        <w:rPr>
          <w:szCs w:val="20"/>
          <w:lang w:val="en-AU" w:eastAsia="en-AU"/>
        </w:rPr>
      </w:pPr>
      <w:r>
        <w:rPr>
          <w:bCs/>
          <w:szCs w:val="20"/>
          <w:lang w:val="en-AU" w:eastAsia="en-AU"/>
        </w:rPr>
        <w:t xml:space="preserve">Applicant </w:t>
      </w:r>
      <w:r w:rsidR="007617A4" w:rsidRPr="009F08F7">
        <w:rPr>
          <w:bCs/>
          <w:szCs w:val="20"/>
          <w:lang w:val="en-AU" w:eastAsia="en-AU"/>
        </w:rPr>
        <w:t>to advise of damage to Council property</w:t>
      </w:r>
    </w:p>
    <w:p w14:paraId="39EBE21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94CDD27" w14:textId="51521C0F"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The </w:t>
      </w:r>
      <w:r w:rsidR="002772E4">
        <w:rPr>
          <w:rFonts w:ascii="Arial" w:hAnsi="Arial" w:cs="Arial"/>
          <w:sz w:val="20"/>
          <w:szCs w:val="20"/>
          <w:lang w:eastAsia="en-AU"/>
        </w:rPr>
        <w:t>applicant</w:t>
      </w:r>
      <w:r w:rsidRPr="009F08F7">
        <w:rPr>
          <w:rFonts w:ascii="Arial" w:hAnsi="Arial" w:cs="Arial"/>
          <w:sz w:val="20"/>
          <w:szCs w:val="20"/>
          <w:lang w:eastAsia="en-AU"/>
        </w:rPr>
        <w:t xml:space="preserve"> must advise Council</w:t>
      </w:r>
      <w:r w:rsidR="00030C93">
        <w:rPr>
          <w:rFonts w:ascii="Arial" w:hAnsi="Arial" w:cs="Arial"/>
          <w:sz w:val="20"/>
          <w:szCs w:val="20"/>
          <w:lang w:eastAsia="en-AU"/>
        </w:rPr>
        <w:t>’s Property Section</w:t>
      </w:r>
      <w:r w:rsidRPr="009F08F7">
        <w:rPr>
          <w:rFonts w:ascii="Arial" w:hAnsi="Arial" w:cs="Arial"/>
          <w:sz w:val="20"/>
          <w:szCs w:val="20"/>
          <w:lang w:eastAsia="en-AU"/>
        </w:rPr>
        <w:t xml:space="preserve"> of any damage to property controlled by Council which adjoins the site including kerbs, gutters, footpaths, walkways, reserves, street trees, drainage pits and the like, prior to commencement of any work on the site. Failure to identify existing damage will result in all damage detected after completion of the building work being repaired at the developer/owners/</w:t>
      </w:r>
      <w:proofErr w:type="gramStart"/>
      <w:r w:rsidRPr="009F08F7">
        <w:rPr>
          <w:rFonts w:ascii="Arial" w:hAnsi="Arial" w:cs="Arial"/>
          <w:sz w:val="20"/>
          <w:szCs w:val="20"/>
          <w:lang w:eastAsia="en-AU"/>
        </w:rPr>
        <w:t>proponents</w:t>
      </w:r>
      <w:proofErr w:type="gramEnd"/>
      <w:r w:rsidRPr="009F08F7">
        <w:rPr>
          <w:rFonts w:ascii="Arial" w:hAnsi="Arial" w:cs="Arial"/>
          <w:sz w:val="20"/>
          <w:szCs w:val="20"/>
          <w:lang w:eastAsia="en-AU"/>
        </w:rPr>
        <w:t xml:space="preserve"> expense.</w:t>
      </w:r>
    </w:p>
    <w:p w14:paraId="04CCEA60"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44482A1C"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The construction supervisor is responsible to ensure that all contractors, sub-contractors, and </w:t>
      </w:r>
      <w:r w:rsidRPr="009F08F7">
        <w:rPr>
          <w:rFonts w:ascii="Arial" w:hAnsi="Arial" w:cs="Arial"/>
          <w:sz w:val="20"/>
          <w:szCs w:val="20"/>
          <w:lang w:eastAsia="en-AU"/>
        </w:rPr>
        <w:lastRenderedPageBreak/>
        <w:t>delivery trucks use a designated access point to prevent damage to Council's property.  Repairs to damaged grass verges, concrete footpath, kerb and gutter, street trees, drainage pits are to be carried out by the contractor/builder to Council's specification and supervision prior to occupation of the development.</w:t>
      </w:r>
    </w:p>
    <w:p w14:paraId="1F8447B8"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0C025A0" w14:textId="4A69079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sz w:val="20"/>
          <w:szCs w:val="20"/>
          <w:lang w:eastAsia="en-AU"/>
        </w:rPr>
        <w:tab/>
      </w:r>
      <w:r w:rsidRPr="009F08F7">
        <w:rPr>
          <w:rFonts w:ascii="Arial" w:hAnsi="Arial" w:cs="Arial"/>
          <w:i/>
          <w:iCs/>
          <w:sz w:val="20"/>
          <w:szCs w:val="20"/>
          <w:lang w:eastAsia="en-AU"/>
        </w:rPr>
        <w:t>Public</w:t>
      </w:r>
      <w:r w:rsidRPr="009F08F7">
        <w:rPr>
          <w:rFonts w:ascii="Arial" w:hAnsi="Arial" w:cs="Arial"/>
          <w:sz w:val="20"/>
          <w:szCs w:val="20"/>
          <w:lang w:eastAsia="en-AU"/>
        </w:rPr>
        <w:t xml:space="preserve"> s</w:t>
      </w:r>
      <w:r w:rsidRPr="009F08F7">
        <w:rPr>
          <w:rFonts w:ascii="Arial" w:hAnsi="Arial" w:cs="Arial"/>
          <w:i/>
          <w:iCs/>
          <w:sz w:val="20"/>
          <w:szCs w:val="20"/>
          <w:lang w:eastAsia="en-AU"/>
        </w:rPr>
        <w:t>afety.</w:t>
      </w:r>
    </w:p>
    <w:p w14:paraId="7B234B0E" w14:textId="77777777" w:rsidR="000A0DD2" w:rsidRPr="009F08F7" w:rsidRDefault="000A0DD2" w:rsidP="007617A4">
      <w:pPr>
        <w:spacing w:after="0" w:line="240" w:lineRule="auto"/>
        <w:rPr>
          <w:rFonts w:ascii="Arial" w:hAnsi="Arial" w:cs="Arial"/>
          <w:b/>
          <w:sz w:val="20"/>
          <w:szCs w:val="20"/>
        </w:rPr>
      </w:pPr>
    </w:p>
    <w:p w14:paraId="579EFE68" w14:textId="77777777" w:rsidR="000A0DD2" w:rsidRPr="000A0DD2" w:rsidRDefault="000A0DD2" w:rsidP="00887D9F">
      <w:pPr>
        <w:pStyle w:val="ListParagraph"/>
        <w:widowControl w:val="0"/>
        <w:numPr>
          <w:ilvl w:val="0"/>
          <w:numId w:val="32"/>
        </w:numPr>
        <w:autoSpaceDE w:val="0"/>
        <w:autoSpaceDN w:val="0"/>
        <w:adjustRightInd w:val="0"/>
        <w:spacing w:after="0" w:line="240" w:lineRule="auto"/>
        <w:rPr>
          <w:rFonts w:ascii="Arial" w:hAnsi="Arial" w:cs="Arial"/>
          <w:b/>
          <w:bCs/>
          <w:sz w:val="20"/>
          <w:szCs w:val="20"/>
          <w:lang w:eastAsia="en-AU"/>
        </w:rPr>
      </w:pPr>
      <w:r w:rsidRPr="000A0DD2">
        <w:rPr>
          <w:rFonts w:ascii="Arial" w:hAnsi="Arial" w:cs="Arial"/>
          <w:b/>
          <w:bCs/>
          <w:sz w:val="20"/>
          <w:szCs w:val="20"/>
          <w:lang w:eastAsia="en-AU"/>
        </w:rPr>
        <w:t>Erosion and Sediment Control</w:t>
      </w:r>
    </w:p>
    <w:p w14:paraId="02FA99A4" w14:textId="77777777" w:rsidR="000A0DD2" w:rsidRDefault="000A0DD2" w:rsidP="000A0DD2">
      <w:pPr>
        <w:pStyle w:val="ListParagraph"/>
        <w:widowControl w:val="0"/>
        <w:autoSpaceDE w:val="0"/>
        <w:autoSpaceDN w:val="0"/>
        <w:adjustRightInd w:val="0"/>
        <w:spacing w:after="0" w:line="240" w:lineRule="auto"/>
        <w:ind w:left="360"/>
        <w:rPr>
          <w:rFonts w:ascii="Arial" w:hAnsi="Arial" w:cs="Arial"/>
          <w:b/>
          <w:bCs/>
          <w:sz w:val="20"/>
          <w:szCs w:val="20"/>
          <w:lang w:eastAsia="en-AU"/>
        </w:rPr>
      </w:pPr>
    </w:p>
    <w:p w14:paraId="0992BE04" w14:textId="279B117C" w:rsidR="000A0DD2" w:rsidRPr="000A0DD2" w:rsidRDefault="000A0DD2" w:rsidP="000A0DD2">
      <w:pPr>
        <w:pStyle w:val="ListParagraph"/>
        <w:widowControl w:val="0"/>
        <w:autoSpaceDE w:val="0"/>
        <w:autoSpaceDN w:val="0"/>
        <w:adjustRightInd w:val="0"/>
        <w:spacing w:after="0" w:line="240" w:lineRule="auto"/>
        <w:ind w:left="360"/>
        <w:rPr>
          <w:rFonts w:ascii="Arial" w:hAnsi="Arial" w:cs="Arial"/>
          <w:sz w:val="20"/>
          <w:szCs w:val="20"/>
          <w:lang w:eastAsia="en-AU"/>
        </w:rPr>
      </w:pPr>
      <w:r w:rsidRPr="000A0DD2">
        <w:rPr>
          <w:rFonts w:ascii="Arial" w:hAnsi="Arial" w:cs="Arial"/>
          <w:sz w:val="20"/>
          <w:szCs w:val="20"/>
          <w:lang w:eastAsia="en-AU"/>
        </w:rPr>
        <w:t>Erosion and sediment control measures (as per the approved Erosion and Sediment Control Plan) shall be installed prior to the commencement of works.</w:t>
      </w:r>
    </w:p>
    <w:p w14:paraId="02CC2064" w14:textId="77777777" w:rsidR="000A0DD2" w:rsidRDefault="000A0DD2" w:rsidP="000A0DD2">
      <w:pPr>
        <w:pStyle w:val="ListParagraph"/>
        <w:widowControl w:val="0"/>
        <w:autoSpaceDE w:val="0"/>
        <w:autoSpaceDN w:val="0"/>
        <w:adjustRightInd w:val="0"/>
        <w:spacing w:after="0" w:line="240" w:lineRule="auto"/>
        <w:ind w:left="360"/>
        <w:rPr>
          <w:rFonts w:ascii="Arial" w:hAnsi="Arial" w:cs="Arial"/>
          <w:b/>
          <w:bCs/>
          <w:sz w:val="20"/>
          <w:szCs w:val="20"/>
          <w:lang w:eastAsia="en-AU"/>
        </w:rPr>
      </w:pPr>
    </w:p>
    <w:p w14:paraId="79A8657C" w14:textId="62E4E904" w:rsidR="000A0DD2" w:rsidRPr="000A0DD2" w:rsidRDefault="000A0DD2" w:rsidP="000A0DD2">
      <w:pPr>
        <w:pStyle w:val="ListParagraph"/>
        <w:widowControl w:val="0"/>
        <w:autoSpaceDE w:val="0"/>
        <w:autoSpaceDN w:val="0"/>
        <w:adjustRightInd w:val="0"/>
        <w:spacing w:after="0" w:line="240" w:lineRule="auto"/>
        <w:ind w:left="360"/>
        <w:rPr>
          <w:rFonts w:ascii="Arial" w:hAnsi="Arial" w:cs="Arial"/>
          <w:b/>
          <w:bCs/>
          <w:i/>
          <w:iCs/>
          <w:sz w:val="20"/>
          <w:szCs w:val="20"/>
          <w:lang w:eastAsia="en-AU"/>
        </w:rPr>
      </w:pPr>
      <w:r w:rsidRPr="000A0DD2">
        <w:rPr>
          <w:rFonts w:ascii="Arial" w:hAnsi="Arial" w:cs="Arial"/>
          <w:b/>
          <w:bCs/>
          <w:i/>
          <w:iCs/>
          <w:sz w:val="20"/>
          <w:szCs w:val="20"/>
          <w:lang w:eastAsia="en-AU"/>
        </w:rPr>
        <w:t xml:space="preserve">Reason: </w:t>
      </w:r>
      <w:r w:rsidRPr="000A0DD2">
        <w:rPr>
          <w:rFonts w:ascii="Arial" w:hAnsi="Arial" w:cs="Arial"/>
          <w:i/>
          <w:iCs/>
          <w:sz w:val="20"/>
          <w:szCs w:val="20"/>
          <w:lang w:eastAsia="en-AU"/>
        </w:rPr>
        <w:t xml:space="preserve">To ensure that sediment does not leave the site </w:t>
      </w:r>
      <w:proofErr w:type="gramStart"/>
      <w:r w:rsidRPr="000A0DD2">
        <w:rPr>
          <w:rFonts w:ascii="Arial" w:hAnsi="Arial" w:cs="Arial"/>
          <w:i/>
          <w:iCs/>
          <w:sz w:val="20"/>
          <w:szCs w:val="20"/>
          <w:lang w:eastAsia="en-AU"/>
        </w:rPr>
        <w:t>as a result of</w:t>
      </w:r>
      <w:proofErr w:type="gramEnd"/>
      <w:r w:rsidRPr="000A0DD2">
        <w:rPr>
          <w:rFonts w:ascii="Arial" w:hAnsi="Arial" w:cs="Arial"/>
          <w:i/>
          <w:iCs/>
          <w:sz w:val="20"/>
          <w:szCs w:val="20"/>
          <w:lang w:eastAsia="en-AU"/>
        </w:rPr>
        <w:t xml:space="preserve"> the construction of the development.</w:t>
      </w:r>
    </w:p>
    <w:p w14:paraId="58FCF0FE" w14:textId="77777777" w:rsidR="000A0DD2" w:rsidRDefault="000A0DD2" w:rsidP="007617A4">
      <w:pPr>
        <w:widowControl w:val="0"/>
        <w:autoSpaceDE w:val="0"/>
        <w:autoSpaceDN w:val="0"/>
        <w:adjustRightInd w:val="0"/>
        <w:spacing w:after="0" w:line="240" w:lineRule="auto"/>
        <w:rPr>
          <w:rFonts w:ascii="Arial" w:hAnsi="Arial" w:cs="Arial"/>
          <w:b/>
          <w:bCs/>
          <w:sz w:val="20"/>
          <w:szCs w:val="20"/>
          <w:lang w:eastAsia="en-AU"/>
        </w:rPr>
      </w:pPr>
    </w:p>
    <w:p w14:paraId="2C23C8A1" w14:textId="4C4A49C5" w:rsidR="007617A4" w:rsidRPr="009F08F7" w:rsidRDefault="007617A4" w:rsidP="007617A4">
      <w:pPr>
        <w:widowControl w:val="0"/>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CONDITIONS TO BE SATISFIED DURING THE CONSTRUCTION PHASE</w:t>
      </w:r>
    </w:p>
    <w:p w14:paraId="73D48926" w14:textId="77777777" w:rsidR="007617A4" w:rsidRPr="009F08F7" w:rsidRDefault="007617A4" w:rsidP="007617A4">
      <w:pPr>
        <w:spacing w:after="0" w:line="240" w:lineRule="auto"/>
        <w:rPr>
          <w:rFonts w:ascii="Arial" w:hAnsi="Arial" w:cs="Arial"/>
          <w:b/>
          <w:sz w:val="20"/>
          <w:szCs w:val="20"/>
        </w:rPr>
      </w:pPr>
    </w:p>
    <w:p w14:paraId="3B9E6DA4" w14:textId="5B4CBB6B" w:rsidR="007617A4" w:rsidRPr="009F08F7" w:rsidRDefault="007617A4" w:rsidP="00887D9F">
      <w:pPr>
        <w:pStyle w:val="CondNumber"/>
        <w:numPr>
          <w:ilvl w:val="0"/>
          <w:numId w:val="32"/>
        </w:numPr>
        <w:rPr>
          <w:szCs w:val="20"/>
          <w:lang w:val="en-AU" w:eastAsia="en-AU"/>
        </w:rPr>
      </w:pPr>
      <w:r w:rsidRPr="009F08F7">
        <w:rPr>
          <w:bCs/>
          <w:szCs w:val="20"/>
          <w:lang w:val="en-AU" w:eastAsia="en-AU"/>
        </w:rPr>
        <w:t>Approved Plans to be available on site</w:t>
      </w:r>
    </w:p>
    <w:p w14:paraId="47E109B7"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1F3E82DB"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Endorsed Council approved plans, specifications, </w:t>
      </w:r>
      <w:proofErr w:type="gramStart"/>
      <w:r w:rsidRPr="009F08F7">
        <w:rPr>
          <w:rFonts w:ascii="Arial" w:hAnsi="Arial" w:cs="Arial"/>
          <w:sz w:val="20"/>
          <w:szCs w:val="20"/>
          <w:lang w:eastAsia="en-AU"/>
        </w:rPr>
        <w:t>documentation</w:t>
      </w:r>
      <w:proofErr w:type="gramEnd"/>
      <w:r w:rsidRPr="009F08F7">
        <w:rPr>
          <w:rFonts w:ascii="Arial" w:hAnsi="Arial" w:cs="Arial"/>
          <w:sz w:val="20"/>
          <w:szCs w:val="20"/>
          <w:lang w:eastAsia="en-AU"/>
        </w:rPr>
        <w:t xml:space="preserve"> and the consent shall be made available on site at all times during construction.</w:t>
      </w:r>
    </w:p>
    <w:p w14:paraId="3C2EC913"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69E4BC9C" w14:textId="7E31B890"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 xml:space="preserve">: </w:t>
      </w:r>
      <w:r w:rsidRPr="009F08F7">
        <w:rPr>
          <w:rFonts w:ascii="Arial" w:hAnsi="Arial" w:cs="Arial"/>
          <w:i/>
          <w:iCs/>
          <w:sz w:val="20"/>
          <w:szCs w:val="20"/>
          <w:lang w:eastAsia="en-AU"/>
        </w:rPr>
        <w:tab/>
        <w:t>To ensure compliance with approved plans.</w:t>
      </w:r>
    </w:p>
    <w:p w14:paraId="54826027" w14:textId="28AF8B1E" w:rsidR="00221CD0" w:rsidRDefault="00221CD0" w:rsidP="007617A4">
      <w:pPr>
        <w:widowControl w:val="0"/>
        <w:autoSpaceDE w:val="0"/>
        <w:autoSpaceDN w:val="0"/>
        <w:adjustRightInd w:val="0"/>
        <w:spacing w:after="0" w:line="240" w:lineRule="auto"/>
        <w:ind w:left="709"/>
        <w:jc w:val="both"/>
        <w:rPr>
          <w:rFonts w:ascii="Arial" w:hAnsi="Arial" w:cs="Arial"/>
          <w:i/>
          <w:iCs/>
          <w:sz w:val="20"/>
          <w:szCs w:val="20"/>
          <w:lang w:eastAsia="en-AU"/>
        </w:rPr>
      </w:pPr>
    </w:p>
    <w:p w14:paraId="22B2F9F3" w14:textId="1E3F651A"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Imported 'Waste-derived' Fill Material</w:t>
      </w:r>
    </w:p>
    <w:p w14:paraId="472B9F7E"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p>
    <w:p w14:paraId="6F9271CC"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r>
        <w:rPr>
          <w:rFonts w:ascii="Arial" w:hAnsi="Arial" w:cs="Arial"/>
          <w:sz w:val="20"/>
          <w:szCs w:val="20"/>
          <w:lang w:val="en-US"/>
        </w:rPr>
        <w:t>The only waste derived fill material that may be received at the development site is:</w:t>
      </w:r>
    </w:p>
    <w:p w14:paraId="602494D2"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p>
    <w:p w14:paraId="766E23E9" w14:textId="77777777" w:rsidR="007617A4" w:rsidRDefault="007617A4" w:rsidP="007617A4">
      <w:pPr>
        <w:widowControl w:val="0"/>
        <w:autoSpaceDE w:val="0"/>
        <w:autoSpaceDN w:val="0"/>
        <w:adjustRightInd w:val="0"/>
        <w:spacing w:after="0" w:line="240" w:lineRule="auto"/>
        <w:ind w:left="1444" w:right="-1"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 xml:space="preserve">Virgin excavated natural material (VENM) within the meaning of the </w:t>
      </w:r>
      <w:r>
        <w:rPr>
          <w:rFonts w:ascii="Arial" w:hAnsi="Arial" w:cs="Arial"/>
          <w:i/>
          <w:iCs/>
          <w:sz w:val="20"/>
          <w:szCs w:val="20"/>
          <w:lang w:val="en-US"/>
        </w:rPr>
        <w:t xml:space="preserve">Protection of the Environment Operations Act 1997 </w:t>
      </w:r>
      <w:r>
        <w:rPr>
          <w:rFonts w:ascii="Arial" w:hAnsi="Arial" w:cs="Arial"/>
          <w:sz w:val="20"/>
          <w:szCs w:val="20"/>
          <w:lang w:val="en-US"/>
        </w:rPr>
        <w:t>(POEO); or</w:t>
      </w:r>
    </w:p>
    <w:p w14:paraId="7A64A9DC" w14:textId="77777777" w:rsidR="007617A4" w:rsidRDefault="007617A4" w:rsidP="007617A4">
      <w:pPr>
        <w:widowControl w:val="0"/>
        <w:autoSpaceDE w:val="0"/>
        <w:autoSpaceDN w:val="0"/>
        <w:adjustRightInd w:val="0"/>
        <w:spacing w:after="0" w:line="240" w:lineRule="auto"/>
        <w:ind w:left="1444" w:right="-1" w:hanging="735"/>
        <w:jc w:val="both"/>
        <w:rPr>
          <w:rFonts w:ascii="Arial" w:hAnsi="Arial" w:cs="Arial"/>
          <w:sz w:val="20"/>
          <w:szCs w:val="20"/>
          <w:lang w:val="en-US"/>
        </w:rPr>
      </w:pPr>
      <w:r>
        <w:rPr>
          <w:rFonts w:ascii="Symbol" w:hAnsi="Symbol" w:cs="Symbol"/>
          <w:sz w:val="20"/>
          <w:szCs w:val="20"/>
          <w:lang w:val="en-US"/>
        </w:rPr>
        <w:t></w:t>
      </w:r>
      <w:r>
        <w:rPr>
          <w:rFonts w:ascii="Symbol" w:hAnsi="Symbol" w:cs="Symbol"/>
          <w:sz w:val="20"/>
          <w:szCs w:val="20"/>
          <w:lang w:val="en-US"/>
        </w:rPr>
        <w:tab/>
      </w:r>
      <w:r>
        <w:rPr>
          <w:rFonts w:ascii="Arial" w:hAnsi="Arial" w:cs="Arial"/>
          <w:sz w:val="20"/>
          <w:szCs w:val="20"/>
          <w:lang w:val="en-US"/>
        </w:rPr>
        <w:t xml:space="preserve">Any other waste-derived material the subject of a resource recovery exemption under clauses 91 &amp; 92 of the </w:t>
      </w:r>
      <w:r>
        <w:rPr>
          <w:rFonts w:ascii="Arial" w:hAnsi="Arial" w:cs="Arial"/>
          <w:i/>
          <w:iCs/>
          <w:sz w:val="20"/>
          <w:szCs w:val="20"/>
          <w:lang w:val="en-US"/>
        </w:rPr>
        <w:t>Protection of the Environment Operations (Waste) Regulation 2014</w:t>
      </w:r>
      <w:r>
        <w:rPr>
          <w:rFonts w:ascii="Arial" w:hAnsi="Arial" w:cs="Arial"/>
          <w:sz w:val="20"/>
          <w:szCs w:val="20"/>
          <w:lang w:val="en-US"/>
        </w:rPr>
        <w:t xml:space="preserve"> that is permitted to be used as fill material</w:t>
      </w:r>
    </w:p>
    <w:p w14:paraId="02D565D2"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p>
    <w:p w14:paraId="4FAFD75F" w14:textId="77777777" w:rsidR="007617A4" w:rsidRDefault="007617A4" w:rsidP="007617A4">
      <w:pPr>
        <w:widowControl w:val="0"/>
        <w:autoSpaceDE w:val="0"/>
        <w:autoSpaceDN w:val="0"/>
        <w:adjustRightInd w:val="0"/>
        <w:spacing w:after="0" w:line="240" w:lineRule="auto"/>
        <w:ind w:left="2160" w:right="-1" w:hanging="1451"/>
        <w:jc w:val="both"/>
        <w:rPr>
          <w:rFonts w:ascii="Arial" w:hAnsi="Arial" w:cs="Arial"/>
          <w:i/>
          <w:iCs/>
          <w:sz w:val="20"/>
          <w:szCs w:val="20"/>
          <w:lang w:val="en-US"/>
        </w:rPr>
      </w:pPr>
      <w:r>
        <w:rPr>
          <w:rFonts w:ascii="Arial" w:hAnsi="Arial" w:cs="Arial"/>
          <w:b/>
          <w:bCs/>
          <w:i/>
          <w:iCs/>
          <w:sz w:val="20"/>
          <w:szCs w:val="20"/>
          <w:lang w:val="en-US"/>
        </w:rPr>
        <w:t>Note</w:t>
      </w:r>
      <w:r>
        <w:rPr>
          <w:rFonts w:ascii="Arial" w:hAnsi="Arial" w:cs="Arial"/>
          <w:i/>
          <w:iCs/>
          <w:sz w:val="20"/>
          <w:szCs w:val="20"/>
          <w:lang w:val="en-US"/>
        </w:rPr>
        <w:t xml:space="preserve">: </w:t>
      </w:r>
      <w:r>
        <w:rPr>
          <w:rFonts w:ascii="Arial" w:hAnsi="Arial" w:cs="Arial"/>
          <w:i/>
          <w:iCs/>
          <w:sz w:val="20"/>
          <w:szCs w:val="20"/>
          <w:lang w:val="en-US"/>
        </w:rPr>
        <w:tab/>
        <w:t xml:space="preserve">Any waste-derived fill material the subject of a resource recovery exemption received at the development site must be accompanied by documentation as to the material's compliance with the exemption conditions and must be provided to </w:t>
      </w:r>
      <w:r w:rsidRPr="00ED25EF">
        <w:rPr>
          <w:rFonts w:ascii="Arial" w:hAnsi="Arial" w:cs="Arial"/>
          <w:iCs/>
          <w:sz w:val="20"/>
          <w:szCs w:val="20"/>
          <w:lang w:val="en-US"/>
        </w:rPr>
        <w:t xml:space="preserve">the </w:t>
      </w:r>
      <w:r w:rsidR="00ED25EF" w:rsidRPr="00ED25EF">
        <w:rPr>
          <w:rFonts w:ascii="Arial" w:hAnsi="Arial" w:cs="Arial"/>
          <w:sz w:val="20"/>
          <w:szCs w:val="20"/>
        </w:rPr>
        <w:t>Principal Certifier (PC)</w:t>
      </w:r>
      <w:r w:rsidRPr="00ED25EF">
        <w:rPr>
          <w:rFonts w:ascii="Arial" w:hAnsi="Arial" w:cs="Arial"/>
          <w:iCs/>
          <w:sz w:val="20"/>
          <w:szCs w:val="20"/>
          <w:lang w:val="en-US"/>
        </w:rPr>
        <w:t>.</w:t>
      </w:r>
    </w:p>
    <w:p w14:paraId="27E62631"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p>
    <w:p w14:paraId="4353E5A4"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r>
        <w:rPr>
          <w:rFonts w:ascii="Arial" w:hAnsi="Arial" w:cs="Arial"/>
          <w:sz w:val="20"/>
          <w:szCs w:val="20"/>
          <w:lang w:val="en-US"/>
        </w:rPr>
        <w:t xml:space="preserve">The application of waste-derived material to land is an activity that may require a licence under the </w:t>
      </w:r>
      <w:r>
        <w:rPr>
          <w:rFonts w:ascii="Arial" w:hAnsi="Arial" w:cs="Arial"/>
          <w:i/>
          <w:iCs/>
          <w:sz w:val="20"/>
          <w:szCs w:val="20"/>
          <w:lang w:val="en-US"/>
        </w:rPr>
        <w:t>Protection of the Environment Operations Act 1997</w:t>
      </w:r>
      <w:r>
        <w:rPr>
          <w:rFonts w:ascii="Arial" w:hAnsi="Arial" w:cs="Arial"/>
          <w:sz w:val="20"/>
          <w:szCs w:val="20"/>
          <w:lang w:val="en-US"/>
        </w:rPr>
        <w:t xml:space="preserve">.  However, a licence is not required if the only material applied to land is virgin excavated natural material or waste-derived material that is the subject of a resource recovery exemption under clauses 91 &amp; 92 of the </w:t>
      </w:r>
      <w:r>
        <w:rPr>
          <w:rFonts w:ascii="Arial" w:hAnsi="Arial" w:cs="Arial"/>
          <w:i/>
          <w:iCs/>
          <w:sz w:val="20"/>
          <w:szCs w:val="20"/>
          <w:lang w:val="en-US"/>
        </w:rPr>
        <w:t>Protection of the Environment Operations (Waste) Regulation 2014</w:t>
      </w:r>
      <w:r>
        <w:rPr>
          <w:rFonts w:ascii="Arial" w:hAnsi="Arial" w:cs="Arial"/>
          <w:sz w:val="20"/>
          <w:szCs w:val="20"/>
          <w:lang w:val="en-US"/>
        </w:rPr>
        <w:t>.</w:t>
      </w:r>
    </w:p>
    <w:p w14:paraId="049D9521"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p>
    <w:p w14:paraId="2C6ED095"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r>
        <w:rPr>
          <w:rFonts w:ascii="Arial" w:hAnsi="Arial" w:cs="Arial"/>
          <w:sz w:val="20"/>
          <w:szCs w:val="20"/>
          <w:lang w:val="en-US"/>
        </w:rPr>
        <w:t>Resource recovery exemptions are available on the NSW EPA website at http://www.epa.nsw.gov.au/waste/.</w:t>
      </w:r>
    </w:p>
    <w:p w14:paraId="3244A372" w14:textId="77777777" w:rsidR="007617A4" w:rsidRDefault="007617A4" w:rsidP="007617A4">
      <w:pPr>
        <w:widowControl w:val="0"/>
        <w:autoSpaceDE w:val="0"/>
        <w:autoSpaceDN w:val="0"/>
        <w:adjustRightInd w:val="0"/>
        <w:spacing w:after="0" w:line="240" w:lineRule="auto"/>
        <w:ind w:left="709" w:right="-1"/>
        <w:jc w:val="both"/>
        <w:rPr>
          <w:rFonts w:ascii="Arial" w:hAnsi="Arial" w:cs="Arial"/>
          <w:sz w:val="20"/>
          <w:szCs w:val="20"/>
          <w:lang w:val="en-US"/>
        </w:rPr>
      </w:pPr>
    </w:p>
    <w:p w14:paraId="0E3F128D" w14:textId="77777777" w:rsidR="007617A4" w:rsidRDefault="007617A4" w:rsidP="007617A4">
      <w:pPr>
        <w:widowControl w:val="0"/>
        <w:autoSpaceDE w:val="0"/>
        <w:autoSpaceDN w:val="0"/>
        <w:adjustRightInd w:val="0"/>
        <w:spacing w:after="0" w:line="240" w:lineRule="auto"/>
        <w:ind w:left="2160" w:right="-1" w:hanging="1451"/>
        <w:jc w:val="both"/>
        <w:rPr>
          <w:rFonts w:ascii="Arial" w:hAnsi="Arial" w:cs="Arial"/>
          <w:i/>
          <w:iCs/>
          <w:sz w:val="20"/>
          <w:szCs w:val="20"/>
          <w:lang w:val="en-US"/>
        </w:rPr>
      </w:pPr>
      <w:r>
        <w:rPr>
          <w:rFonts w:ascii="Arial" w:hAnsi="Arial" w:cs="Arial"/>
          <w:b/>
          <w:bCs/>
          <w:i/>
          <w:iCs/>
          <w:sz w:val="20"/>
          <w:szCs w:val="20"/>
          <w:lang w:val="en-US"/>
        </w:rPr>
        <w:t>Reason</w:t>
      </w:r>
      <w:r>
        <w:rPr>
          <w:rFonts w:ascii="Arial" w:hAnsi="Arial" w:cs="Arial"/>
          <w:i/>
          <w:iCs/>
          <w:sz w:val="20"/>
          <w:szCs w:val="20"/>
          <w:lang w:val="en-US"/>
        </w:rPr>
        <w:t xml:space="preserve">: </w:t>
      </w:r>
      <w:r>
        <w:rPr>
          <w:rFonts w:ascii="Arial" w:hAnsi="Arial" w:cs="Arial"/>
          <w:i/>
          <w:iCs/>
          <w:sz w:val="20"/>
          <w:szCs w:val="20"/>
          <w:lang w:val="en-US"/>
        </w:rPr>
        <w:tab/>
        <w:t>To ensure that imported fill is of an acceptable standard for environmental protection purposes.</w:t>
      </w:r>
    </w:p>
    <w:p w14:paraId="6BBF9C9E" w14:textId="5111AC17" w:rsidR="008C283C" w:rsidRPr="008C283C" w:rsidRDefault="008C283C" w:rsidP="008C283C">
      <w:pPr>
        <w:spacing w:after="0" w:line="240" w:lineRule="auto"/>
        <w:rPr>
          <w:rFonts w:ascii="Arial" w:hAnsi="Arial" w:cs="Arial"/>
          <w:b/>
          <w:sz w:val="20"/>
          <w:szCs w:val="20"/>
        </w:rPr>
      </w:pPr>
    </w:p>
    <w:p w14:paraId="5C9CDC72" w14:textId="77777777" w:rsidR="008C283C" w:rsidRDefault="008C283C" w:rsidP="007617A4">
      <w:pPr>
        <w:spacing w:after="0" w:line="240" w:lineRule="auto"/>
        <w:rPr>
          <w:rFonts w:ascii="Arial" w:hAnsi="Arial" w:cs="Arial"/>
          <w:b/>
          <w:sz w:val="20"/>
          <w:szCs w:val="20"/>
        </w:rPr>
      </w:pPr>
    </w:p>
    <w:p w14:paraId="29CFC9AB" w14:textId="01288E1E" w:rsidR="007617A4" w:rsidRPr="00BF79EB" w:rsidRDefault="007617A4" w:rsidP="00887D9F">
      <w:pPr>
        <w:pStyle w:val="ListParagraph"/>
        <w:widowControl w:val="0"/>
        <w:numPr>
          <w:ilvl w:val="0"/>
          <w:numId w:val="32"/>
        </w:numPr>
        <w:autoSpaceDE w:val="0"/>
        <w:autoSpaceDN w:val="0"/>
        <w:adjustRightInd w:val="0"/>
        <w:spacing w:after="0" w:line="240" w:lineRule="auto"/>
        <w:rPr>
          <w:rFonts w:ascii="Arial" w:hAnsi="Arial" w:cs="Arial"/>
          <w:sz w:val="20"/>
          <w:szCs w:val="20"/>
        </w:rPr>
      </w:pPr>
      <w:r w:rsidRPr="00BF79EB">
        <w:rPr>
          <w:rFonts w:ascii="Arial" w:hAnsi="Arial" w:cs="Arial"/>
          <w:b/>
          <w:bCs/>
          <w:sz w:val="20"/>
          <w:szCs w:val="20"/>
        </w:rPr>
        <w:t>Structure not to be built over easements/infrastructure</w:t>
      </w:r>
    </w:p>
    <w:p w14:paraId="23785D8B" w14:textId="77777777" w:rsidR="007617A4" w:rsidRDefault="007617A4" w:rsidP="007617A4">
      <w:pPr>
        <w:widowControl w:val="0"/>
        <w:autoSpaceDE w:val="0"/>
        <w:autoSpaceDN w:val="0"/>
        <w:adjustRightInd w:val="0"/>
        <w:spacing w:after="0" w:line="240" w:lineRule="auto"/>
        <w:ind w:left="709"/>
        <w:rPr>
          <w:rFonts w:ascii="Arial" w:hAnsi="Arial" w:cs="Arial"/>
          <w:sz w:val="20"/>
          <w:szCs w:val="20"/>
          <w:lang w:val="en-US"/>
        </w:rPr>
      </w:pPr>
    </w:p>
    <w:p w14:paraId="5BA96EB8" w14:textId="77777777" w:rsidR="007617A4" w:rsidRDefault="007617A4" w:rsidP="007617A4">
      <w:pPr>
        <w:widowControl w:val="0"/>
        <w:autoSpaceDE w:val="0"/>
        <w:autoSpaceDN w:val="0"/>
        <w:adjustRightInd w:val="0"/>
        <w:spacing w:after="0" w:line="240" w:lineRule="auto"/>
        <w:ind w:left="709"/>
        <w:rPr>
          <w:rFonts w:ascii="Arial" w:hAnsi="Arial" w:cs="Arial"/>
          <w:sz w:val="20"/>
          <w:szCs w:val="20"/>
          <w:lang w:val="en-US"/>
        </w:rPr>
      </w:pPr>
      <w:r>
        <w:rPr>
          <w:rFonts w:ascii="Arial" w:hAnsi="Arial" w:cs="Arial"/>
          <w:sz w:val="20"/>
          <w:szCs w:val="20"/>
          <w:lang w:val="en-US"/>
        </w:rPr>
        <w:t>No portion of any structure shall be erected over any existing sullage or stormwater disposal drains, easements, sewer mains, or proposed sewer mains.</w:t>
      </w:r>
    </w:p>
    <w:p w14:paraId="0E095ECA" w14:textId="77777777" w:rsidR="007617A4" w:rsidRDefault="007617A4" w:rsidP="007617A4">
      <w:pPr>
        <w:widowControl w:val="0"/>
        <w:autoSpaceDE w:val="0"/>
        <w:autoSpaceDN w:val="0"/>
        <w:adjustRightInd w:val="0"/>
        <w:spacing w:after="0" w:line="240" w:lineRule="auto"/>
        <w:ind w:left="709"/>
        <w:rPr>
          <w:rFonts w:ascii="Arial" w:hAnsi="Arial" w:cs="Arial"/>
          <w:sz w:val="20"/>
          <w:szCs w:val="20"/>
          <w:lang w:val="en-US"/>
        </w:rPr>
      </w:pPr>
    </w:p>
    <w:p w14:paraId="18862BF9" w14:textId="77777777" w:rsidR="007617A4" w:rsidRDefault="007617A4" w:rsidP="007617A4">
      <w:pPr>
        <w:spacing w:after="0" w:line="240" w:lineRule="auto"/>
        <w:ind w:firstLine="709"/>
        <w:rPr>
          <w:rFonts w:ascii="Arial" w:hAnsi="Arial" w:cs="Arial"/>
          <w:i/>
          <w:iCs/>
          <w:sz w:val="20"/>
          <w:szCs w:val="20"/>
          <w:lang w:val="en-US"/>
        </w:rPr>
      </w:pPr>
      <w:r>
        <w:rPr>
          <w:rFonts w:ascii="Arial" w:hAnsi="Arial" w:cs="Arial"/>
          <w:b/>
          <w:bCs/>
          <w:i/>
          <w:iCs/>
          <w:sz w:val="20"/>
          <w:szCs w:val="20"/>
          <w:lang w:val="en-US"/>
        </w:rPr>
        <w:t>Reason:</w:t>
      </w:r>
      <w:r>
        <w:rPr>
          <w:rFonts w:ascii="Times New Roman" w:hAnsi="Times New Roman" w:cs="Times New Roman"/>
          <w:i/>
          <w:iCs/>
          <w:sz w:val="20"/>
          <w:szCs w:val="20"/>
          <w:lang w:val="en-US"/>
        </w:rPr>
        <w:tab/>
      </w:r>
      <w:r>
        <w:rPr>
          <w:rFonts w:ascii="Arial" w:hAnsi="Arial" w:cs="Arial"/>
          <w:i/>
          <w:iCs/>
          <w:sz w:val="20"/>
          <w:szCs w:val="20"/>
          <w:lang w:val="en-US"/>
        </w:rPr>
        <w:t>To protect infrastructure.</w:t>
      </w:r>
    </w:p>
    <w:p w14:paraId="6E51B8F6" w14:textId="77777777" w:rsidR="007617A4" w:rsidRPr="00056B13" w:rsidRDefault="007617A4" w:rsidP="007617A4">
      <w:pPr>
        <w:widowControl w:val="0"/>
        <w:autoSpaceDE w:val="0"/>
        <w:autoSpaceDN w:val="0"/>
        <w:adjustRightInd w:val="0"/>
        <w:spacing w:after="0" w:line="240" w:lineRule="auto"/>
        <w:ind w:left="709"/>
        <w:rPr>
          <w:rFonts w:ascii="Arial" w:hAnsi="Arial" w:cs="Arial"/>
          <w:sz w:val="20"/>
          <w:szCs w:val="20"/>
          <w:lang w:val="en-US"/>
        </w:rPr>
      </w:pPr>
    </w:p>
    <w:p w14:paraId="50319679" w14:textId="408B43F2" w:rsidR="007617A4" w:rsidRPr="00BF79EB" w:rsidRDefault="007617A4" w:rsidP="00887D9F">
      <w:pPr>
        <w:pStyle w:val="ListParagraph"/>
        <w:widowControl w:val="0"/>
        <w:numPr>
          <w:ilvl w:val="0"/>
          <w:numId w:val="32"/>
        </w:numPr>
        <w:autoSpaceDE w:val="0"/>
        <w:autoSpaceDN w:val="0"/>
        <w:adjustRightInd w:val="0"/>
        <w:spacing w:after="0" w:line="240" w:lineRule="auto"/>
        <w:rPr>
          <w:rFonts w:ascii="Arial" w:hAnsi="Arial" w:cs="Arial"/>
          <w:b/>
          <w:bCs/>
          <w:sz w:val="20"/>
          <w:szCs w:val="20"/>
        </w:rPr>
      </w:pPr>
      <w:r w:rsidRPr="00BF79EB">
        <w:rPr>
          <w:rFonts w:ascii="Arial" w:hAnsi="Arial" w:cs="Arial"/>
          <w:b/>
          <w:bCs/>
          <w:sz w:val="20"/>
          <w:szCs w:val="20"/>
        </w:rPr>
        <w:t>Ground Levels</w:t>
      </w:r>
    </w:p>
    <w:p w14:paraId="19668962" w14:textId="77777777" w:rsidR="007617A4" w:rsidRPr="00056B13" w:rsidRDefault="007617A4" w:rsidP="007617A4">
      <w:pPr>
        <w:widowControl w:val="0"/>
        <w:autoSpaceDE w:val="0"/>
        <w:autoSpaceDN w:val="0"/>
        <w:adjustRightInd w:val="0"/>
        <w:spacing w:after="0" w:line="240" w:lineRule="auto"/>
        <w:ind w:left="709"/>
        <w:rPr>
          <w:rFonts w:ascii="Arial" w:hAnsi="Arial" w:cs="Arial"/>
          <w:sz w:val="20"/>
          <w:szCs w:val="20"/>
          <w:lang w:val="en-US"/>
        </w:rPr>
      </w:pPr>
    </w:p>
    <w:p w14:paraId="0DB13DE3" w14:textId="77F64D04" w:rsidR="007617A4" w:rsidRPr="00056B13" w:rsidRDefault="007617A4" w:rsidP="007617A4">
      <w:pPr>
        <w:widowControl w:val="0"/>
        <w:autoSpaceDE w:val="0"/>
        <w:autoSpaceDN w:val="0"/>
        <w:adjustRightInd w:val="0"/>
        <w:spacing w:after="0" w:line="240" w:lineRule="auto"/>
        <w:ind w:left="709"/>
        <w:rPr>
          <w:rFonts w:ascii="Arial" w:hAnsi="Arial" w:cs="Arial"/>
          <w:sz w:val="20"/>
          <w:szCs w:val="20"/>
          <w:lang w:val="en-US"/>
        </w:rPr>
      </w:pPr>
      <w:r w:rsidRPr="00056B13">
        <w:rPr>
          <w:rFonts w:ascii="Arial" w:hAnsi="Arial" w:cs="Arial"/>
          <w:sz w:val="20"/>
          <w:szCs w:val="20"/>
          <w:lang w:val="en-US"/>
        </w:rPr>
        <w:t xml:space="preserve">Natural ground levels shall not be altered or adjusted other than shown on the approved plans or </w:t>
      </w:r>
      <w:proofErr w:type="gramStart"/>
      <w:r w:rsidRPr="00056B13">
        <w:rPr>
          <w:rFonts w:ascii="Arial" w:hAnsi="Arial" w:cs="Arial"/>
          <w:sz w:val="20"/>
          <w:szCs w:val="20"/>
          <w:lang w:val="en-US"/>
        </w:rPr>
        <w:t>where</w:t>
      </w:r>
      <w:proofErr w:type="gramEnd"/>
      <w:r w:rsidRPr="00056B13">
        <w:rPr>
          <w:rFonts w:ascii="Arial" w:hAnsi="Arial" w:cs="Arial"/>
          <w:sz w:val="20"/>
          <w:szCs w:val="20"/>
          <w:lang w:val="en-US"/>
        </w:rPr>
        <w:t xml:space="preserve"> varied by the conditions of consent without the prior consent of Council</w:t>
      </w:r>
      <w:r w:rsidR="00FF3939">
        <w:rPr>
          <w:rFonts w:ascii="Arial" w:hAnsi="Arial" w:cs="Arial"/>
          <w:sz w:val="20"/>
          <w:szCs w:val="20"/>
          <w:lang w:val="en-US"/>
        </w:rPr>
        <w:t>’s Development Engineering and Planning Sections</w:t>
      </w:r>
      <w:r w:rsidRPr="00056B13">
        <w:rPr>
          <w:rFonts w:ascii="Arial" w:hAnsi="Arial" w:cs="Arial"/>
          <w:sz w:val="20"/>
          <w:szCs w:val="20"/>
          <w:lang w:val="en-US"/>
        </w:rPr>
        <w:t>.</w:t>
      </w:r>
    </w:p>
    <w:p w14:paraId="639FD34D" w14:textId="77777777" w:rsidR="007617A4" w:rsidRPr="00056B13" w:rsidRDefault="007617A4" w:rsidP="007617A4">
      <w:pPr>
        <w:widowControl w:val="0"/>
        <w:autoSpaceDE w:val="0"/>
        <w:autoSpaceDN w:val="0"/>
        <w:adjustRightInd w:val="0"/>
        <w:spacing w:after="0" w:line="240" w:lineRule="auto"/>
        <w:ind w:left="709"/>
        <w:rPr>
          <w:rFonts w:ascii="Arial" w:hAnsi="Arial" w:cs="Arial"/>
          <w:sz w:val="20"/>
          <w:szCs w:val="20"/>
          <w:lang w:val="en-US"/>
        </w:rPr>
      </w:pPr>
    </w:p>
    <w:p w14:paraId="057A26C4" w14:textId="77777777" w:rsidR="007617A4" w:rsidRPr="00056B13" w:rsidRDefault="007617A4" w:rsidP="007617A4">
      <w:pPr>
        <w:widowControl w:val="0"/>
        <w:autoSpaceDE w:val="0"/>
        <w:autoSpaceDN w:val="0"/>
        <w:adjustRightInd w:val="0"/>
        <w:spacing w:after="0" w:line="240" w:lineRule="auto"/>
        <w:ind w:left="709"/>
        <w:rPr>
          <w:rFonts w:ascii="Arial" w:hAnsi="Arial" w:cs="Arial"/>
          <w:sz w:val="20"/>
          <w:szCs w:val="20"/>
          <w:lang w:val="en-US"/>
        </w:rPr>
      </w:pPr>
      <w:r w:rsidRPr="00056B13">
        <w:rPr>
          <w:rFonts w:ascii="Arial" w:hAnsi="Arial" w:cs="Arial"/>
          <w:sz w:val="20"/>
          <w:szCs w:val="20"/>
          <w:lang w:val="en-US"/>
        </w:rPr>
        <w:t>Finished ground levels shall be graded away from the buildings and adjoining properties must achieve natural drainage. The concentrated flows are to be dispersed down slope or collected and discharged to an approved storm water drainage system.</w:t>
      </w:r>
    </w:p>
    <w:p w14:paraId="3A2DCEFF" w14:textId="77777777" w:rsidR="007617A4" w:rsidRPr="00056B13" w:rsidRDefault="007617A4" w:rsidP="007617A4">
      <w:pPr>
        <w:widowControl w:val="0"/>
        <w:autoSpaceDE w:val="0"/>
        <w:autoSpaceDN w:val="0"/>
        <w:adjustRightInd w:val="0"/>
        <w:spacing w:after="0" w:line="240" w:lineRule="auto"/>
        <w:ind w:left="709"/>
        <w:rPr>
          <w:rFonts w:ascii="Arial" w:hAnsi="Arial" w:cs="Arial"/>
          <w:sz w:val="20"/>
          <w:szCs w:val="20"/>
          <w:lang w:val="en-US"/>
        </w:rPr>
      </w:pPr>
    </w:p>
    <w:p w14:paraId="0A6AE368" w14:textId="77777777" w:rsidR="007617A4" w:rsidRPr="00056B13" w:rsidRDefault="007617A4" w:rsidP="007617A4">
      <w:pPr>
        <w:spacing w:after="0" w:line="240" w:lineRule="auto"/>
        <w:ind w:left="2160" w:hanging="1451"/>
        <w:rPr>
          <w:rFonts w:ascii="Arial" w:hAnsi="Arial" w:cs="Arial"/>
          <w:i/>
          <w:iCs/>
          <w:sz w:val="20"/>
          <w:szCs w:val="20"/>
          <w:lang w:val="en-US"/>
        </w:rPr>
      </w:pPr>
      <w:r w:rsidRPr="00056B13">
        <w:rPr>
          <w:rFonts w:ascii="Arial" w:hAnsi="Arial" w:cs="Arial"/>
          <w:b/>
          <w:i/>
          <w:iCs/>
          <w:sz w:val="20"/>
          <w:szCs w:val="20"/>
          <w:lang w:val="en-US"/>
        </w:rPr>
        <w:t>Reason</w:t>
      </w:r>
      <w:r w:rsidRPr="00056B13">
        <w:rPr>
          <w:rFonts w:ascii="Arial" w:hAnsi="Arial" w:cs="Arial"/>
          <w:i/>
          <w:iCs/>
          <w:sz w:val="20"/>
          <w:szCs w:val="20"/>
          <w:lang w:val="en-US"/>
        </w:rPr>
        <w:t>:</w:t>
      </w:r>
      <w:r w:rsidRPr="00056B13">
        <w:rPr>
          <w:rFonts w:ascii="Arial" w:hAnsi="Arial" w:cs="Arial"/>
          <w:i/>
          <w:iCs/>
          <w:sz w:val="20"/>
          <w:szCs w:val="20"/>
          <w:lang w:val="en-US"/>
        </w:rPr>
        <w:tab/>
        <w:t>To ensure that natural drainage of the property and adjoining properties is not affected.</w:t>
      </w:r>
    </w:p>
    <w:p w14:paraId="41A2CD4B" w14:textId="697B47F0" w:rsidR="007617A4" w:rsidRDefault="007617A4" w:rsidP="007617A4">
      <w:pPr>
        <w:spacing w:after="0" w:line="240" w:lineRule="auto"/>
        <w:rPr>
          <w:rFonts w:ascii="Arial" w:hAnsi="Arial" w:cs="Arial"/>
          <w:b/>
          <w:sz w:val="20"/>
          <w:szCs w:val="20"/>
        </w:rPr>
      </w:pPr>
    </w:p>
    <w:p w14:paraId="3983B3EE" w14:textId="0C9A80F7" w:rsidR="000A0DD2" w:rsidRDefault="000A0DD2" w:rsidP="007617A4">
      <w:pPr>
        <w:spacing w:after="0" w:line="240" w:lineRule="auto"/>
        <w:rPr>
          <w:rFonts w:ascii="Arial" w:hAnsi="Arial" w:cs="Arial"/>
          <w:b/>
          <w:sz w:val="20"/>
          <w:szCs w:val="20"/>
        </w:rPr>
      </w:pPr>
    </w:p>
    <w:p w14:paraId="4DF7EAA4" w14:textId="77777777" w:rsidR="000A0DD2" w:rsidRDefault="000A0DD2" w:rsidP="00887D9F">
      <w:pPr>
        <w:pStyle w:val="ListParagraph"/>
        <w:widowControl w:val="0"/>
        <w:numPr>
          <w:ilvl w:val="0"/>
          <w:numId w:val="32"/>
        </w:numPr>
        <w:autoSpaceDE w:val="0"/>
        <w:autoSpaceDN w:val="0"/>
        <w:adjustRightInd w:val="0"/>
        <w:spacing w:after="0" w:line="240" w:lineRule="auto"/>
        <w:jc w:val="both"/>
        <w:rPr>
          <w:rFonts w:ascii="Arial" w:hAnsi="Arial" w:cs="Arial"/>
          <w:b/>
          <w:bCs/>
          <w:sz w:val="20"/>
          <w:szCs w:val="20"/>
          <w:lang w:eastAsia="en-AU"/>
        </w:rPr>
      </w:pPr>
      <w:r w:rsidRPr="00540B7F">
        <w:rPr>
          <w:rFonts w:ascii="Arial" w:hAnsi="Arial" w:cs="Arial"/>
          <w:b/>
          <w:bCs/>
          <w:sz w:val="20"/>
          <w:szCs w:val="20"/>
          <w:lang w:eastAsia="en-AU"/>
        </w:rPr>
        <w:t xml:space="preserve">Engineering Inspections by Council </w:t>
      </w:r>
    </w:p>
    <w:p w14:paraId="3AF16647"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b/>
          <w:bCs/>
          <w:sz w:val="20"/>
          <w:szCs w:val="20"/>
          <w:lang w:eastAsia="en-AU"/>
        </w:rPr>
      </w:pPr>
    </w:p>
    <w:p w14:paraId="59ED7D52" w14:textId="5176155B" w:rsidR="000A0DD2" w:rsidRDefault="000A0DD2" w:rsidP="000A0DD2">
      <w:pPr>
        <w:pStyle w:val="ListParagraph"/>
        <w:widowControl w:val="0"/>
        <w:autoSpaceDE w:val="0"/>
        <w:autoSpaceDN w:val="0"/>
        <w:adjustRightInd w:val="0"/>
        <w:spacing w:after="0" w:line="240" w:lineRule="auto"/>
        <w:ind w:left="360"/>
        <w:jc w:val="both"/>
        <w:rPr>
          <w:rFonts w:ascii="Arial" w:hAnsi="Arial" w:cs="Arial"/>
          <w:sz w:val="20"/>
          <w:szCs w:val="20"/>
          <w:lang w:eastAsia="en-AU"/>
        </w:rPr>
      </w:pPr>
      <w:r w:rsidRPr="00540B7F">
        <w:rPr>
          <w:rFonts w:ascii="Arial" w:hAnsi="Arial" w:cs="Arial"/>
          <w:sz w:val="20"/>
          <w:szCs w:val="20"/>
          <w:lang w:eastAsia="en-AU"/>
        </w:rPr>
        <w:t>24 hours prior to the covering of the following works, Council</w:t>
      </w:r>
      <w:r w:rsidR="00FF3939">
        <w:rPr>
          <w:rFonts w:ascii="Arial" w:hAnsi="Arial" w:cs="Arial"/>
          <w:sz w:val="20"/>
          <w:szCs w:val="20"/>
          <w:lang w:eastAsia="en-AU"/>
        </w:rPr>
        <w:t>’s Development Engineering Section</w:t>
      </w:r>
      <w:r w:rsidRPr="00540B7F">
        <w:rPr>
          <w:rFonts w:ascii="Arial" w:hAnsi="Arial" w:cs="Arial"/>
          <w:sz w:val="20"/>
          <w:szCs w:val="20"/>
          <w:lang w:eastAsia="en-AU"/>
        </w:rPr>
        <w:t xml:space="preserve"> shall be notified by the licensed builder, owner builder or licensed plumber/drainer that the following works are ready for inspection: </w:t>
      </w:r>
    </w:p>
    <w:p w14:paraId="06ED903A" w14:textId="77777777" w:rsidR="000A0DD2" w:rsidRPr="00FB5DB3" w:rsidRDefault="000A0DD2" w:rsidP="000A0DD2">
      <w:pPr>
        <w:widowControl w:val="0"/>
        <w:autoSpaceDE w:val="0"/>
        <w:autoSpaceDN w:val="0"/>
        <w:adjustRightInd w:val="0"/>
        <w:spacing w:after="0" w:line="240" w:lineRule="auto"/>
        <w:jc w:val="both"/>
        <w:rPr>
          <w:rFonts w:ascii="Arial" w:hAnsi="Arial" w:cs="Arial"/>
          <w:sz w:val="20"/>
          <w:szCs w:val="20"/>
          <w:lang w:eastAsia="en-AU"/>
        </w:rPr>
      </w:pPr>
    </w:p>
    <w:p w14:paraId="62C2C7F3" w14:textId="77777777" w:rsidR="000A0DD2" w:rsidRPr="00540B7F" w:rsidRDefault="000A0DD2" w:rsidP="00887D9F">
      <w:pPr>
        <w:pStyle w:val="ListParagraph"/>
        <w:widowControl w:val="0"/>
        <w:numPr>
          <w:ilvl w:val="1"/>
          <w:numId w:val="32"/>
        </w:numPr>
        <w:autoSpaceDE w:val="0"/>
        <w:autoSpaceDN w:val="0"/>
        <w:adjustRightInd w:val="0"/>
        <w:spacing w:after="0" w:line="240" w:lineRule="auto"/>
        <w:jc w:val="both"/>
        <w:rPr>
          <w:rFonts w:ascii="Arial" w:hAnsi="Arial" w:cs="Arial"/>
          <w:sz w:val="20"/>
          <w:szCs w:val="20"/>
          <w:lang w:eastAsia="en-AU"/>
        </w:rPr>
      </w:pPr>
      <w:r w:rsidRPr="00540B7F">
        <w:rPr>
          <w:rFonts w:ascii="Arial" w:hAnsi="Arial" w:cs="Arial"/>
          <w:sz w:val="20"/>
          <w:szCs w:val="20"/>
          <w:lang w:eastAsia="en-AU"/>
        </w:rPr>
        <w:t xml:space="preserve">Works in relation to road reserves, footpath, kerb and gutter, road shoulder and drainage within public lands or road reserves. </w:t>
      </w:r>
    </w:p>
    <w:p w14:paraId="657DAF09"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sz w:val="20"/>
          <w:szCs w:val="20"/>
          <w:lang w:eastAsia="en-AU"/>
        </w:rPr>
      </w:pPr>
    </w:p>
    <w:p w14:paraId="21B0CC7B" w14:textId="77777777" w:rsidR="000A0DD2" w:rsidRPr="00540B7F" w:rsidRDefault="000A0DD2" w:rsidP="00887D9F">
      <w:pPr>
        <w:pStyle w:val="ListParagraph"/>
        <w:widowControl w:val="0"/>
        <w:numPr>
          <w:ilvl w:val="1"/>
          <w:numId w:val="32"/>
        </w:numPr>
        <w:autoSpaceDE w:val="0"/>
        <w:autoSpaceDN w:val="0"/>
        <w:adjustRightInd w:val="0"/>
        <w:spacing w:after="0" w:line="240" w:lineRule="auto"/>
        <w:jc w:val="both"/>
        <w:rPr>
          <w:rFonts w:ascii="Arial" w:hAnsi="Arial" w:cs="Arial"/>
          <w:sz w:val="20"/>
          <w:szCs w:val="20"/>
          <w:lang w:eastAsia="en-AU"/>
        </w:rPr>
      </w:pPr>
      <w:r w:rsidRPr="00540B7F">
        <w:rPr>
          <w:rFonts w:ascii="Arial" w:hAnsi="Arial" w:cs="Arial"/>
          <w:sz w:val="20"/>
          <w:szCs w:val="20"/>
          <w:lang w:eastAsia="en-AU"/>
        </w:rPr>
        <w:t xml:space="preserve">Final inspection of footpath, driveway, </w:t>
      </w:r>
      <w:proofErr w:type="gramStart"/>
      <w:r w:rsidRPr="00540B7F">
        <w:rPr>
          <w:rFonts w:ascii="Arial" w:hAnsi="Arial" w:cs="Arial"/>
          <w:sz w:val="20"/>
          <w:szCs w:val="20"/>
          <w:lang w:eastAsia="en-AU"/>
        </w:rPr>
        <w:t>stormwater</w:t>
      </w:r>
      <w:proofErr w:type="gramEnd"/>
      <w:r w:rsidRPr="00540B7F">
        <w:rPr>
          <w:rFonts w:ascii="Arial" w:hAnsi="Arial" w:cs="Arial"/>
          <w:sz w:val="20"/>
          <w:szCs w:val="20"/>
          <w:lang w:eastAsia="en-AU"/>
        </w:rPr>
        <w:t xml:space="preserve"> and utility construction works within the road reserve. </w:t>
      </w:r>
    </w:p>
    <w:p w14:paraId="7CAFC152" w14:textId="77777777" w:rsidR="00FF3939" w:rsidRDefault="00FF3939" w:rsidP="002772E4">
      <w:pPr>
        <w:pStyle w:val="ListParagraph"/>
        <w:rPr>
          <w:rFonts w:ascii="Arial" w:hAnsi="Arial" w:cs="Arial"/>
          <w:sz w:val="20"/>
          <w:szCs w:val="20"/>
          <w:lang w:eastAsia="en-AU"/>
        </w:rPr>
      </w:pPr>
    </w:p>
    <w:p w14:paraId="16A146DB"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sz w:val="20"/>
          <w:szCs w:val="20"/>
          <w:lang w:eastAsia="en-AU"/>
        </w:rPr>
      </w:pPr>
    </w:p>
    <w:p w14:paraId="4427ED91"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r w:rsidRPr="00540B7F">
        <w:rPr>
          <w:rFonts w:ascii="Arial" w:hAnsi="Arial" w:cs="Arial"/>
          <w:b/>
          <w:bCs/>
          <w:i/>
          <w:iCs/>
          <w:sz w:val="20"/>
          <w:szCs w:val="20"/>
          <w:lang w:eastAsia="en-AU"/>
        </w:rPr>
        <w:t>Note</w:t>
      </w:r>
      <w:r w:rsidRPr="00540B7F">
        <w:rPr>
          <w:rFonts w:ascii="Arial" w:hAnsi="Arial" w:cs="Arial"/>
          <w:i/>
          <w:iCs/>
          <w:sz w:val="20"/>
          <w:szCs w:val="20"/>
          <w:lang w:eastAsia="en-AU"/>
        </w:rPr>
        <w:t>: The subject building is not to be occupied until an Interim or Final Occupation Certificate is issued.</w:t>
      </w:r>
    </w:p>
    <w:p w14:paraId="4AD19B62"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r w:rsidRPr="00540B7F">
        <w:rPr>
          <w:rFonts w:ascii="Arial" w:hAnsi="Arial" w:cs="Arial"/>
          <w:i/>
          <w:iCs/>
          <w:sz w:val="20"/>
          <w:szCs w:val="20"/>
          <w:lang w:eastAsia="en-AU"/>
        </w:rPr>
        <w:t xml:space="preserve"> </w:t>
      </w:r>
    </w:p>
    <w:p w14:paraId="6642D1EB"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r w:rsidRPr="00540B7F">
        <w:rPr>
          <w:rFonts w:ascii="Arial" w:hAnsi="Arial" w:cs="Arial"/>
          <w:b/>
          <w:bCs/>
          <w:i/>
          <w:iCs/>
          <w:sz w:val="20"/>
          <w:szCs w:val="20"/>
          <w:lang w:eastAsia="en-AU"/>
        </w:rPr>
        <w:t>Note</w:t>
      </w:r>
      <w:r w:rsidRPr="00540B7F">
        <w:rPr>
          <w:rFonts w:ascii="Arial" w:hAnsi="Arial" w:cs="Arial"/>
          <w:i/>
          <w:iCs/>
          <w:sz w:val="20"/>
          <w:szCs w:val="20"/>
          <w:lang w:eastAsia="en-AU"/>
        </w:rPr>
        <w:t xml:space="preserve">: An accredited certifier may not be substituted for Council in respect of these inspections, as Council remains the sole responsible authority for these matters. </w:t>
      </w:r>
    </w:p>
    <w:p w14:paraId="2C7C23FA"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b/>
          <w:bCs/>
          <w:i/>
          <w:iCs/>
          <w:sz w:val="20"/>
          <w:szCs w:val="20"/>
          <w:lang w:eastAsia="en-AU"/>
        </w:rPr>
      </w:pPr>
    </w:p>
    <w:p w14:paraId="317CEE1C" w14:textId="77777777" w:rsidR="000A0DD2"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r w:rsidRPr="00540B7F">
        <w:rPr>
          <w:rFonts w:ascii="Arial" w:hAnsi="Arial" w:cs="Arial"/>
          <w:b/>
          <w:bCs/>
          <w:i/>
          <w:iCs/>
          <w:sz w:val="20"/>
          <w:szCs w:val="20"/>
          <w:lang w:eastAsia="en-AU"/>
        </w:rPr>
        <w:t xml:space="preserve">Reason: </w:t>
      </w:r>
      <w:r w:rsidRPr="00540B7F">
        <w:rPr>
          <w:rFonts w:ascii="Arial" w:hAnsi="Arial" w:cs="Arial"/>
          <w:i/>
          <w:iCs/>
          <w:sz w:val="20"/>
          <w:szCs w:val="20"/>
          <w:lang w:eastAsia="en-AU"/>
        </w:rPr>
        <w:t>Statutory requirement.</w:t>
      </w:r>
    </w:p>
    <w:p w14:paraId="20C77C2B" w14:textId="77777777" w:rsidR="000A0DD2"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p>
    <w:p w14:paraId="1FF348DA" w14:textId="210FB74B" w:rsidR="000A0DD2" w:rsidRPr="00FB5DB3" w:rsidRDefault="000A0DD2" w:rsidP="00887D9F">
      <w:pPr>
        <w:pStyle w:val="ListParagraph"/>
        <w:widowControl w:val="0"/>
        <w:numPr>
          <w:ilvl w:val="0"/>
          <w:numId w:val="32"/>
        </w:numPr>
        <w:autoSpaceDE w:val="0"/>
        <w:autoSpaceDN w:val="0"/>
        <w:adjustRightInd w:val="0"/>
        <w:spacing w:after="0" w:line="240" w:lineRule="auto"/>
        <w:jc w:val="both"/>
        <w:rPr>
          <w:rFonts w:ascii="Arial" w:hAnsi="Arial" w:cs="Arial"/>
          <w:b/>
          <w:bCs/>
          <w:sz w:val="20"/>
          <w:szCs w:val="20"/>
          <w:lang w:eastAsia="en-AU"/>
        </w:rPr>
      </w:pPr>
      <w:r w:rsidRPr="00FB5DB3">
        <w:rPr>
          <w:rFonts w:ascii="Arial" w:hAnsi="Arial" w:cs="Arial"/>
          <w:b/>
          <w:bCs/>
          <w:sz w:val="20"/>
          <w:szCs w:val="20"/>
          <w:lang w:eastAsia="en-AU"/>
        </w:rPr>
        <w:t xml:space="preserve">Stormwater </w:t>
      </w:r>
      <w:r w:rsidR="00FF3939">
        <w:rPr>
          <w:rFonts w:ascii="Arial" w:hAnsi="Arial" w:cs="Arial"/>
          <w:b/>
          <w:bCs/>
          <w:sz w:val="20"/>
          <w:szCs w:val="20"/>
          <w:lang w:eastAsia="en-AU"/>
        </w:rPr>
        <w:t>–</w:t>
      </w:r>
      <w:r w:rsidRPr="00FB5DB3">
        <w:rPr>
          <w:rFonts w:ascii="Arial" w:hAnsi="Arial" w:cs="Arial"/>
          <w:b/>
          <w:bCs/>
          <w:sz w:val="20"/>
          <w:szCs w:val="20"/>
          <w:lang w:eastAsia="en-AU"/>
        </w:rPr>
        <w:t xml:space="preserve"> Construction</w:t>
      </w:r>
    </w:p>
    <w:p w14:paraId="533E94C2" w14:textId="77777777" w:rsidR="000A0DD2"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p>
    <w:p w14:paraId="22DDADD8" w14:textId="000F68E6" w:rsidR="000A0DD2" w:rsidRPr="00FB5DB3" w:rsidRDefault="000A0DD2" w:rsidP="000A0DD2">
      <w:pPr>
        <w:pStyle w:val="ListParagraph"/>
        <w:widowControl w:val="0"/>
        <w:autoSpaceDE w:val="0"/>
        <w:autoSpaceDN w:val="0"/>
        <w:adjustRightInd w:val="0"/>
        <w:spacing w:after="0" w:line="240" w:lineRule="auto"/>
        <w:ind w:left="360"/>
        <w:jc w:val="both"/>
        <w:rPr>
          <w:rFonts w:ascii="Arial" w:hAnsi="Arial" w:cs="Arial"/>
          <w:sz w:val="20"/>
          <w:szCs w:val="20"/>
          <w:lang w:eastAsia="en-AU"/>
        </w:rPr>
      </w:pPr>
      <w:r w:rsidRPr="00FB5DB3">
        <w:rPr>
          <w:rFonts w:ascii="Arial" w:hAnsi="Arial" w:cs="Arial"/>
          <w:sz w:val="20"/>
          <w:szCs w:val="20"/>
          <w:lang w:eastAsia="en-AU"/>
        </w:rPr>
        <w:t xml:space="preserve">The applicant shall provide adequate storm water drainage infrastructure (pits/pipes/open channels/detention storage) for the conveyance of storm water passing through the site from </w:t>
      </w:r>
      <w:proofErr w:type="gramStart"/>
      <w:r w:rsidRPr="00FB5DB3">
        <w:rPr>
          <w:rFonts w:ascii="Arial" w:hAnsi="Arial" w:cs="Arial"/>
          <w:sz w:val="20"/>
          <w:szCs w:val="20"/>
          <w:lang w:eastAsia="en-AU"/>
        </w:rPr>
        <w:t>upstream, and</w:t>
      </w:r>
      <w:proofErr w:type="gramEnd"/>
      <w:r w:rsidRPr="00FB5DB3">
        <w:rPr>
          <w:rFonts w:ascii="Arial" w:hAnsi="Arial" w:cs="Arial"/>
          <w:sz w:val="20"/>
          <w:szCs w:val="20"/>
          <w:lang w:eastAsia="en-AU"/>
        </w:rPr>
        <w:t xml:space="preserve"> sourced from the development to a discharge outlet to be approved by Council</w:t>
      </w:r>
      <w:r w:rsidR="00FF3939">
        <w:rPr>
          <w:rFonts w:ascii="Arial" w:hAnsi="Arial" w:cs="Arial"/>
          <w:sz w:val="20"/>
          <w:szCs w:val="20"/>
          <w:lang w:eastAsia="en-AU"/>
        </w:rPr>
        <w:t>’s Development Engineering Section</w:t>
      </w:r>
      <w:r w:rsidRPr="00FB5DB3">
        <w:rPr>
          <w:rFonts w:ascii="Arial" w:hAnsi="Arial" w:cs="Arial"/>
          <w:sz w:val="20"/>
          <w:szCs w:val="20"/>
          <w:lang w:eastAsia="en-AU"/>
        </w:rPr>
        <w:t>. The point of discharge shall be clearly depicted and the legal right to discharge at that point to be justified. Status of the point of discharge is to be made clear (</w:t>
      </w:r>
      <w:proofErr w:type="gramStart"/>
      <w:r w:rsidRPr="00FB5DB3">
        <w:rPr>
          <w:rFonts w:ascii="Arial" w:hAnsi="Arial" w:cs="Arial"/>
          <w:sz w:val="20"/>
          <w:szCs w:val="20"/>
          <w:lang w:eastAsia="en-AU"/>
        </w:rPr>
        <w:t>i.e.</w:t>
      </w:r>
      <w:proofErr w:type="gramEnd"/>
      <w:r w:rsidRPr="00FB5DB3">
        <w:rPr>
          <w:rFonts w:ascii="Arial" w:hAnsi="Arial" w:cs="Arial"/>
          <w:sz w:val="20"/>
          <w:szCs w:val="20"/>
          <w:lang w:eastAsia="en-AU"/>
        </w:rPr>
        <w:t xml:space="preserve"> provision of drainage easements).</w:t>
      </w:r>
    </w:p>
    <w:p w14:paraId="2D63095E" w14:textId="77777777" w:rsidR="000A0DD2" w:rsidRPr="00FB5DB3"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p>
    <w:p w14:paraId="4B6B2314" w14:textId="77777777" w:rsidR="000A0DD2" w:rsidRPr="00540B7F" w:rsidRDefault="000A0DD2" w:rsidP="000A0DD2">
      <w:pPr>
        <w:pStyle w:val="ListParagraph"/>
        <w:widowControl w:val="0"/>
        <w:autoSpaceDE w:val="0"/>
        <w:autoSpaceDN w:val="0"/>
        <w:adjustRightInd w:val="0"/>
        <w:spacing w:after="0" w:line="240" w:lineRule="auto"/>
        <w:ind w:left="360"/>
        <w:jc w:val="both"/>
        <w:rPr>
          <w:rFonts w:ascii="Arial" w:hAnsi="Arial" w:cs="Arial"/>
          <w:i/>
          <w:iCs/>
          <w:sz w:val="20"/>
          <w:szCs w:val="20"/>
          <w:lang w:eastAsia="en-AU"/>
        </w:rPr>
      </w:pPr>
      <w:r w:rsidRPr="00FB5DB3">
        <w:rPr>
          <w:rFonts w:ascii="Arial" w:hAnsi="Arial" w:cs="Arial"/>
          <w:b/>
          <w:bCs/>
          <w:i/>
          <w:iCs/>
          <w:sz w:val="20"/>
          <w:szCs w:val="20"/>
          <w:lang w:eastAsia="en-AU"/>
        </w:rPr>
        <w:t>Reason</w:t>
      </w:r>
      <w:r w:rsidRPr="00FB5DB3">
        <w:rPr>
          <w:rFonts w:ascii="Arial" w:hAnsi="Arial" w:cs="Arial"/>
          <w:i/>
          <w:iCs/>
          <w:sz w:val="20"/>
          <w:szCs w:val="20"/>
          <w:lang w:eastAsia="en-AU"/>
        </w:rPr>
        <w:t>: To assist in the prevention of erosion of the site from storm water.</w:t>
      </w:r>
    </w:p>
    <w:p w14:paraId="561F2340" w14:textId="0398367B" w:rsidR="000A0DD2" w:rsidRDefault="000A0DD2" w:rsidP="007617A4">
      <w:pPr>
        <w:spacing w:after="0" w:line="240" w:lineRule="auto"/>
        <w:rPr>
          <w:rFonts w:ascii="Arial" w:hAnsi="Arial" w:cs="Arial"/>
          <w:b/>
          <w:sz w:val="20"/>
          <w:szCs w:val="20"/>
        </w:rPr>
      </w:pPr>
    </w:p>
    <w:p w14:paraId="3B16028C" w14:textId="676BADD5" w:rsidR="000A0DD2" w:rsidRPr="000A0DD2" w:rsidRDefault="000A0DD2" w:rsidP="00887D9F">
      <w:pPr>
        <w:pStyle w:val="ListParagraph"/>
        <w:numPr>
          <w:ilvl w:val="0"/>
          <w:numId w:val="32"/>
        </w:numPr>
        <w:spacing w:after="0" w:line="240" w:lineRule="auto"/>
        <w:rPr>
          <w:rFonts w:ascii="Arial" w:hAnsi="Arial" w:cs="Arial"/>
          <w:b/>
          <w:sz w:val="20"/>
          <w:szCs w:val="20"/>
        </w:rPr>
      </w:pPr>
      <w:r w:rsidRPr="000A0DD2">
        <w:rPr>
          <w:rFonts w:ascii="Arial" w:hAnsi="Arial" w:cs="Arial"/>
          <w:b/>
          <w:sz w:val="20"/>
          <w:szCs w:val="20"/>
        </w:rPr>
        <w:t xml:space="preserve">Stormwater </w:t>
      </w:r>
      <w:r w:rsidR="00FF3939">
        <w:rPr>
          <w:rFonts w:ascii="Arial" w:hAnsi="Arial" w:cs="Arial"/>
          <w:b/>
          <w:sz w:val="20"/>
          <w:szCs w:val="20"/>
        </w:rPr>
        <w:t>–</w:t>
      </w:r>
      <w:r w:rsidRPr="000A0DD2">
        <w:rPr>
          <w:rFonts w:ascii="Arial" w:hAnsi="Arial" w:cs="Arial"/>
          <w:b/>
          <w:sz w:val="20"/>
          <w:szCs w:val="20"/>
        </w:rPr>
        <w:t xml:space="preserve"> Discharge</w:t>
      </w:r>
    </w:p>
    <w:p w14:paraId="6598FDBA" w14:textId="77777777" w:rsidR="000A0DD2" w:rsidRDefault="000A0DD2" w:rsidP="000A0DD2">
      <w:pPr>
        <w:pStyle w:val="ListParagraph"/>
        <w:spacing w:after="0" w:line="240" w:lineRule="auto"/>
        <w:ind w:left="360"/>
        <w:rPr>
          <w:rFonts w:ascii="Arial" w:hAnsi="Arial" w:cs="Arial"/>
          <w:b/>
          <w:sz w:val="20"/>
          <w:szCs w:val="20"/>
        </w:rPr>
      </w:pPr>
    </w:p>
    <w:p w14:paraId="566C9032" w14:textId="2BF15D67" w:rsidR="000A0DD2" w:rsidRPr="000A0DD2" w:rsidRDefault="000A0DD2" w:rsidP="000A0DD2">
      <w:pPr>
        <w:pStyle w:val="ListParagraph"/>
        <w:spacing w:after="0" w:line="240" w:lineRule="auto"/>
        <w:ind w:left="360"/>
        <w:rPr>
          <w:rFonts w:ascii="Arial" w:hAnsi="Arial" w:cs="Arial"/>
          <w:bCs/>
          <w:sz w:val="20"/>
          <w:szCs w:val="20"/>
        </w:rPr>
      </w:pPr>
      <w:r w:rsidRPr="000A0DD2">
        <w:rPr>
          <w:rFonts w:ascii="Arial" w:hAnsi="Arial" w:cs="Arial"/>
          <w:bCs/>
          <w:sz w:val="20"/>
          <w:szCs w:val="20"/>
        </w:rPr>
        <w:t>All stormwater runoff from the development shall be collected within the property and discharged to an approved stormwater management system.</w:t>
      </w:r>
    </w:p>
    <w:p w14:paraId="7F5F46A6" w14:textId="77777777" w:rsidR="000A0DD2" w:rsidRDefault="000A0DD2" w:rsidP="000A0DD2">
      <w:pPr>
        <w:pStyle w:val="ListParagraph"/>
        <w:spacing w:after="0" w:line="240" w:lineRule="auto"/>
        <w:ind w:left="360"/>
        <w:rPr>
          <w:rFonts w:ascii="Arial" w:hAnsi="Arial" w:cs="Arial"/>
          <w:b/>
          <w:sz w:val="20"/>
          <w:szCs w:val="20"/>
        </w:rPr>
      </w:pPr>
    </w:p>
    <w:p w14:paraId="016EB333" w14:textId="05264F56" w:rsidR="000A0DD2" w:rsidRPr="000A0DD2" w:rsidRDefault="000A0DD2" w:rsidP="000A0DD2">
      <w:pPr>
        <w:pStyle w:val="ListParagraph"/>
        <w:spacing w:after="0" w:line="240" w:lineRule="auto"/>
        <w:ind w:left="360"/>
        <w:rPr>
          <w:rFonts w:ascii="Arial" w:hAnsi="Arial" w:cs="Arial"/>
          <w:bCs/>
          <w:i/>
          <w:iCs/>
          <w:sz w:val="20"/>
          <w:szCs w:val="20"/>
        </w:rPr>
      </w:pPr>
      <w:r w:rsidRPr="000A0DD2">
        <w:rPr>
          <w:rFonts w:ascii="Arial" w:hAnsi="Arial" w:cs="Arial"/>
          <w:b/>
          <w:i/>
          <w:iCs/>
          <w:sz w:val="20"/>
          <w:szCs w:val="20"/>
        </w:rPr>
        <w:t xml:space="preserve">Reason: </w:t>
      </w:r>
      <w:r w:rsidRPr="000A0DD2">
        <w:rPr>
          <w:rFonts w:ascii="Arial" w:hAnsi="Arial" w:cs="Arial"/>
          <w:bCs/>
          <w:i/>
          <w:iCs/>
          <w:sz w:val="20"/>
          <w:szCs w:val="20"/>
        </w:rPr>
        <w:t>To ensure that stormwater is appropriately disposed of.</w:t>
      </w:r>
    </w:p>
    <w:p w14:paraId="7759E01F" w14:textId="379813B7" w:rsidR="000A0DD2" w:rsidRDefault="000A0DD2" w:rsidP="007617A4">
      <w:pPr>
        <w:spacing w:after="0" w:line="240" w:lineRule="auto"/>
        <w:rPr>
          <w:rFonts w:ascii="Arial" w:hAnsi="Arial" w:cs="Arial"/>
          <w:b/>
          <w:sz w:val="20"/>
          <w:szCs w:val="20"/>
        </w:rPr>
      </w:pPr>
    </w:p>
    <w:p w14:paraId="7B590040" w14:textId="7C0A8394" w:rsidR="00E316AE" w:rsidRDefault="00E316AE" w:rsidP="00887D9F">
      <w:pPr>
        <w:pStyle w:val="ListParagraph"/>
        <w:numPr>
          <w:ilvl w:val="0"/>
          <w:numId w:val="32"/>
        </w:numPr>
        <w:spacing w:after="0" w:line="240" w:lineRule="auto"/>
        <w:rPr>
          <w:rFonts w:ascii="Arial" w:hAnsi="Arial" w:cs="Arial"/>
          <w:b/>
          <w:sz w:val="20"/>
          <w:szCs w:val="20"/>
        </w:rPr>
      </w:pPr>
      <w:r w:rsidRPr="00E316AE">
        <w:rPr>
          <w:rFonts w:ascii="Arial" w:hAnsi="Arial" w:cs="Arial"/>
          <w:b/>
          <w:sz w:val="20"/>
          <w:szCs w:val="20"/>
        </w:rPr>
        <w:t>Erosion and Sediment Control Plan Compliance</w:t>
      </w:r>
    </w:p>
    <w:p w14:paraId="3A66B41C" w14:textId="77777777" w:rsidR="00E316AE" w:rsidRPr="00E316AE" w:rsidRDefault="00E316AE" w:rsidP="00E316AE">
      <w:pPr>
        <w:pStyle w:val="ListParagraph"/>
        <w:spacing w:after="0" w:line="240" w:lineRule="auto"/>
        <w:ind w:left="360"/>
        <w:rPr>
          <w:rFonts w:ascii="Arial" w:hAnsi="Arial" w:cs="Arial"/>
          <w:b/>
          <w:sz w:val="20"/>
          <w:szCs w:val="20"/>
        </w:rPr>
      </w:pPr>
    </w:p>
    <w:p w14:paraId="206B80AD" w14:textId="77777777" w:rsidR="00E316AE" w:rsidRPr="00E316AE" w:rsidRDefault="00E316AE" w:rsidP="00E316AE">
      <w:pPr>
        <w:pStyle w:val="ListParagraph"/>
        <w:spacing w:after="0" w:line="240" w:lineRule="auto"/>
        <w:ind w:left="360"/>
        <w:rPr>
          <w:rFonts w:ascii="Arial" w:hAnsi="Arial" w:cs="Arial"/>
          <w:bCs/>
          <w:sz w:val="20"/>
          <w:szCs w:val="20"/>
        </w:rPr>
      </w:pPr>
      <w:r w:rsidRPr="00E316AE">
        <w:rPr>
          <w:rFonts w:ascii="Arial" w:hAnsi="Arial" w:cs="Arial"/>
          <w:bCs/>
          <w:sz w:val="20"/>
          <w:szCs w:val="20"/>
        </w:rPr>
        <w:t>All site works shall be carried out in accordance with the approved Erosion and Sediment Control Plan. Implementation of the Erosion and Sediment Control Plan shall be supervised by personnel with appropriate qualification and experience in erosion and sediment control.</w:t>
      </w:r>
    </w:p>
    <w:p w14:paraId="711AF9EF" w14:textId="77777777" w:rsidR="00E316AE" w:rsidRDefault="00E316AE" w:rsidP="00E316AE">
      <w:pPr>
        <w:pStyle w:val="ListParagraph"/>
        <w:spacing w:after="0" w:line="240" w:lineRule="auto"/>
        <w:ind w:left="360"/>
        <w:rPr>
          <w:rFonts w:ascii="Arial" w:hAnsi="Arial" w:cs="Arial"/>
          <w:b/>
          <w:sz w:val="20"/>
          <w:szCs w:val="20"/>
        </w:rPr>
      </w:pPr>
    </w:p>
    <w:p w14:paraId="57343634" w14:textId="11186D04" w:rsidR="00E316AE" w:rsidRPr="00E316AE" w:rsidRDefault="00E316AE" w:rsidP="00E316AE">
      <w:pPr>
        <w:pStyle w:val="ListParagraph"/>
        <w:spacing w:after="0" w:line="240" w:lineRule="auto"/>
        <w:ind w:left="360"/>
        <w:rPr>
          <w:rFonts w:ascii="Arial" w:hAnsi="Arial" w:cs="Arial"/>
          <w:bCs/>
          <w:i/>
          <w:iCs/>
          <w:sz w:val="20"/>
          <w:szCs w:val="20"/>
        </w:rPr>
      </w:pPr>
      <w:r w:rsidRPr="00E316AE">
        <w:rPr>
          <w:rFonts w:ascii="Arial" w:hAnsi="Arial" w:cs="Arial"/>
          <w:b/>
          <w:i/>
          <w:iCs/>
          <w:sz w:val="20"/>
          <w:szCs w:val="20"/>
        </w:rPr>
        <w:t xml:space="preserve">Note: </w:t>
      </w:r>
      <w:r w:rsidRPr="00E316AE">
        <w:rPr>
          <w:rFonts w:ascii="Arial" w:hAnsi="Arial" w:cs="Arial"/>
          <w:bCs/>
          <w:i/>
          <w:iCs/>
          <w:sz w:val="20"/>
          <w:szCs w:val="20"/>
        </w:rPr>
        <w:t xml:space="preserve">In the event of non-compliance with the approved plan, Council Officers </w:t>
      </w:r>
      <w:proofErr w:type="gramStart"/>
      <w:r w:rsidRPr="00E316AE">
        <w:rPr>
          <w:rFonts w:ascii="Arial" w:hAnsi="Arial" w:cs="Arial"/>
          <w:bCs/>
          <w:i/>
          <w:iCs/>
          <w:sz w:val="20"/>
          <w:szCs w:val="20"/>
        </w:rPr>
        <w:t>have the ability to</w:t>
      </w:r>
      <w:proofErr w:type="gramEnd"/>
      <w:r w:rsidRPr="00E316AE">
        <w:rPr>
          <w:rFonts w:ascii="Arial" w:hAnsi="Arial" w:cs="Arial"/>
          <w:bCs/>
          <w:i/>
          <w:iCs/>
          <w:sz w:val="20"/>
          <w:szCs w:val="20"/>
        </w:rPr>
        <w:t xml:space="preserve"> issue Penalty Notices, being an on the spot fine and/ or orders.</w:t>
      </w:r>
    </w:p>
    <w:p w14:paraId="35B63BA0" w14:textId="77777777" w:rsidR="00E316AE" w:rsidRPr="00E316AE" w:rsidRDefault="00E316AE" w:rsidP="00E316AE">
      <w:pPr>
        <w:pStyle w:val="ListParagraph"/>
        <w:spacing w:after="0" w:line="240" w:lineRule="auto"/>
        <w:ind w:left="360"/>
        <w:rPr>
          <w:rFonts w:ascii="Arial" w:hAnsi="Arial" w:cs="Arial"/>
          <w:b/>
          <w:i/>
          <w:iCs/>
          <w:sz w:val="20"/>
          <w:szCs w:val="20"/>
        </w:rPr>
      </w:pPr>
    </w:p>
    <w:p w14:paraId="60391E1B" w14:textId="32F32A9B" w:rsidR="00E316AE" w:rsidRPr="00E316AE" w:rsidRDefault="00E316AE" w:rsidP="00E316AE">
      <w:pPr>
        <w:pStyle w:val="ListParagraph"/>
        <w:spacing w:after="0" w:line="240" w:lineRule="auto"/>
        <w:ind w:left="360"/>
        <w:rPr>
          <w:rFonts w:ascii="Arial" w:hAnsi="Arial" w:cs="Arial"/>
          <w:b/>
          <w:i/>
          <w:iCs/>
          <w:sz w:val="20"/>
          <w:szCs w:val="20"/>
        </w:rPr>
      </w:pPr>
      <w:r w:rsidRPr="00E316AE">
        <w:rPr>
          <w:rFonts w:ascii="Arial" w:hAnsi="Arial" w:cs="Arial"/>
          <w:b/>
          <w:i/>
          <w:iCs/>
          <w:sz w:val="20"/>
          <w:szCs w:val="20"/>
        </w:rPr>
        <w:t xml:space="preserve">Reason: </w:t>
      </w:r>
      <w:r w:rsidRPr="00E316AE">
        <w:rPr>
          <w:rFonts w:ascii="Arial" w:hAnsi="Arial" w:cs="Arial"/>
          <w:bCs/>
          <w:i/>
          <w:iCs/>
          <w:sz w:val="20"/>
          <w:szCs w:val="20"/>
        </w:rPr>
        <w:t>To ensure that the environment is protected.</w:t>
      </w:r>
    </w:p>
    <w:p w14:paraId="1186B475" w14:textId="2B1A2F42" w:rsidR="00E316AE" w:rsidRDefault="00E316AE" w:rsidP="007617A4">
      <w:pPr>
        <w:spacing w:after="0" w:line="240" w:lineRule="auto"/>
        <w:rPr>
          <w:rFonts w:ascii="Arial" w:hAnsi="Arial" w:cs="Arial"/>
          <w:b/>
          <w:sz w:val="20"/>
          <w:szCs w:val="20"/>
        </w:rPr>
      </w:pPr>
    </w:p>
    <w:p w14:paraId="5CBB3A32" w14:textId="77777777" w:rsidR="00E316AE" w:rsidRPr="00E316AE" w:rsidRDefault="00E316AE" w:rsidP="00887D9F">
      <w:pPr>
        <w:pStyle w:val="ListParagraph"/>
        <w:numPr>
          <w:ilvl w:val="0"/>
          <w:numId w:val="32"/>
        </w:numPr>
        <w:spacing w:after="0" w:line="240" w:lineRule="auto"/>
        <w:rPr>
          <w:rFonts w:ascii="Arial" w:hAnsi="Arial" w:cs="Arial"/>
          <w:b/>
          <w:sz w:val="20"/>
          <w:szCs w:val="20"/>
        </w:rPr>
      </w:pPr>
      <w:r w:rsidRPr="00E316AE">
        <w:rPr>
          <w:rFonts w:ascii="Arial" w:hAnsi="Arial" w:cs="Arial"/>
          <w:b/>
          <w:sz w:val="20"/>
          <w:szCs w:val="20"/>
        </w:rPr>
        <w:t>Construction Management Plan</w:t>
      </w:r>
    </w:p>
    <w:p w14:paraId="58008ED8" w14:textId="77777777" w:rsidR="00E316AE" w:rsidRDefault="00E316AE" w:rsidP="00E316AE">
      <w:pPr>
        <w:pStyle w:val="ListParagraph"/>
        <w:spacing w:after="0" w:line="240" w:lineRule="auto"/>
        <w:ind w:left="360"/>
        <w:rPr>
          <w:rFonts w:ascii="Arial" w:hAnsi="Arial" w:cs="Arial"/>
          <w:b/>
          <w:sz w:val="20"/>
          <w:szCs w:val="20"/>
        </w:rPr>
      </w:pPr>
    </w:p>
    <w:p w14:paraId="15B484FC" w14:textId="2274056B" w:rsidR="00E316AE" w:rsidRPr="00E316AE" w:rsidRDefault="00E316AE" w:rsidP="00E316AE">
      <w:pPr>
        <w:pStyle w:val="ListParagraph"/>
        <w:spacing w:after="0" w:line="240" w:lineRule="auto"/>
        <w:ind w:left="360"/>
        <w:jc w:val="both"/>
        <w:rPr>
          <w:rFonts w:ascii="Arial" w:hAnsi="Arial" w:cs="Arial"/>
          <w:bCs/>
          <w:sz w:val="20"/>
          <w:szCs w:val="20"/>
        </w:rPr>
      </w:pPr>
      <w:r w:rsidRPr="00E316AE">
        <w:rPr>
          <w:rFonts w:ascii="Arial" w:hAnsi="Arial" w:cs="Arial"/>
          <w:bCs/>
          <w:sz w:val="20"/>
          <w:szCs w:val="20"/>
        </w:rPr>
        <w:t>All development activities and traffic movements shall be carried out in accordance with the approved Construction Management Plan.</w:t>
      </w:r>
    </w:p>
    <w:p w14:paraId="26858291" w14:textId="77777777" w:rsidR="00E316AE" w:rsidRPr="00E316AE" w:rsidRDefault="00E316AE" w:rsidP="00E316AE">
      <w:pPr>
        <w:pStyle w:val="ListParagraph"/>
        <w:spacing w:after="0" w:line="240" w:lineRule="auto"/>
        <w:ind w:left="360"/>
        <w:jc w:val="both"/>
        <w:rPr>
          <w:rFonts w:ascii="Arial" w:hAnsi="Arial" w:cs="Arial"/>
          <w:bCs/>
          <w:sz w:val="20"/>
          <w:szCs w:val="20"/>
        </w:rPr>
      </w:pPr>
    </w:p>
    <w:p w14:paraId="65D756BC" w14:textId="77777777" w:rsidR="00E316AE" w:rsidRPr="00E316AE" w:rsidRDefault="00E316AE" w:rsidP="00E316AE">
      <w:pPr>
        <w:pStyle w:val="ListParagraph"/>
        <w:spacing w:after="0" w:line="240" w:lineRule="auto"/>
        <w:ind w:left="360"/>
        <w:jc w:val="both"/>
        <w:rPr>
          <w:rFonts w:ascii="Arial" w:hAnsi="Arial" w:cs="Arial"/>
          <w:bCs/>
          <w:sz w:val="20"/>
          <w:szCs w:val="20"/>
        </w:rPr>
      </w:pPr>
      <w:r w:rsidRPr="00E316AE">
        <w:rPr>
          <w:rFonts w:ascii="Arial" w:hAnsi="Arial" w:cs="Arial"/>
          <w:bCs/>
          <w:sz w:val="20"/>
          <w:szCs w:val="20"/>
        </w:rPr>
        <w:t xml:space="preserve">All controls in the Plan shall be </w:t>
      </w:r>
      <w:proofErr w:type="gramStart"/>
      <w:r w:rsidRPr="00E316AE">
        <w:rPr>
          <w:rFonts w:ascii="Arial" w:hAnsi="Arial" w:cs="Arial"/>
          <w:bCs/>
          <w:sz w:val="20"/>
          <w:szCs w:val="20"/>
        </w:rPr>
        <w:t>maintained at all times</w:t>
      </w:r>
      <w:proofErr w:type="gramEnd"/>
      <w:r w:rsidRPr="00E316AE">
        <w:rPr>
          <w:rFonts w:ascii="Arial" w:hAnsi="Arial" w:cs="Arial"/>
          <w:bCs/>
          <w:sz w:val="20"/>
          <w:szCs w:val="20"/>
        </w:rPr>
        <w:t xml:space="preserve">. A copy of the Plan must be kept on </w:t>
      </w:r>
    </w:p>
    <w:p w14:paraId="495E627B" w14:textId="769A290E" w:rsidR="00E316AE" w:rsidRPr="00E316AE" w:rsidRDefault="00E316AE" w:rsidP="00E316AE">
      <w:pPr>
        <w:pStyle w:val="ListParagraph"/>
        <w:spacing w:after="0" w:line="240" w:lineRule="auto"/>
        <w:ind w:left="360"/>
        <w:jc w:val="both"/>
        <w:rPr>
          <w:rFonts w:ascii="Arial" w:hAnsi="Arial" w:cs="Arial"/>
          <w:bCs/>
          <w:sz w:val="20"/>
          <w:szCs w:val="20"/>
        </w:rPr>
      </w:pPr>
      <w:r w:rsidRPr="00E316AE">
        <w:rPr>
          <w:rFonts w:ascii="Arial" w:hAnsi="Arial" w:cs="Arial"/>
          <w:bCs/>
          <w:sz w:val="20"/>
          <w:szCs w:val="20"/>
        </w:rPr>
        <w:t xml:space="preserve">site </w:t>
      </w:r>
      <w:proofErr w:type="gramStart"/>
      <w:r w:rsidRPr="00E316AE">
        <w:rPr>
          <w:rFonts w:ascii="Arial" w:hAnsi="Arial" w:cs="Arial"/>
          <w:bCs/>
          <w:sz w:val="20"/>
          <w:szCs w:val="20"/>
        </w:rPr>
        <w:t>at all times</w:t>
      </w:r>
      <w:proofErr w:type="gramEnd"/>
      <w:r w:rsidRPr="00E316AE">
        <w:rPr>
          <w:rFonts w:ascii="Arial" w:hAnsi="Arial" w:cs="Arial"/>
          <w:bCs/>
          <w:sz w:val="20"/>
          <w:szCs w:val="20"/>
        </w:rPr>
        <w:t xml:space="preserve"> and made available to the Accredited Certifier and Council on request.</w:t>
      </w:r>
    </w:p>
    <w:p w14:paraId="1326058F" w14:textId="77777777" w:rsidR="00E316AE" w:rsidRPr="00E316AE" w:rsidRDefault="00E316AE" w:rsidP="00E316AE">
      <w:pPr>
        <w:pStyle w:val="ListParagraph"/>
        <w:spacing w:after="0" w:line="240" w:lineRule="auto"/>
        <w:ind w:left="360"/>
        <w:rPr>
          <w:rFonts w:ascii="Arial" w:hAnsi="Arial" w:cs="Arial"/>
          <w:b/>
          <w:sz w:val="20"/>
          <w:szCs w:val="20"/>
        </w:rPr>
      </w:pPr>
    </w:p>
    <w:p w14:paraId="2693D16B" w14:textId="44F4E598" w:rsidR="00E316AE" w:rsidRPr="00E316AE" w:rsidRDefault="00E316AE" w:rsidP="00E316AE">
      <w:pPr>
        <w:pStyle w:val="ListParagraph"/>
        <w:spacing w:after="0" w:line="240" w:lineRule="auto"/>
        <w:ind w:left="360"/>
        <w:rPr>
          <w:rFonts w:ascii="Arial" w:hAnsi="Arial" w:cs="Arial"/>
          <w:b/>
          <w:i/>
          <w:iCs/>
          <w:sz w:val="20"/>
          <w:szCs w:val="20"/>
        </w:rPr>
      </w:pPr>
      <w:r w:rsidRPr="00E316AE">
        <w:rPr>
          <w:rFonts w:ascii="Arial" w:hAnsi="Arial" w:cs="Arial"/>
          <w:b/>
          <w:i/>
          <w:iCs/>
          <w:sz w:val="20"/>
          <w:szCs w:val="20"/>
        </w:rPr>
        <w:t xml:space="preserve">Reason: </w:t>
      </w:r>
      <w:r w:rsidRPr="00E316AE">
        <w:rPr>
          <w:rFonts w:ascii="Arial" w:hAnsi="Arial" w:cs="Arial"/>
          <w:bCs/>
          <w:i/>
          <w:iCs/>
          <w:sz w:val="20"/>
          <w:szCs w:val="20"/>
        </w:rPr>
        <w:t>Compliance with condition of consent.</w:t>
      </w:r>
    </w:p>
    <w:p w14:paraId="14301D1A" w14:textId="14D9194F" w:rsidR="00E316AE" w:rsidRDefault="00E316AE" w:rsidP="007617A4">
      <w:pPr>
        <w:spacing w:after="0" w:line="240" w:lineRule="auto"/>
        <w:rPr>
          <w:rFonts w:ascii="Arial" w:hAnsi="Arial" w:cs="Arial"/>
          <w:b/>
          <w:sz w:val="20"/>
          <w:szCs w:val="20"/>
        </w:rPr>
      </w:pPr>
    </w:p>
    <w:p w14:paraId="67AC9B47" w14:textId="77777777" w:rsidR="00E316AE" w:rsidRDefault="00E316AE" w:rsidP="007617A4">
      <w:pPr>
        <w:spacing w:after="0" w:line="240" w:lineRule="auto"/>
        <w:rPr>
          <w:rFonts w:ascii="Arial" w:hAnsi="Arial" w:cs="Arial"/>
          <w:b/>
          <w:sz w:val="20"/>
          <w:szCs w:val="20"/>
        </w:rPr>
      </w:pPr>
    </w:p>
    <w:p w14:paraId="1DAA9F26" w14:textId="7D965AF3"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 xml:space="preserve">Vehicular Access Point </w:t>
      </w:r>
      <w:r w:rsidR="00FF3939">
        <w:rPr>
          <w:rFonts w:ascii="Arial" w:hAnsi="Arial" w:cs="Arial"/>
          <w:b/>
          <w:bCs/>
          <w:sz w:val="20"/>
          <w:szCs w:val="20"/>
        </w:rPr>
        <w:t>–</w:t>
      </w:r>
      <w:r w:rsidRPr="00BF79EB">
        <w:rPr>
          <w:rFonts w:ascii="Arial" w:hAnsi="Arial" w:cs="Arial"/>
          <w:b/>
          <w:bCs/>
          <w:sz w:val="20"/>
          <w:szCs w:val="20"/>
        </w:rPr>
        <w:t xml:space="preserve"> Construction and Delivery Vehicles</w:t>
      </w:r>
    </w:p>
    <w:p w14:paraId="35A833AC"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10D3102C" w14:textId="2F0E6000" w:rsidR="007617A4" w:rsidRDefault="007617A4" w:rsidP="007617A4">
      <w:pPr>
        <w:widowControl w:val="0"/>
        <w:autoSpaceDE w:val="0"/>
        <w:autoSpaceDN w:val="0"/>
        <w:adjustRightInd w:val="0"/>
        <w:spacing w:after="0" w:line="240" w:lineRule="auto"/>
        <w:ind w:left="709"/>
        <w:jc w:val="both"/>
        <w:rPr>
          <w:rFonts w:ascii="Times New Roman" w:hAnsi="Times New Roman" w:cs="Times New Roman"/>
          <w:sz w:val="20"/>
          <w:szCs w:val="20"/>
          <w:lang w:val="en-US"/>
        </w:rPr>
      </w:pPr>
      <w:r>
        <w:rPr>
          <w:rFonts w:ascii="Arial" w:hAnsi="Arial" w:cs="Arial"/>
          <w:sz w:val="20"/>
          <w:szCs w:val="20"/>
          <w:lang w:val="en-US"/>
        </w:rPr>
        <w:t>A suitable entry point shall be nominated on site and utilised by construction and delivery vehicles.  This entry point is to be located so that the possibility of damage to Council</w:t>
      </w:r>
      <w:r w:rsidR="00FF3939">
        <w:rPr>
          <w:rFonts w:ascii="Arial" w:hAnsi="Arial" w:cs="Arial"/>
          <w:sz w:val="20"/>
          <w:szCs w:val="20"/>
          <w:lang w:val="en-US"/>
        </w:rPr>
        <w:t>’</w:t>
      </w:r>
      <w:r>
        <w:rPr>
          <w:rFonts w:ascii="Arial" w:hAnsi="Arial" w:cs="Arial"/>
          <w:sz w:val="20"/>
          <w:szCs w:val="20"/>
          <w:lang w:val="en-US"/>
        </w:rPr>
        <w:t>s property is minimised during construction.  The access point shall be surfaced with all-weather materials of a minimum of (WHAT SIZE) mm in size.  Ballast or crushed gravel (minimum of 40mm rock) for the full width of the kerb from the edge of the road to the property boundary.</w:t>
      </w:r>
    </w:p>
    <w:p w14:paraId="0C2034CA"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4A95E3D4"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Times New Roman" w:hAnsi="Times New Roman" w:cs="Times New Roman"/>
          <w:i/>
          <w:iCs/>
          <w:sz w:val="20"/>
          <w:szCs w:val="20"/>
          <w:lang w:val="en-US"/>
        </w:rPr>
        <w:tab/>
      </w:r>
      <w:r>
        <w:rPr>
          <w:rFonts w:ascii="Arial" w:hAnsi="Arial" w:cs="Arial"/>
          <w:i/>
          <w:iCs/>
          <w:sz w:val="20"/>
          <w:szCs w:val="20"/>
          <w:lang w:val="en-US"/>
        </w:rPr>
        <w:t>To reduce the possibility of damage to public property.</w:t>
      </w:r>
    </w:p>
    <w:p w14:paraId="73520990" w14:textId="77777777" w:rsidR="007617A4" w:rsidRDefault="007617A4" w:rsidP="007617A4">
      <w:pPr>
        <w:spacing w:after="0" w:line="240" w:lineRule="auto"/>
        <w:rPr>
          <w:rFonts w:ascii="Arial" w:hAnsi="Arial" w:cs="Arial"/>
          <w:b/>
          <w:sz w:val="20"/>
          <w:szCs w:val="20"/>
        </w:rPr>
      </w:pPr>
    </w:p>
    <w:p w14:paraId="2D45D971" w14:textId="2125FEA1"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Earthworks, retaining walls and structural support</w:t>
      </w:r>
    </w:p>
    <w:p w14:paraId="6BB38EE7"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627E1F5D" w14:textId="77777777" w:rsidR="007617A4" w:rsidRDefault="007617A4" w:rsidP="007617A4">
      <w:pPr>
        <w:widowControl w:val="0"/>
        <w:autoSpaceDE w:val="0"/>
        <w:autoSpaceDN w:val="0"/>
        <w:adjustRightInd w:val="0"/>
        <w:spacing w:after="0" w:line="240" w:lineRule="auto"/>
        <w:ind w:left="720" w:hanging="11"/>
        <w:jc w:val="both"/>
        <w:rPr>
          <w:rFonts w:ascii="Arial" w:hAnsi="Arial" w:cs="Arial"/>
          <w:sz w:val="20"/>
          <w:szCs w:val="20"/>
          <w:lang w:val="en-US"/>
        </w:rPr>
      </w:pPr>
      <w:r>
        <w:rPr>
          <w:rFonts w:ascii="Arial" w:hAnsi="Arial" w:cs="Arial"/>
          <w:sz w:val="20"/>
          <w:szCs w:val="20"/>
          <w:lang w:val="en-US"/>
        </w:rPr>
        <w:t>Any earthworks (including any structural support or other related structure for the purposes of the development):</w:t>
      </w:r>
    </w:p>
    <w:p w14:paraId="1B861EE9"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035C883F" w14:textId="006EF978" w:rsidR="007617A4" w:rsidRPr="002772E4" w:rsidRDefault="007617A4" w:rsidP="00D72178">
      <w:pPr>
        <w:pStyle w:val="ListParagraph"/>
        <w:widowControl w:val="0"/>
        <w:numPr>
          <w:ilvl w:val="0"/>
          <w:numId w:val="13"/>
        </w:numPr>
        <w:autoSpaceDE w:val="0"/>
        <w:autoSpaceDN w:val="0"/>
        <w:adjustRightInd w:val="0"/>
        <w:spacing w:after="0" w:line="240" w:lineRule="auto"/>
        <w:jc w:val="both"/>
        <w:rPr>
          <w:rFonts w:ascii="Arial" w:hAnsi="Arial" w:cs="Arial"/>
          <w:sz w:val="20"/>
          <w:szCs w:val="20"/>
          <w:lang w:val="en-US"/>
        </w:rPr>
      </w:pPr>
      <w:r w:rsidRPr="002772E4">
        <w:rPr>
          <w:rFonts w:ascii="Arial" w:hAnsi="Arial" w:cs="Arial"/>
          <w:sz w:val="20"/>
          <w:szCs w:val="20"/>
          <w:lang w:val="en-US"/>
        </w:rPr>
        <w:t>must not cause a danger to life or property or damage to any adjoining building or structure on the lot or to any building or structure on any adjoining lot, and</w:t>
      </w:r>
    </w:p>
    <w:p w14:paraId="0FE383D3"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2644EC34" w14:textId="6DB11896" w:rsidR="007617A4" w:rsidRPr="002772E4" w:rsidRDefault="007617A4" w:rsidP="00A3129B">
      <w:pPr>
        <w:pStyle w:val="ListParagraph"/>
        <w:widowControl w:val="0"/>
        <w:numPr>
          <w:ilvl w:val="0"/>
          <w:numId w:val="13"/>
        </w:numPr>
        <w:autoSpaceDE w:val="0"/>
        <w:autoSpaceDN w:val="0"/>
        <w:adjustRightInd w:val="0"/>
        <w:spacing w:after="0" w:line="240" w:lineRule="auto"/>
        <w:jc w:val="both"/>
        <w:rPr>
          <w:rFonts w:ascii="Arial" w:hAnsi="Arial" w:cs="Arial"/>
          <w:sz w:val="20"/>
          <w:szCs w:val="20"/>
          <w:lang w:val="en-US"/>
        </w:rPr>
      </w:pPr>
      <w:r w:rsidRPr="002772E4">
        <w:rPr>
          <w:rFonts w:ascii="Arial" w:hAnsi="Arial" w:cs="Arial"/>
          <w:sz w:val="20"/>
          <w:szCs w:val="20"/>
          <w:lang w:val="en-US"/>
        </w:rPr>
        <w:t>must not redirect the flow of any surface or ground water or cause sediment to be transported onto an adjoining property, and</w:t>
      </w:r>
    </w:p>
    <w:p w14:paraId="3D26435C"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7FF2EA4C" w14:textId="1016CFF2" w:rsidR="007617A4" w:rsidRPr="002772E4" w:rsidRDefault="007617A4" w:rsidP="00D72178">
      <w:pPr>
        <w:pStyle w:val="ListParagraph"/>
        <w:widowControl w:val="0"/>
        <w:numPr>
          <w:ilvl w:val="0"/>
          <w:numId w:val="13"/>
        </w:numPr>
        <w:autoSpaceDE w:val="0"/>
        <w:autoSpaceDN w:val="0"/>
        <w:adjustRightInd w:val="0"/>
        <w:spacing w:after="0" w:line="240" w:lineRule="auto"/>
        <w:jc w:val="both"/>
        <w:rPr>
          <w:rFonts w:ascii="Arial" w:hAnsi="Arial" w:cs="Arial"/>
          <w:sz w:val="20"/>
          <w:szCs w:val="20"/>
          <w:lang w:val="en-US"/>
        </w:rPr>
      </w:pPr>
      <w:r w:rsidRPr="002772E4">
        <w:rPr>
          <w:rFonts w:ascii="Arial" w:hAnsi="Arial" w:cs="Arial"/>
          <w:sz w:val="20"/>
          <w:szCs w:val="20"/>
          <w:lang w:val="en-US"/>
        </w:rPr>
        <w:tab/>
        <w:t xml:space="preserve">that is fill brought to the site-must contain only virgin excavated natural material (VENM) as defined in Part 3 of Schedule 1 to the </w:t>
      </w:r>
      <w:r w:rsidRPr="002772E4">
        <w:rPr>
          <w:rFonts w:ascii="Arial" w:hAnsi="Arial" w:cs="Arial"/>
          <w:i/>
          <w:iCs/>
          <w:sz w:val="20"/>
          <w:szCs w:val="20"/>
          <w:lang w:val="en-US"/>
        </w:rPr>
        <w:t>Protection of the Environment Operations Act 1997</w:t>
      </w:r>
      <w:r w:rsidRPr="002772E4">
        <w:rPr>
          <w:rFonts w:ascii="Arial" w:hAnsi="Arial" w:cs="Arial"/>
          <w:sz w:val="20"/>
          <w:szCs w:val="20"/>
          <w:lang w:val="en-US"/>
        </w:rPr>
        <w:t>, and</w:t>
      </w:r>
    </w:p>
    <w:p w14:paraId="2513698F"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74C567D7" w14:textId="77777777" w:rsidR="007617A4"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val="en-US"/>
        </w:rPr>
      </w:pPr>
      <w:r>
        <w:rPr>
          <w:rFonts w:ascii="Arial" w:hAnsi="Arial" w:cs="Arial"/>
          <w:sz w:val="20"/>
          <w:szCs w:val="20"/>
          <w:lang w:val="en-US"/>
        </w:rPr>
        <w:t>(d)</w:t>
      </w:r>
      <w:r>
        <w:rPr>
          <w:rFonts w:ascii="Arial" w:hAnsi="Arial" w:cs="Arial"/>
          <w:sz w:val="20"/>
          <w:szCs w:val="20"/>
          <w:lang w:val="en-US"/>
        </w:rPr>
        <w:tab/>
        <w:t xml:space="preserve">that is excavated soil to be removed from the site-must be disposed of in accordance with any requirements under the </w:t>
      </w:r>
      <w:r>
        <w:rPr>
          <w:rFonts w:ascii="Arial" w:hAnsi="Arial" w:cs="Arial"/>
          <w:i/>
          <w:iCs/>
          <w:sz w:val="20"/>
          <w:szCs w:val="20"/>
          <w:lang w:val="en-US"/>
        </w:rPr>
        <w:t>Protection of the Environment Operations (Waste) Regulation 2005</w:t>
      </w:r>
      <w:r>
        <w:rPr>
          <w:rFonts w:ascii="Arial" w:hAnsi="Arial" w:cs="Arial"/>
          <w:sz w:val="20"/>
          <w:szCs w:val="20"/>
          <w:lang w:val="en-US"/>
        </w:rPr>
        <w:t>.</w:t>
      </w:r>
    </w:p>
    <w:p w14:paraId="542D9B97"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74B6CCB0"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Any excavation must be carried out in accordance with Excavation Work: Code of Practice (ISBN 978-0-642-785442), published in October 2013 by Safe Work Australia.</w:t>
      </w:r>
    </w:p>
    <w:p w14:paraId="23D77E2A"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1D0FDF69"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Arial" w:hAnsi="Arial" w:cs="Arial"/>
          <w:i/>
          <w:iCs/>
          <w:sz w:val="20"/>
          <w:szCs w:val="20"/>
          <w:lang w:val="en-US"/>
        </w:rPr>
        <w:tab/>
        <w:t>Structural safety.</w:t>
      </w:r>
    </w:p>
    <w:p w14:paraId="04FA83EF" w14:textId="77777777" w:rsidR="007617A4" w:rsidRDefault="007617A4" w:rsidP="007617A4">
      <w:pPr>
        <w:spacing w:after="0" w:line="240" w:lineRule="auto"/>
        <w:rPr>
          <w:rFonts w:ascii="Arial" w:hAnsi="Arial" w:cs="Arial"/>
          <w:b/>
          <w:sz w:val="20"/>
          <w:szCs w:val="20"/>
        </w:rPr>
      </w:pPr>
    </w:p>
    <w:p w14:paraId="19A41190" w14:textId="2D77432A"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Damage to Adjoining Properties</w:t>
      </w:r>
    </w:p>
    <w:p w14:paraId="46427B75"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7F870F8B"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All precautions shall be taken to prevent any damage likely to be sustained to adjoining properties. Where damage occurs to adjoining property all necessary repair or suitable agreement for necessary repairs shall be undertaken by the applicant in consultation with, and with the consent of, the affected property owner.</w:t>
      </w:r>
    </w:p>
    <w:p w14:paraId="7B6C31BE"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00BD35BF"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Arial" w:hAnsi="Arial" w:cs="Arial"/>
          <w:i/>
          <w:iCs/>
          <w:sz w:val="20"/>
          <w:szCs w:val="20"/>
          <w:lang w:val="en-US"/>
        </w:rPr>
        <w:t xml:space="preserve">: </w:t>
      </w:r>
      <w:r>
        <w:rPr>
          <w:rFonts w:ascii="Arial" w:hAnsi="Arial" w:cs="Arial"/>
          <w:i/>
          <w:iCs/>
          <w:sz w:val="20"/>
          <w:szCs w:val="20"/>
          <w:lang w:val="en-US"/>
        </w:rPr>
        <w:tab/>
      </w:r>
      <w:r>
        <w:rPr>
          <w:rFonts w:ascii="Arial" w:hAnsi="Arial" w:cs="Arial"/>
          <w:i/>
          <w:iCs/>
          <w:sz w:val="20"/>
          <w:szCs w:val="20"/>
        </w:rPr>
        <w:t>Structural safety</w:t>
      </w:r>
      <w:r>
        <w:rPr>
          <w:rFonts w:ascii="Arial" w:hAnsi="Arial" w:cs="Arial"/>
          <w:i/>
          <w:iCs/>
          <w:sz w:val="20"/>
          <w:szCs w:val="20"/>
          <w:lang w:val="en-US"/>
        </w:rPr>
        <w:t>.</w:t>
      </w:r>
    </w:p>
    <w:p w14:paraId="75C38D44" w14:textId="77777777" w:rsidR="007617A4" w:rsidRDefault="007617A4" w:rsidP="007617A4">
      <w:pPr>
        <w:spacing w:after="0" w:line="240" w:lineRule="auto"/>
        <w:rPr>
          <w:rFonts w:ascii="Arial" w:hAnsi="Arial" w:cs="Arial"/>
          <w:b/>
          <w:sz w:val="20"/>
          <w:szCs w:val="20"/>
        </w:rPr>
      </w:pPr>
    </w:p>
    <w:p w14:paraId="6A0F6256" w14:textId="7E9D74B2"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Prevention of Nuisance</w:t>
      </w:r>
    </w:p>
    <w:p w14:paraId="6B3C738D"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0929E129"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 xml:space="preserve">All possible and practical steps shall be taken to prevent nuisance to the inhabitants of the surrounding neighbourhood from windblown dust, debris and noise during the demolition, </w:t>
      </w:r>
      <w:r>
        <w:rPr>
          <w:rFonts w:ascii="Arial" w:hAnsi="Arial" w:cs="Arial"/>
          <w:sz w:val="20"/>
          <w:szCs w:val="20"/>
        </w:rPr>
        <w:lastRenderedPageBreak/>
        <w:t>excavation and building works.</w:t>
      </w:r>
    </w:p>
    <w:p w14:paraId="26AF9BF7"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39FF23CE"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Arial" w:hAnsi="Arial" w:cs="Arial"/>
          <w:i/>
          <w:iCs/>
          <w:sz w:val="20"/>
          <w:szCs w:val="20"/>
          <w:lang w:val="en-US"/>
        </w:rPr>
        <w:t xml:space="preserve">: </w:t>
      </w:r>
      <w:r>
        <w:rPr>
          <w:rFonts w:ascii="Arial" w:hAnsi="Arial" w:cs="Arial"/>
          <w:i/>
          <w:iCs/>
          <w:sz w:val="20"/>
          <w:szCs w:val="20"/>
          <w:lang w:val="en-US"/>
        </w:rPr>
        <w:tab/>
      </w:r>
      <w:r>
        <w:rPr>
          <w:rFonts w:ascii="Arial" w:hAnsi="Arial" w:cs="Arial"/>
          <w:i/>
          <w:iCs/>
          <w:sz w:val="20"/>
          <w:szCs w:val="20"/>
        </w:rPr>
        <w:t>Health and amenity</w:t>
      </w:r>
      <w:r>
        <w:rPr>
          <w:rFonts w:ascii="Arial" w:hAnsi="Arial" w:cs="Arial"/>
          <w:i/>
          <w:iCs/>
          <w:sz w:val="20"/>
          <w:szCs w:val="20"/>
          <w:lang w:val="en-US"/>
        </w:rPr>
        <w:t>.</w:t>
      </w:r>
    </w:p>
    <w:p w14:paraId="0C0D5DD8" w14:textId="77777777" w:rsidR="007617A4" w:rsidRDefault="007617A4" w:rsidP="007617A4">
      <w:pPr>
        <w:spacing w:after="0" w:line="240" w:lineRule="auto"/>
        <w:rPr>
          <w:rFonts w:ascii="Arial" w:hAnsi="Arial" w:cs="Arial"/>
          <w:b/>
          <w:sz w:val="20"/>
          <w:szCs w:val="20"/>
        </w:rPr>
      </w:pPr>
    </w:p>
    <w:p w14:paraId="77D5F04C" w14:textId="4B071A8E"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Building Operations</w:t>
      </w:r>
    </w:p>
    <w:p w14:paraId="657082BA"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285401CC"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Building operations such as brick cutting, washing tools or brushes and mixing mortar are not permitted on public roadways or footways or in any other locations which could lead to the discharge of materials into the storm water drainage system.</w:t>
      </w:r>
    </w:p>
    <w:p w14:paraId="39D5BBFD"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57999A52"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Times New Roman" w:hAnsi="Times New Roman" w:cs="Times New Roman"/>
          <w:i/>
          <w:iCs/>
          <w:sz w:val="20"/>
          <w:szCs w:val="20"/>
          <w:lang w:val="en-US"/>
        </w:rPr>
        <w:tab/>
      </w:r>
      <w:r>
        <w:rPr>
          <w:rFonts w:ascii="Arial" w:hAnsi="Arial" w:cs="Arial"/>
          <w:i/>
          <w:iCs/>
          <w:sz w:val="20"/>
          <w:szCs w:val="20"/>
          <w:lang w:val="en-US"/>
        </w:rPr>
        <w:t>To ensure that building materials are not washed into storm water drains.</w:t>
      </w:r>
    </w:p>
    <w:p w14:paraId="3AC22B95" w14:textId="77777777" w:rsidR="007617A4" w:rsidRDefault="007617A4" w:rsidP="007617A4">
      <w:pPr>
        <w:spacing w:after="0" w:line="240" w:lineRule="auto"/>
        <w:rPr>
          <w:rFonts w:ascii="Arial" w:hAnsi="Arial" w:cs="Arial"/>
          <w:b/>
          <w:sz w:val="20"/>
          <w:szCs w:val="20"/>
        </w:rPr>
      </w:pPr>
    </w:p>
    <w:p w14:paraId="460ECD45" w14:textId="12F98853"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Maintenance of the site</w:t>
      </w:r>
    </w:p>
    <w:p w14:paraId="40E59740"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42E83B28"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All materials and equipment shall be stored wholly within the work site.</w:t>
      </w:r>
    </w:p>
    <w:p w14:paraId="62323D41"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3C64CAA5"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 xml:space="preserve">Waste materials (including excavation, </w:t>
      </w:r>
      <w:proofErr w:type="gramStart"/>
      <w:r>
        <w:rPr>
          <w:rFonts w:ascii="Arial" w:hAnsi="Arial" w:cs="Arial"/>
          <w:sz w:val="20"/>
          <w:szCs w:val="20"/>
        </w:rPr>
        <w:t>demolition</w:t>
      </w:r>
      <w:proofErr w:type="gramEnd"/>
      <w:r>
        <w:rPr>
          <w:rFonts w:ascii="Arial" w:hAnsi="Arial" w:cs="Arial"/>
          <w:sz w:val="20"/>
          <w:szCs w:val="20"/>
        </w:rPr>
        <w:t xml:space="preserve"> and construction waste materials) shall be managed on the site and then disposed of at a waste management facility.</w:t>
      </w:r>
    </w:p>
    <w:p w14:paraId="01BEE23A"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12F98D16"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 xml:space="preserve">Any run-off and erosion control measures required shall be maintained within their operating capacity until the completion of the works to prevent debris escaping from the site into drainage systems, waterways, adjoining </w:t>
      </w:r>
      <w:proofErr w:type="gramStart"/>
      <w:r>
        <w:rPr>
          <w:rFonts w:ascii="Arial" w:hAnsi="Arial" w:cs="Arial"/>
          <w:sz w:val="20"/>
          <w:szCs w:val="20"/>
        </w:rPr>
        <w:t>properties</w:t>
      </w:r>
      <w:proofErr w:type="gramEnd"/>
      <w:r>
        <w:rPr>
          <w:rFonts w:ascii="Arial" w:hAnsi="Arial" w:cs="Arial"/>
          <w:sz w:val="20"/>
          <w:szCs w:val="20"/>
        </w:rPr>
        <w:t xml:space="preserve"> and roads.</w:t>
      </w:r>
    </w:p>
    <w:p w14:paraId="0AA63973"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70AF28EB" w14:textId="77777777" w:rsidR="00A3129B" w:rsidRDefault="007617A4" w:rsidP="00D72178">
      <w:pPr>
        <w:widowControl w:val="0"/>
        <w:autoSpaceDE w:val="0"/>
        <w:autoSpaceDN w:val="0"/>
        <w:adjustRightInd w:val="0"/>
        <w:spacing w:after="0" w:line="240" w:lineRule="auto"/>
        <w:ind w:firstLine="709"/>
        <w:jc w:val="both"/>
        <w:rPr>
          <w:rFonts w:ascii="Arial" w:hAnsi="Arial" w:cs="Arial"/>
          <w:sz w:val="20"/>
          <w:szCs w:val="20"/>
        </w:rPr>
      </w:pPr>
      <w:r>
        <w:rPr>
          <w:rFonts w:ascii="Arial" w:hAnsi="Arial" w:cs="Arial"/>
          <w:sz w:val="20"/>
          <w:szCs w:val="20"/>
        </w:rPr>
        <w:t>During construction</w:t>
      </w:r>
    </w:p>
    <w:p w14:paraId="49406B06" w14:textId="77777777" w:rsidR="00A3129B" w:rsidRDefault="00A3129B" w:rsidP="00D72178">
      <w:pPr>
        <w:widowControl w:val="0"/>
        <w:autoSpaceDE w:val="0"/>
        <w:autoSpaceDN w:val="0"/>
        <w:adjustRightInd w:val="0"/>
        <w:spacing w:after="0" w:line="240" w:lineRule="auto"/>
        <w:ind w:firstLine="709"/>
        <w:jc w:val="both"/>
        <w:rPr>
          <w:rFonts w:ascii="Arial" w:hAnsi="Arial" w:cs="Arial"/>
          <w:sz w:val="20"/>
          <w:szCs w:val="20"/>
        </w:rPr>
      </w:pPr>
    </w:p>
    <w:p w14:paraId="4443AF1C" w14:textId="7C93B2D4" w:rsidR="00D72178" w:rsidRPr="00D72178" w:rsidRDefault="007617A4" w:rsidP="00D72178">
      <w:pPr>
        <w:widowControl w:val="0"/>
        <w:autoSpaceDE w:val="0"/>
        <w:autoSpaceDN w:val="0"/>
        <w:adjustRightInd w:val="0"/>
        <w:spacing w:after="0" w:line="240" w:lineRule="auto"/>
        <w:ind w:firstLine="709"/>
        <w:jc w:val="both"/>
        <w:rPr>
          <w:rFonts w:ascii="Arial" w:hAnsi="Arial" w:cs="Arial"/>
          <w:sz w:val="20"/>
          <w:szCs w:val="20"/>
        </w:rPr>
      </w:pPr>
      <w:r w:rsidRPr="002772E4">
        <w:rPr>
          <w:rFonts w:ascii="Arial" w:hAnsi="Arial" w:cs="Arial"/>
          <w:sz w:val="20"/>
          <w:szCs w:val="20"/>
        </w:rPr>
        <w:t>a)</w:t>
      </w:r>
      <w:r w:rsidRPr="002772E4">
        <w:rPr>
          <w:rFonts w:ascii="Arial" w:hAnsi="Arial" w:cs="Arial"/>
          <w:sz w:val="20"/>
          <w:szCs w:val="20"/>
        </w:rPr>
        <w:tab/>
        <w:t>all vehicles entering or leaving the site shall have their loads covered, an</w:t>
      </w:r>
      <w:r w:rsidR="00D72178">
        <w:rPr>
          <w:rFonts w:ascii="Arial" w:hAnsi="Arial" w:cs="Arial"/>
          <w:sz w:val="20"/>
          <w:szCs w:val="20"/>
        </w:rPr>
        <w:t>d</w:t>
      </w:r>
    </w:p>
    <w:p w14:paraId="445A13C7" w14:textId="7A6C36D4" w:rsidR="007617A4" w:rsidRPr="002772E4" w:rsidRDefault="007617A4" w:rsidP="00D72178">
      <w:pPr>
        <w:pStyle w:val="ListParagraph"/>
        <w:widowControl w:val="0"/>
        <w:autoSpaceDE w:val="0"/>
        <w:autoSpaceDN w:val="0"/>
        <w:adjustRightInd w:val="0"/>
        <w:spacing w:after="0" w:line="240" w:lineRule="auto"/>
        <w:ind w:left="1440" w:hanging="720"/>
        <w:jc w:val="both"/>
        <w:rPr>
          <w:rFonts w:ascii="Arial" w:hAnsi="Arial" w:cs="Arial"/>
          <w:sz w:val="20"/>
          <w:szCs w:val="20"/>
        </w:rPr>
      </w:pPr>
      <w:r w:rsidRPr="002772E4">
        <w:rPr>
          <w:rFonts w:ascii="Arial" w:hAnsi="Arial" w:cs="Arial"/>
          <w:sz w:val="20"/>
          <w:szCs w:val="20"/>
        </w:rPr>
        <w:t>b)</w:t>
      </w:r>
      <w:r w:rsidRPr="002772E4">
        <w:rPr>
          <w:rFonts w:ascii="Arial" w:hAnsi="Arial" w:cs="Arial"/>
          <w:sz w:val="20"/>
          <w:szCs w:val="20"/>
        </w:rPr>
        <w:tab/>
        <w:t xml:space="preserve">all vehicles, before leaving the site, shall be cleaned of dirt, </w:t>
      </w:r>
      <w:proofErr w:type="gramStart"/>
      <w:r w:rsidRPr="002772E4">
        <w:rPr>
          <w:rFonts w:ascii="Arial" w:hAnsi="Arial" w:cs="Arial"/>
          <w:sz w:val="20"/>
          <w:szCs w:val="20"/>
        </w:rPr>
        <w:t>sand</w:t>
      </w:r>
      <w:proofErr w:type="gramEnd"/>
      <w:r w:rsidRPr="002772E4">
        <w:rPr>
          <w:rFonts w:ascii="Arial" w:hAnsi="Arial" w:cs="Arial"/>
          <w:sz w:val="20"/>
          <w:szCs w:val="20"/>
        </w:rPr>
        <w:t xml:space="preserve"> and other materials, to avoid tracking these materials onto public roads.</w:t>
      </w:r>
    </w:p>
    <w:p w14:paraId="4EB59634"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27502BB9"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r>
        <w:rPr>
          <w:rFonts w:ascii="Arial" w:hAnsi="Arial" w:cs="Arial"/>
          <w:sz w:val="20"/>
          <w:szCs w:val="20"/>
        </w:rPr>
        <w:t>At the completion of the works, the work site shall be left clear of waste and debris.</w:t>
      </w:r>
    </w:p>
    <w:p w14:paraId="49AA2216"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rPr>
      </w:pPr>
    </w:p>
    <w:p w14:paraId="1EEA8394" w14:textId="77777777"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val="en-US"/>
        </w:rPr>
      </w:pPr>
      <w:r>
        <w:rPr>
          <w:rFonts w:ascii="Arial" w:hAnsi="Arial" w:cs="Arial"/>
          <w:b/>
          <w:bCs/>
          <w:i/>
          <w:iCs/>
          <w:sz w:val="20"/>
          <w:szCs w:val="20"/>
          <w:lang w:val="en-US"/>
        </w:rPr>
        <w:t>Reason</w:t>
      </w:r>
      <w:r>
        <w:rPr>
          <w:rFonts w:ascii="Arial" w:hAnsi="Arial" w:cs="Arial"/>
          <w:i/>
          <w:iCs/>
          <w:sz w:val="20"/>
          <w:szCs w:val="20"/>
          <w:lang w:val="en-US"/>
        </w:rPr>
        <w:t xml:space="preserve">: </w:t>
      </w:r>
      <w:r>
        <w:rPr>
          <w:rFonts w:ascii="Arial" w:hAnsi="Arial" w:cs="Arial"/>
          <w:i/>
          <w:iCs/>
          <w:sz w:val="20"/>
          <w:szCs w:val="20"/>
          <w:lang w:val="en-US"/>
        </w:rPr>
        <w:tab/>
        <w:t>Environmental amenity.</w:t>
      </w:r>
    </w:p>
    <w:p w14:paraId="25C69996" w14:textId="77777777" w:rsidR="007617A4" w:rsidRPr="009F08F7" w:rsidRDefault="007617A4" w:rsidP="007617A4">
      <w:pPr>
        <w:spacing w:after="0" w:line="240" w:lineRule="auto"/>
        <w:rPr>
          <w:rFonts w:ascii="Arial" w:hAnsi="Arial" w:cs="Arial"/>
          <w:b/>
          <w:sz w:val="20"/>
          <w:szCs w:val="20"/>
        </w:rPr>
      </w:pPr>
    </w:p>
    <w:p w14:paraId="4EFEDAA5" w14:textId="0F80C50C" w:rsidR="007617A4" w:rsidRPr="009F08F7" w:rsidRDefault="007617A4" w:rsidP="00887D9F">
      <w:pPr>
        <w:pStyle w:val="CondNumber"/>
        <w:numPr>
          <w:ilvl w:val="0"/>
          <w:numId w:val="32"/>
        </w:numPr>
        <w:rPr>
          <w:szCs w:val="20"/>
          <w:lang w:val="en-AU" w:eastAsia="en-AU"/>
        </w:rPr>
      </w:pPr>
      <w:r w:rsidRPr="009F08F7">
        <w:rPr>
          <w:bCs/>
          <w:szCs w:val="20"/>
          <w:lang w:val="en-AU" w:eastAsia="en-AU"/>
        </w:rPr>
        <w:t>Excavations and Backfilling</w:t>
      </w:r>
    </w:p>
    <w:p w14:paraId="2216CCE7"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5FBF6F0A"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All excavations and backfilling associated with the erection or demolition of a building shall be executed safely and in accordance with appropriate professional standards properly guarded and protected to prevent them from being dangerous to life or property.</w:t>
      </w:r>
    </w:p>
    <w:p w14:paraId="4E13CA8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684D1BC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ab/>
        <w:t>To ensure the safety of life and property.</w:t>
      </w:r>
    </w:p>
    <w:p w14:paraId="712F2B08" w14:textId="77777777" w:rsidR="007617A4" w:rsidRPr="009F08F7" w:rsidRDefault="007617A4" w:rsidP="007617A4">
      <w:pPr>
        <w:spacing w:after="0" w:line="240" w:lineRule="auto"/>
        <w:rPr>
          <w:rFonts w:ascii="Arial" w:hAnsi="Arial" w:cs="Arial"/>
          <w:b/>
          <w:sz w:val="20"/>
          <w:szCs w:val="20"/>
        </w:rPr>
      </w:pPr>
    </w:p>
    <w:p w14:paraId="3992C346" w14:textId="4BDD27BD" w:rsidR="007617A4" w:rsidRPr="009F08F7" w:rsidRDefault="007617A4" w:rsidP="00887D9F">
      <w:pPr>
        <w:pStyle w:val="CondNumber"/>
        <w:numPr>
          <w:ilvl w:val="0"/>
          <w:numId w:val="32"/>
        </w:numPr>
        <w:rPr>
          <w:szCs w:val="20"/>
          <w:lang w:val="en-AU" w:eastAsia="en-AU"/>
        </w:rPr>
      </w:pPr>
      <w:r w:rsidRPr="009F08F7">
        <w:rPr>
          <w:bCs/>
          <w:szCs w:val="20"/>
          <w:lang w:val="en-AU" w:eastAsia="en-AU"/>
        </w:rPr>
        <w:t>Approved hours of Construction/Demolition</w:t>
      </w:r>
    </w:p>
    <w:p w14:paraId="4E5A2786"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73AB2A60"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Construction/demolition activities shall be limited to the following hours:</w:t>
      </w:r>
    </w:p>
    <w:p w14:paraId="088597E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520"/>
      </w:tblGrid>
      <w:tr w:rsidR="007617A4" w:rsidRPr="009F08F7" w14:paraId="130C5B33" w14:textId="77777777" w:rsidTr="00387E57">
        <w:tc>
          <w:tcPr>
            <w:tcW w:w="2340" w:type="dxa"/>
            <w:tcBorders>
              <w:top w:val="single" w:sz="6" w:space="0" w:color="auto"/>
              <w:left w:val="single" w:sz="6" w:space="0" w:color="auto"/>
              <w:bottom w:val="single" w:sz="6" w:space="0" w:color="auto"/>
              <w:right w:val="single" w:sz="6" w:space="0" w:color="auto"/>
            </w:tcBorders>
          </w:tcPr>
          <w:p w14:paraId="0820D8C7" w14:textId="77777777" w:rsidR="007617A4" w:rsidRPr="009F08F7" w:rsidRDefault="007617A4" w:rsidP="00387E57">
            <w:pPr>
              <w:autoSpaceDE w:val="0"/>
              <w:autoSpaceDN w:val="0"/>
              <w:adjustRightInd w:val="0"/>
              <w:spacing w:after="0" w:line="240" w:lineRule="auto"/>
              <w:rPr>
                <w:rFonts w:ascii="Arial" w:hAnsi="Arial" w:cs="Arial"/>
                <w:b/>
                <w:bCs/>
                <w:color w:val="000000"/>
                <w:sz w:val="20"/>
                <w:szCs w:val="20"/>
                <w:lang w:eastAsia="en-AU"/>
              </w:rPr>
            </w:pPr>
            <w:r w:rsidRPr="009F08F7">
              <w:rPr>
                <w:rFonts w:ascii="Arial" w:hAnsi="Arial" w:cs="Arial"/>
                <w:b/>
                <w:bCs/>
                <w:color w:val="000000"/>
                <w:sz w:val="20"/>
                <w:szCs w:val="20"/>
                <w:lang w:eastAsia="en-AU"/>
              </w:rPr>
              <w:t>DAY</w:t>
            </w:r>
          </w:p>
        </w:tc>
        <w:tc>
          <w:tcPr>
            <w:tcW w:w="2520" w:type="dxa"/>
            <w:tcBorders>
              <w:top w:val="single" w:sz="6" w:space="0" w:color="auto"/>
              <w:left w:val="single" w:sz="6" w:space="0" w:color="auto"/>
              <w:bottom w:val="single" w:sz="6" w:space="0" w:color="auto"/>
              <w:right w:val="single" w:sz="6" w:space="0" w:color="auto"/>
            </w:tcBorders>
          </w:tcPr>
          <w:p w14:paraId="6F2900B0" w14:textId="77777777" w:rsidR="007617A4" w:rsidRPr="009F08F7" w:rsidRDefault="007617A4" w:rsidP="00387E57">
            <w:pPr>
              <w:autoSpaceDE w:val="0"/>
              <w:autoSpaceDN w:val="0"/>
              <w:adjustRightInd w:val="0"/>
              <w:spacing w:after="0" w:line="240" w:lineRule="auto"/>
              <w:rPr>
                <w:rFonts w:ascii="Arial" w:hAnsi="Arial" w:cs="Arial"/>
                <w:b/>
                <w:bCs/>
                <w:color w:val="000000"/>
                <w:sz w:val="20"/>
                <w:szCs w:val="20"/>
                <w:lang w:eastAsia="en-AU"/>
              </w:rPr>
            </w:pPr>
            <w:r w:rsidRPr="009F08F7">
              <w:rPr>
                <w:rFonts w:ascii="Arial" w:hAnsi="Arial" w:cs="Arial"/>
                <w:b/>
                <w:bCs/>
                <w:color w:val="000000"/>
                <w:sz w:val="20"/>
                <w:szCs w:val="20"/>
                <w:lang w:eastAsia="en-AU"/>
              </w:rPr>
              <w:t>HOURS</w:t>
            </w:r>
          </w:p>
        </w:tc>
      </w:tr>
      <w:tr w:rsidR="007617A4" w:rsidRPr="009F08F7" w14:paraId="62CCF8CF" w14:textId="77777777" w:rsidTr="00387E57">
        <w:tc>
          <w:tcPr>
            <w:tcW w:w="2340" w:type="dxa"/>
            <w:tcBorders>
              <w:top w:val="single" w:sz="6" w:space="0" w:color="auto"/>
              <w:left w:val="single" w:sz="6" w:space="0" w:color="auto"/>
              <w:bottom w:val="single" w:sz="6" w:space="0" w:color="auto"/>
              <w:right w:val="single" w:sz="6" w:space="0" w:color="auto"/>
            </w:tcBorders>
          </w:tcPr>
          <w:p w14:paraId="5C135F5C" w14:textId="77777777" w:rsidR="007617A4" w:rsidRPr="009F08F7" w:rsidRDefault="007617A4" w:rsidP="00387E57">
            <w:pPr>
              <w:autoSpaceDE w:val="0"/>
              <w:autoSpaceDN w:val="0"/>
              <w:adjustRightInd w:val="0"/>
              <w:spacing w:after="0" w:line="240" w:lineRule="auto"/>
              <w:rPr>
                <w:rFonts w:ascii="Arial" w:hAnsi="Arial" w:cs="Arial"/>
                <w:sz w:val="20"/>
                <w:szCs w:val="20"/>
                <w:lang w:eastAsia="en-AU"/>
              </w:rPr>
            </w:pPr>
            <w:r w:rsidRPr="009F08F7">
              <w:rPr>
                <w:rFonts w:ascii="Arial" w:hAnsi="Arial" w:cs="Arial"/>
                <w:sz w:val="20"/>
                <w:szCs w:val="20"/>
                <w:lang w:eastAsia="en-AU"/>
              </w:rPr>
              <w:t>Monday to Saturday</w:t>
            </w:r>
          </w:p>
        </w:tc>
        <w:tc>
          <w:tcPr>
            <w:tcW w:w="2520" w:type="dxa"/>
            <w:tcBorders>
              <w:top w:val="single" w:sz="6" w:space="0" w:color="auto"/>
              <w:left w:val="single" w:sz="6" w:space="0" w:color="auto"/>
              <w:bottom w:val="single" w:sz="6" w:space="0" w:color="auto"/>
              <w:right w:val="single" w:sz="6" w:space="0" w:color="auto"/>
            </w:tcBorders>
          </w:tcPr>
          <w:p w14:paraId="6E3E3039" w14:textId="77777777" w:rsidR="007617A4" w:rsidRPr="009F08F7" w:rsidRDefault="007617A4" w:rsidP="00387E57">
            <w:pPr>
              <w:autoSpaceDE w:val="0"/>
              <w:autoSpaceDN w:val="0"/>
              <w:adjustRightInd w:val="0"/>
              <w:spacing w:after="0" w:line="240" w:lineRule="auto"/>
              <w:rPr>
                <w:rFonts w:ascii="Arial" w:hAnsi="Arial" w:cs="Arial"/>
                <w:sz w:val="20"/>
                <w:szCs w:val="20"/>
                <w:lang w:eastAsia="en-AU"/>
              </w:rPr>
            </w:pPr>
            <w:r w:rsidRPr="009F08F7">
              <w:rPr>
                <w:rFonts w:ascii="Arial" w:hAnsi="Arial" w:cs="Arial"/>
                <w:sz w:val="20"/>
                <w:szCs w:val="20"/>
                <w:lang w:eastAsia="en-AU"/>
              </w:rPr>
              <w:t>7:00am to 5:00pm</w:t>
            </w:r>
          </w:p>
        </w:tc>
      </w:tr>
      <w:tr w:rsidR="007617A4" w:rsidRPr="009F08F7" w14:paraId="342CCE84" w14:textId="77777777" w:rsidTr="00387E57">
        <w:tc>
          <w:tcPr>
            <w:tcW w:w="2340" w:type="dxa"/>
            <w:tcBorders>
              <w:top w:val="single" w:sz="6" w:space="0" w:color="auto"/>
              <w:left w:val="single" w:sz="6" w:space="0" w:color="auto"/>
              <w:bottom w:val="single" w:sz="6" w:space="0" w:color="auto"/>
              <w:right w:val="single" w:sz="6" w:space="0" w:color="auto"/>
            </w:tcBorders>
          </w:tcPr>
          <w:p w14:paraId="6C721203" w14:textId="77777777" w:rsidR="007617A4" w:rsidRPr="009F08F7" w:rsidRDefault="007617A4" w:rsidP="00387E57">
            <w:pPr>
              <w:autoSpaceDE w:val="0"/>
              <w:autoSpaceDN w:val="0"/>
              <w:adjustRightInd w:val="0"/>
              <w:spacing w:after="0" w:line="240" w:lineRule="auto"/>
              <w:rPr>
                <w:rFonts w:ascii="Arial" w:hAnsi="Arial" w:cs="Arial"/>
                <w:sz w:val="20"/>
                <w:szCs w:val="20"/>
                <w:lang w:eastAsia="en-AU"/>
              </w:rPr>
            </w:pPr>
            <w:r w:rsidRPr="009F08F7">
              <w:rPr>
                <w:rFonts w:ascii="Arial" w:hAnsi="Arial" w:cs="Arial"/>
                <w:sz w:val="20"/>
                <w:szCs w:val="20"/>
                <w:lang w:eastAsia="en-AU"/>
              </w:rPr>
              <w:t>Sunday</w:t>
            </w:r>
          </w:p>
        </w:tc>
        <w:tc>
          <w:tcPr>
            <w:tcW w:w="2520" w:type="dxa"/>
            <w:tcBorders>
              <w:top w:val="single" w:sz="6" w:space="0" w:color="auto"/>
              <w:left w:val="single" w:sz="6" w:space="0" w:color="auto"/>
              <w:bottom w:val="single" w:sz="6" w:space="0" w:color="auto"/>
              <w:right w:val="single" w:sz="6" w:space="0" w:color="auto"/>
            </w:tcBorders>
          </w:tcPr>
          <w:p w14:paraId="6F29DDBF" w14:textId="77777777" w:rsidR="007617A4" w:rsidRPr="009F08F7" w:rsidRDefault="007617A4" w:rsidP="00387E57">
            <w:pPr>
              <w:autoSpaceDE w:val="0"/>
              <w:autoSpaceDN w:val="0"/>
              <w:adjustRightInd w:val="0"/>
              <w:spacing w:after="0" w:line="240" w:lineRule="auto"/>
              <w:rPr>
                <w:rFonts w:ascii="Arial" w:hAnsi="Arial" w:cs="Arial"/>
                <w:sz w:val="20"/>
                <w:szCs w:val="20"/>
                <w:lang w:eastAsia="en-AU"/>
              </w:rPr>
            </w:pPr>
            <w:r w:rsidRPr="009F08F7">
              <w:rPr>
                <w:rFonts w:ascii="Arial" w:hAnsi="Arial" w:cs="Arial"/>
                <w:sz w:val="20"/>
                <w:szCs w:val="20"/>
                <w:lang w:eastAsia="en-AU"/>
              </w:rPr>
              <w:t>Nil</w:t>
            </w:r>
          </w:p>
        </w:tc>
      </w:tr>
      <w:tr w:rsidR="007617A4" w:rsidRPr="009F08F7" w14:paraId="2BC221E1" w14:textId="77777777" w:rsidTr="00387E57">
        <w:tc>
          <w:tcPr>
            <w:tcW w:w="2340" w:type="dxa"/>
            <w:tcBorders>
              <w:top w:val="single" w:sz="6" w:space="0" w:color="auto"/>
              <w:left w:val="single" w:sz="6" w:space="0" w:color="auto"/>
              <w:bottom w:val="single" w:sz="6" w:space="0" w:color="auto"/>
              <w:right w:val="single" w:sz="6" w:space="0" w:color="auto"/>
            </w:tcBorders>
          </w:tcPr>
          <w:p w14:paraId="35FB679C" w14:textId="77777777" w:rsidR="007617A4" w:rsidRPr="009F08F7" w:rsidRDefault="007617A4" w:rsidP="00387E57">
            <w:pPr>
              <w:autoSpaceDE w:val="0"/>
              <w:autoSpaceDN w:val="0"/>
              <w:adjustRightInd w:val="0"/>
              <w:spacing w:after="0" w:line="240" w:lineRule="auto"/>
              <w:rPr>
                <w:rFonts w:ascii="Arial" w:hAnsi="Arial" w:cs="Arial"/>
                <w:sz w:val="20"/>
                <w:szCs w:val="20"/>
                <w:lang w:eastAsia="en-AU"/>
              </w:rPr>
            </w:pPr>
            <w:r w:rsidRPr="009F08F7">
              <w:rPr>
                <w:rFonts w:ascii="Arial" w:hAnsi="Arial" w:cs="Arial"/>
                <w:sz w:val="20"/>
                <w:szCs w:val="20"/>
                <w:lang w:eastAsia="en-AU"/>
              </w:rPr>
              <w:t>Public Holidays</w:t>
            </w:r>
          </w:p>
        </w:tc>
        <w:tc>
          <w:tcPr>
            <w:tcW w:w="2520" w:type="dxa"/>
            <w:tcBorders>
              <w:top w:val="single" w:sz="6" w:space="0" w:color="auto"/>
              <w:left w:val="single" w:sz="6" w:space="0" w:color="auto"/>
              <w:bottom w:val="single" w:sz="6" w:space="0" w:color="auto"/>
              <w:right w:val="single" w:sz="6" w:space="0" w:color="auto"/>
            </w:tcBorders>
          </w:tcPr>
          <w:p w14:paraId="08C2945B" w14:textId="77777777" w:rsidR="007617A4" w:rsidRPr="009F08F7" w:rsidRDefault="007617A4" w:rsidP="00387E57">
            <w:pPr>
              <w:autoSpaceDE w:val="0"/>
              <w:autoSpaceDN w:val="0"/>
              <w:adjustRightInd w:val="0"/>
              <w:spacing w:after="0" w:line="240" w:lineRule="auto"/>
              <w:rPr>
                <w:rFonts w:ascii="Arial" w:hAnsi="Arial" w:cs="Arial"/>
                <w:sz w:val="20"/>
                <w:szCs w:val="20"/>
                <w:lang w:eastAsia="en-AU"/>
              </w:rPr>
            </w:pPr>
            <w:r w:rsidRPr="009F08F7">
              <w:rPr>
                <w:rFonts w:ascii="Arial" w:hAnsi="Arial" w:cs="Arial"/>
                <w:sz w:val="20"/>
                <w:szCs w:val="20"/>
                <w:lang w:eastAsia="en-AU"/>
              </w:rPr>
              <w:t>Nil</w:t>
            </w:r>
          </w:p>
        </w:tc>
      </w:tr>
    </w:tbl>
    <w:p w14:paraId="519A7EC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EFE10BA" w14:textId="77777777" w:rsidR="007617A4" w:rsidRPr="009F08F7" w:rsidRDefault="007617A4" w:rsidP="007617A4">
      <w:pPr>
        <w:widowControl w:val="0"/>
        <w:autoSpaceDE w:val="0"/>
        <w:autoSpaceDN w:val="0"/>
        <w:adjustRightInd w:val="0"/>
        <w:spacing w:after="0" w:line="240" w:lineRule="auto"/>
        <w:ind w:left="2160" w:hanging="1451"/>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w:t>
      </w:r>
      <w:r w:rsidRPr="009F08F7">
        <w:rPr>
          <w:rFonts w:ascii="Arial" w:hAnsi="Arial" w:cs="Arial"/>
          <w:i/>
          <w:iCs/>
          <w:sz w:val="20"/>
          <w:szCs w:val="20"/>
          <w:lang w:eastAsia="en-AU"/>
        </w:rPr>
        <w:tab/>
        <w:t xml:space="preserve">To ensure that the amenity of the surrounding area is not compromised </w:t>
      </w:r>
      <w:proofErr w:type="gramStart"/>
      <w:r w:rsidRPr="009F08F7">
        <w:rPr>
          <w:rFonts w:ascii="Arial" w:hAnsi="Arial" w:cs="Arial"/>
          <w:i/>
          <w:iCs/>
          <w:sz w:val="20"/>
          <w:szCs w:val="20"/>
          <w:lang w:eastAsia="en-AU"/>
        </w:rPr>
        <w:t>as a result of</w:t>
      </w:r>
      <w:proofErr w:type="gramEnd"/>
      <w:r w:rsidRPr="009F08F7">
        <w:rPr>
          <w:rFonts w:ascii="Arial" w:hAnsi="Arial" w:cs="Arial"/>
          <w:i/>
          <w:iCs/>
          <w:sz w:val="20"/>
          <w:szCs w:val="20"/>
          <w:lang w:eastAsia="en-AU"/>
        </w:rPr>
        <w:t xml:space="preserve"> the construction of the proposal.</w:t>
      </w:r>
    </w:p>
    <w:p w14:paraId="63D47C2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69AB89B4" w14:textId="77777777" w:rsidR="007617A4" w:rsidRPr="009F08F7" w:rsidRDefault="007617A4" w:rsidP="007617A4">
      <w:pPr>
        <w:widowControl w:val="0"/>
        <w:autoSpaceDE w:val="0"/>
        <w:autoSpaceDN w:val="0"/>
        <w:adjustRightInd w:val="0"/>
        <w:spacing w:after="0" w:line="240" w:lineRule="auto"/>
        <w:ind w:left="2160" w:hanging="1451"/>
        <w:jc w:val="both"/>
        <w:rPr>
          <w:rFonts w:ascii="Arial" w:hAnsi="Arial" w:cs="Arial"/>
          <w:b/>
          <w:bCs/>
          <w:i/>
          <w:iCs/>
          <w:sz w:val="20"/>
          <w:szCs w:val="20"/>
          <w:lang w:eastAsia="en-AU"/>
        </w:rPr>
      </w:pPr>
      <w:r w:rsidRPr="009F08F7">
        <w:rPr>
          <w:rFonts w:ascii="Arial" w:hAnsi="Arial" w:cs="Arial"/>
          <w:b/>
          <w:bCs/>
          <w:i/>
          <w:iCs/>
          <w:sz w:val="20"/>
          <w:szCs w:val="20"/>
          <w:lang w:eastAsia="en-AU"/>
        </w:rPr>
        <w:t xml:space="preserve">Note: </w:t>
      </w:r>
      <w:r w:rsidRPr="009F08F7">
        <w:rPr>
          <w:rFonts w:ascii="Arial" w:hAnsi="Arial" w:cs="Arial"/>
          <w:b/>
          <w:bCs/>
          <w:i/>
          <w:iCs/>
          <w:sz w:val="20"/>
          <w:szCs w:val="20"/>
          <w:lang w:eastAsia="en-AU"/>
        </w:rPr>
        <w:tab/>
      </w:r>
      <w:r w:rsidRPr="009F08F7">
        <w:rPr>
          <w:rFonts w:ascii="Arial" w:hAnsi="Arial" w:cs="Arial"/>
          <w:i/>
          <w:iCs/>
          <w:sz w:val="20"/>
          <w:szCs w:val="20"/>
          <w:lang w:eastAsia="en-AU"/>
        </w:rPr>
        <w:t>Any variation to these hours shall require Council consent via the lodgement of an application under section 4.55 of the Environmental Planning and Assessment Act 1979.</w:t>
      </w:r>
    </w:p>
    <w:p w14:paraId="74CEBEAA" w14:textId="77777777" w:rsidR="007617A4" w:rsidRPr="009F08F7" w:rsidRDefault="007617A4" w:rsidP="007617A4">
      <w:pPr>
        <w:spacing w:after="0" w:line="240" w:lineRule="auto"/>
        <w:rPr>
          <w:rFonts w:ascii="Arial" w:hAnsi="Arial" w:cs="Arial"/>
          <w:b/>
          <w:sz w:val="20"/>
          <w:szCs w:val="20"/>
        </w:rPr>
      </w:pPr>
    </w:p>
    <w:p w14:paraId="732022FE" w14:textId="77777777" w:rsidR="007617A4" w:rsidRPr="009F08F7" w:rsidRDefault="007617A4" w:rsidP="007617A4">
      <w:pPr>
        <w:spacing w:after="0" w:line="240" w:lineRule="auto"/>
        <w:rPr>
          <w:rFonts w:ascii="Arial" w:hAnsi="Arial" w:cs="Arial"/>
          <w:b/>
          <w:sz w:val="20"/>
          <w:szCs w:val="20"/>
        </w:rPr>
      </w:pPr>
    </w:p>
    <w:p w14:paraId="32EB4D68" w14:textId="0BD0A6E2" w:rsidR="007617A4" w:rsidRPr="009F08F7" w:rsidRDefault="007617A4" w:rsidP="00887D9F">
      <w:pPr>
        <w:pStyle w:val="CondNumber"/>
        <w:numPr>
          <w:ilvl w:val="0"/>
          <w:numId w:val="32"/>
        </w:numPr>
        <w:rPr>
          <w:szCs w:val="20"/>
          <w:lang w:val="en-AU" w:eastAsia="en-AU"/>
        </w:rPr>
      </w:pPr>
      <w:r w:rsidRPr="009F08F7">
        <w:rPr>
          <w:bCs/>
          <w:szCs w:val="20"/>
          <w:lang w:val="en-AU" w:eastAsia="en-AU"/>
        </w:rPr>
        <w:t>Waste Management</w:t>
      </w:r>
    </w:p>
    <w:p w14:paraId="08054E40"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4E979AF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lastRenderedPageBreak/>
        <w:t xml:space="preserve">The provision of a metal waste skip with self-closing lid or secure covering on-site for the duration of the construction to ensure that all wastes are contained on the site. The receptacle shall be emptied periodically to reduce the potential for rubbish to leave the site. </w:t>
      </w:r>
    </w:p>
    <w:p w14:paraId="29207B3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5E23375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Sorting of waste materials shall occur on site in accordance with the approved Waste Management Plan.</w:t>
      </w:r>
    </w:p>
    <w:p w14:paraId="080E8FA0"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1A89523" w14:textId="77777777" w:rsidR="007617A4" w:rsidRPr="009F08F7" w:rsidRDefault="007617A4" w:rsidP="007617A4">
      <w:pPr>
        <w:widowControl w:val="0"/>
        <w:autoSpaceDE w:val="0"/>
        <w:autoSpaceDN w:val="0"/>
        <w:adjustRightInd w:val="0"/>
        <w:spacing w:after="0" w:line="240" w:lineRule="auto"/>
        <w:ind w:left="2160" w:hanging="1451"/>
        <w:jc w:val="both"/>
        <w:rPr>
          <w:rFonts w:ascii="Arial" w:hAnsi="Arial" w:cs="Arial"/>
          <w:b/>
          <w:bCs/>
          <w:sz w:val="20"/>
          <w:szCs w:val="20"/>
          <w:lang w:eastAsia="en-AU"/>
        </w:rPr>
      </w:pPr>
      <w:r w:rsidRPr="009F08F7">
        <w:rPr>
          <w:rFonts w:ascii="Arial" w:hAnsi="Arial" w:cs="Arial"/>
          <w:b/>
          <w:bCs/>
          <w:i/>
          <w:iCs/>
          <w:sz w:val="20"/>
          <w:szCs w:val="20"/>
          <w:lang w:eastAsia="en-AU"/>
        </w:rPr>
        <w:t>Reason:</w:t>
      </w:r>
      <w:r w:rsidRPr="009F08F7">
        <w:rPr>
          <w:rFonts w:ascii="Arial" w:hAnsi="Arial" w:cs="Arial"/>
          <w:b/>
          <w:bCs/>
          <w:i/>
          <w:iCs/>
          <w:sz w:val="20"/>
          <w:szCs w:val="20"/>
          <w:lang w:eastAsia="en-AU"/>
        </w:rPr>
        <w:tab/>
      </w:r>
      <w:r w:rsidRPr="009F08F7">
        <w:rPr>
          <w:rFonts w:ascii="Arial" w:hAnsi="Arial" w:cs="Arial"/>
          <w:i/>
          <w:iCs/>
          <w:sz w:val="20"/>
          <w:szCs w:val="20"/>
          <w:lang w:eastAsia="en-AU"/>
        </w:rPr>
        <w:t>To ensure that all wastes generated from the construction of the development are contained on the site.</w:t>
      </w:r>
    </w:p>
    <w:p w14:paraId="2B6E3968" w14:textId="77777777" w:rsidR="007617A4" w:rsidRPr="009F08F7" w:rsidRDefault="007617A4" w:rsidP="007617A4">
      <w:pPr>
        <w:spacing w:after="0" w:line="240" w:lineRule="auto"/>
        <w:rPr>
          <w:rFonts w:ascii="Arial" w:hAnsi="Arial" w:cs="Arial"/>
          <w:b/>
          <w:sz w:val="20"/>
          <w:szCs w:val="20"/>
        </w:rPr>
      </w:pPr>
    </w:p>
    <w:p w14:paraId="3E9D0E84" w14:textId="77777777" w:rsidR="007617A4" w:rsidRPr="009F08F7" w:rsidRDefault="007617A4" w:rsidP="007617A4">
      <w:pPr>
        <w:widowControl w:val="0"/>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CONDITIONS TO BE SATISFIED PRIOR TO THE ISSUE OF AN INTERIM OR FINAL OCCUPATION CERTIFICATE</w:t>
      </w:r>
    </w:p>
    <w:p w14:paraId="2A42BF96" w14:textId="77777777" w:rsidR="007617A4" w:rsidRDefault="007617A4" w:rsidP="007617A4">
      <w:pPr>
        <w:spacing w:after="0" w:line="240" w:lineRule="auto"/>
        <w:rPr>
          <w:rFonts w:ascii="Arial" w:hAnsi="Arial" w:cs="Arial"/>
          <w:b/>
          <w:sz w:val="20"/>
          <w:szCs w:val="20"/>
        </w:rPr>
      </w:pPr>
    </w:p>
    <w:p w14:paraId="188BCA7F" w14:textId="77777777" w:rsidR="00FB3ED0" w:rsidRPr="009F08F7" w:rsidRDefault="00FB3ED0" w:rsidP="007617A4">
      <w:pPr>
        <w:spacing w:after="0" w:line="240" w:lineRule="auto"/>
        <w:rPr>
          <w:rFonts w:ascii="Arial" w:hAnsi="Arial" w:cs="Arial"/>
          <w:b/>
          <w:sz w:val="20"/>
          <w:szCs w:val="20"/>
        </w:rPr>
      </w:pPr>
    </w:p>
    <w:p w14:paraId="5DBCAAF7" w14:textId="62E778AE" w:rsidR="007617A4" w:rsidRPr="009F08F7" w:rsidRDefault="007617A4" w:rsidP="00887D9F">
      <w:pPr>
        <w:pStyle w:val="CondNumber"/>
        <w:numPr>
          <w:ilvl w:val="0"/>
          <w:numId w:val="32"/>
        </w:numPr>
        <w:rPr>
          <w:szCs w:val="20"/>
          <w:lang w:val="en-AU" w:eastAsia="en-AU"/>
        </w:rPr>
      </w:pPr>
      <w:r w:rsidRPr="009F08F7">
        <w:rPr>
          <w:bCs/>
          <w:szCs w:val="20"/>
          <w:lang w:val="en-AU" w:eastAsia="en-AU"/>
        </w:rPr>
        <w:t>Occupation Certificate</w:t>
      </w:r>
    </w:p>
    <w:p w14:paraId="29F7BEE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062FFA8"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In accordance with Section 6.9 of the </w:t>
      </w:r>
      <w:r w:rsidRPr="009F08F7">
        <w:rPr>
          <w:rFonts w:ascii="Arial" w:hAnsi="Arial" w:cs="Arial"/>
          <w:i/>
          <w:iCs/>
          <w:sz w:val="20"/>
          <w:szCs w:val="20"/>
          <w:lang w:eastAsia="en-AU"/>
        </w:rPr>
        <w:t>Environmental Planning and Assessment Act 1979,</w:t>
      </w:r>
      <w:r w:rsidRPr="009F08F7">
        <w:rPr>
          <w:rFonts w:ascii="Arial" w:hAnsi="Arial" w:cs="Arial"/>
          <w:sz w:val="20"/>
          <w:szCs w:val="20"/>
          <w:lang w:eastAsia="en-AU"/>
        </w:rPr>
        <w:t xml:space="preserve"> an application for an Occupation Certificate, shall be made on completion of the works and the relevant application fee paid.  All works specified in the development consent and approved Construction Certificate plans shall be completed and all development consent conditions complied with prior to the issue of the Occupation Certificate.</w:t>
      </w:r>
    </w:p>
    <w:p w14:paraId="10F686CF"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5C9E5E3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The </w:t>
      </w:r>
      <w:r w:rsidR="00ED25EF">
        <w:rPr>
          <w:rFonts w:ascii="Arial" w:hAnsi="Arial" w:cs="Arial"/>
          <w:sz w:val="20"/>
          <w:szCs w:val="20"/>
        </w:rPr>
        <w:t xml:space="preserve">Principal Certifier (PC) </w:t>
      </w:r>
      <w:r w:rsidRPr="009F08F7">
        <w:rPr>
          <w:rFonts w:ascii="Arial" w:hAnsi="Arial" w:cs="Arial"/>
          <w:sz w:val="20"/>
          <w:szCs w:val="20"/>
          <w:lang w:eastAsia="en-AU"/>
        </w:rPr>
        <w:t>is required to be satisfied, amongst other things, that:</w:t>
      </w:r>
    </w:p>
    <w:p w14:paraId="4290FB22"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4EFF260F" w14:textId="77777777" w:rsidR="007617A4" w:rsidRPr="00675EA2" w:rsidRDefault="007617A4">
      <w:pPr>
        <w:pStyle w:val="ListParagraph"/>
        <w:widowControl w:val="0"/>
        <w:numPr>
          <w:ilvl w:val="0"/>
          <w:numId w:val="3"/>
        </w:numPr>
        <w:autoSpaceDE w:val="0"/>
        <w:autoSpaceDN w:val="0"/>
        <w:adjustRightInd w:val="0"/>
        <w:spacing w:after="0" w:line="240" w:lineRule="auto"/>
        <w:jc w:val="both"/>
        <w:rPr>
          <w:rFonts w:ascii="Arial" w:hAnsi="Arial" w:cs="Arial"/>
          <w:sz w:val="20"/>
          <w:szCs w:val="20"/>
          <w:lang w:eastAsia="en-AU"/>
        </w:rPr>
      </w:pPr>
      <w:r w:rsidRPr="00675EA2">
        <w:rPr>
          <w:rFonts w:ascii="Arial" w:hAnsi="Arial" w:cs="Arial"/>
          <w:sz w:val="20"/>
          <w:szCs w:val="20"/>
          <w:lang w:eastAsia="en-AU"/>
        </w:rPr>
        <w:t>All required inspections (including each applicable mandatory critical stage inspection) have been carried out; and</w:t>
      </w:r>
    </w:p>
    <w:p w14:paraId="2D63FE11" w14:textId="77777777" w:rsidR="007617A4" w:rsidRPr="00675EA2" w:rsidRDefault="007617A4">
      <w:pPr>
        <w:pStyle w:val="ListParagraph"/>
        <w:widowControl w:val="0"/>
        <w:numPr>
          <w:ilvl w:val="0"/>
          <w:numId w:val="3"/>
        </w:numPr>
        <w:autoSpaceDE w:val="0"/>
        <w:autoSpaceDN w:val="0"/>
        <w:adjustRightInd w:val="0"/>
        <w:spacing w:after="0" w:line="240" w:lineRule="auto"/>
        <w:jc w:val="both"/>
        <w:rPr>
          <w:rFonts w:ascii="Arial" w:hAnsi="Arial" w:cs="Arial"/>
          <w:sz w:val="20"/>
          <w:szCs w:val="20"/>
          <w:lang w:eastAsia="en-AU"/>
        </w:rPr>
      </w:pPr>
      <w:r w:rsidRPr="00675EA2">
        <w:rPr>
          <w:rFonts w:ascii="Arial" w:hAnsi="Arial" w:cs="Arial"/>
          <w:sz w:val="20"/>
          <w:szCs w:val="20"/>
          <w:lang w:eastAsia="en-AU"/>
        </w:rPr>
        <w:t>Any preconditions to the issue of the certificate required by a development consent have been met.</w:t>
      </w:r>
    </w:p>
    <w:p w14:paraId="7016AC3D"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0DA86BD" w14:textId="77777777" w:rsidR="007617A4" w:rsidRPr="009F08F7" w:rsidRDefault="007617A4" w:rsidP="007617A4">
      <w:pPr>
        <w:widowControl w:val="0"/>
        <w:autoSpaceDE w:val="0"/>
        <w:autoSpaceDN w:val="0"/>
        <w:adjustRightInd w:val="0"/>
        <w:spacing w:after="0" w:line="240" w:lineRule="auto"/>
        <w:ind w:left="2160" w:hanging="1451"/>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ab/>
        <w:t>To comply with the provisions of the Environmental Planning and Assessment Act 1979</w:t>
      </w:r>
    </w:p>
    <w:p w14:paraId="4A6FCDC3"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E358828" w14:textId="77777777" w:rsidR="007617A4" w:rsidRPr="009F08F7" w:rsidRDefault="007617A4" w:rsidP="007617A4">
      <w:pPr>
        <w:widowControl w:val="0"/>
        <w:autoSpaceDE w:val="0"/>
        <w:autoSpaceDN w:val="0"/>
        <w:adjustRightInd w:val="0"/>
        <w:spacing w:after="0" w:line="240" w:lineRule="auto"/>
        <w:ind w:left="2160" w:hanging="1451"/>
        <w:jc w:val="both"/>
        <w:rPr>
          <w:rFonts w:ascii="Arial" w:hAnsi="Arial" w:cs="Arial"/>
          <w:i/>
          <w:iCs/>
          <w:sz w:val="20"/>
          <w:szCs w:val="20"/>
          <w:lang w:eastAsia="en-AU"/>
        </w:rPr>
      </w:pPr>
      <w:r w:rsidRPr="009F08F7">
        <w:rPr>
          <w:rFonts w:ascii="Arial" w:hAnsi="Arial" w:cs="Arial"/>
          <w:b/>
          <w:bCs/>
          <w:i/>
          <w:iCs/>
          <w:sz w:val="20"/>
          <w:szCs w:val="20"/>
          <w:lang w:eastAsia="en-AU"/>
        </w:rPr>
        <w:t>Note</w:t>
      </w:r>
      <w:r w:rsidRPr="009F08F7">
        <w:rPr>
          <w:rFonts w:ascii="Arial" w:hAnsi="Arial" w:cs="Arial"/>
          <w:i/>
          <w:iCs/>
          <w:sz w:val="20"/>
          <w:szCs w:val="20"/>
          <w:lang w:eastAsia="en-AU"/>
        </w:rPr>
        <w:t>:</w:t>
      </w:r>
      <w:r w:rsidRPr="009F08F7">
        <w:rPr>
          <w:rFonts w:ascii="Arial" w:hAnsi="Arial" w:cs="Arial"/>
          <w:i/>
          <w:iCs/>
          <w:sz w:val="20"/>
          <w:szCs w:val="20"/>
          <w:lang w:eastAsia="en-AU"/>
        </w:rPr>
        <w:tab/>
        <w:t>A person must not commence occupation or use (or change of use where an existing building) of the whole or any part of a new building (within the meaning of Section 6.10 of the Environmental Planning and Assessment Act 1979 unless an Occupation Certificate has been issued in relation to the building or part.</w:t>
      </w:r>
    </w:p>
    <w:p w14:paraId="26B549F7" w14:textId="77777777" w:rsidR="007617A4" w:rsidRDefault="007617A4" w:rsidP="007617A4">
      <w:pPr>
        <w:spacing w:after="0" w:line="240" w:lineRule="auto"/>
        <w:rPr>
          <w:rFonts w:ascii="Arial" w:hAnsi="Arial" w:cs="Arial"/>
          <w:b/>
          <w:sz w:val="20"/>
          <w:szCs w:val="20"/>
        </w:rPr>
      </w:pPr>
    </w:p>
    <w:p w14:paraId="6F9744DF" w14:textId="34572AB1" w:rsidR="00E316AE" w:rsidRDefault="00E316AE" w:rsidP="00887D9F">
      <w:pPr>
        <w:pStyle w:val="ListParagraph"/>
        <w:widowControl w:val="0"/>
        <w:numPr>
          <w:ilvl w:val="0"/>
          <w:numId w:val="32"/>
        </w:numPr>
        <w:autoSpaceDE w:val="0"/>
        <w:autoSpaceDN w:val="0"/>
        <w:adjustRightInd w:val="0"/>
        <w:spacing w:after="0" w:line="240" w:lineRule="auto"/>
        <w:jc w:val="both"/>
        <w:rPr>
          <w:rFonts w:ascii="Arial" w:hAnsi="Arial" w:cs="Arial"/>
          <w:b/>
          <w:bCs/>
          <w:sz w:val="20"/>
          <w:szCs w:val="20"/>
        </w:rPr>
      </w:pPr>
      <w:r w:rsidRPr="00E316AE">
        <w:rPr>
          <w:rFonts w:ascii="Arial" w:hAnsi="Arial" w:cs="Arial"/>
          <w:b/>
          <w:bCs/>
          <w:sz w:val="20"/>
          <w:szCs w:val="20"/>
        </w:rPr>
        <w:t>Section 138 Roads Act Final</w:t>
      </w:r>
    </w:p>
    <w:p w14:paraId="0F0D9508" w14:textId="77777777" w:rsidR="00E316AE" w:rsidRPr="00E316AE" w:rsidRDefault="00E316AE" w:rsidP="00E316AE">
      <w:pPr>
        <w:pStyle w:val="ListParagraph"/>
        <w:widowControl w:val="0"/>
        <w:autoSpaceDE w:val="0"/>
        <w:autoSpaceDN w:val="0"/>
        <w:adjustRightInd w:val="0"/>
        <w:spacing w:after="0" w:line="240" w:lineRule="auto"/>
        <w:ind w:left="360"/>
        <w:jc w:val="both"/>
        <w:rPr>
          <w:rFonts w:ascii="Arial" w:hAnsi="Arial" w:cs="Arial"/>
          <w:b/>
          <w:bCs/>
          <w:sz w:val="20"/>
          <w:szCs w:val="20"/>
        </w:rPr>
      </w:pPr>
    </w:p>
    <w:p w14:paraId="655F17A4" w14:textId="4F7D437F" w:rsidR="00E316AE" w:rsidRDefault="00E316AE" w:rsidP="00E316AE">
      <w:pPr>
        <w:pStyle w:val="ListParagraph"/>
        <w:widowControl w:val="0"/>
        <w:autoSpaceDE w:val="0"/>
        <w:autoSpaceDN w:val="0"/>
        <w:adjustRightInd w:val="0"/>
        <w:spacing w:after="0" w:line="240" w:lineRule="auto"/>
        <w:ind w:left="360"/>
        <w:jc w:val="both"/>
        <w:rPr>
          <w:rFonts w:ascii="Arial" w:hAnsi="Arial" w:cs="Arial"/>
          <w:sz w:val="20"/>
          <w:szCs w:val="20"/>
        </w:rPr>
      </w:pPr>
      <w:r w:rsidRPr="00E316AE">
        <w:rPr>
          <w:rFonts w:ascii="Arial" w:hAnsi="Arial" w:cs="Arial"/>
          <w:sz w:val="20"/>
          <w:szCs w:val="20"/>
        </w:rPr>
        <w:t>The applicant is to ensure that the works associated with the Section</w:t>
      </w:r>
      <w:r>
        <w:rPr>
          <w:rFonts w:ascii="Arial" w:hAnsi="Arial" w:cs="Arial"/>
          <w:sz w:val="20"/>
          <w:szCs w:val="20"/>
        </w:rPr>
        <w:t xml:space="preserve"> </w:t>
      </w:r>
      <w:r w:rsidRPr="00E316AE">
        <w:rPr>
          <w:rFonts w:ascii="Arial" w:hAnsi="Arial" w:cs="Arial"/>
          <w:sz w:val="20"/>
          <w:szCs w:val="20"/>
        </w:rPr>
        <w:t>138 approval for this development be completed and inspected by Council</w:t>
      </w:r>
      <w:r w:rsidR="00FF3939">
        <w:rPr>
          <w:rFonts w:ascii="Arial" w:hAnsi="Arial" w:cs="Arial"/>
          <w:sz w:val="20"/>
          <w:szCs w:val="20"/>
        </w:rPr>
        <w:t>'s Development Engineering Section</w:t>
      </w:r>
      <w:r w:rsidRPr="00E316AE">
        <w:rPr>
          <w:rFonts w:ascii="Arial" w:hAnsi="Arial" w:cs="Arial"/>
          <w:sz w:val="20"/>
          <w:szCs w:val="20"/>
        </w:rPr>
        <w:t xml:space="preserve"> prior to the issue of any Occupation Certificate.</w:t>
      </w:r>
    </w:p>
    <w:p w14:paraId="26395F57" w14:textId="77777777" w:rsidR="00E316AE" w:rsidRPr="00E316AE" w:rsidRDefault="00E316AE" w:rsidP="00E316AE">
      <w:pPr>
        <w:pStyle w:val="ListParagraph"/>
        <w:widowControl w:val="0"/>
        <w:autoSpaceDE w:val="0"/>
        <w:autoSpaceDN w:val="0"/>
        <w:adjustRightInd w:val="0"/>
        <w:spacing w:after="0" w:line="240" w:lineRule="auto"/>
        <w:ind w:left="360"/>
        <w:jc w:val="both"/>
        <w:rPr>
          <w:rFonts w:ascii="Arial" w:hAnsi="Arial" w:cs="Arial"/>
          <w:sz w:val="20"/>
          <w:szCs w:val="20"/>
        </w:rPr>
      </w:pPr>
    </w:p>
    <w:p w14:paraId="5F49F65E" w14:textId="0C1AD216" w:rsidR="00E316AE" w:rsidRPr="00E316AE" w:rsidRDefault="00E316AE" w:rsidP="00E316AE">
      <w:pPr>
        <w:pStyle w:val="ListParagraph"/>
        <w:widowControl w:val="0"/>
        <w:autoSpaceDE w:val="0"/>
        <w:autoSpaceDN w:val="0"/>
        <w:adjustRightInd w:val="0"/>
        <w:spacing w:after="0" w:line="240" w:lineRule="auto"/>
        <w:ind w:left="360"/>
        <w:jc w:val="both"/>
        <w:rPr>
          <w:rFonts w:ascii="Arial" w:hAnsi="Arial" w:cs="Arial"/>
          <w:i/>
          <w:iCs/>
          <w:sz w:val="20"/>
          <w:szCs w:val="20"/>
        </w:rPr>
      </w:pPr>
      <w:r w:rsidRPr="00E316AE">
        <w:rPr>
          <w:rFonts w:ascii="Arial" w:hAnsi="Arial" w:cs="Arial"/>
          <w:b/>
          <w:bCs/>
          <w:i/>
          <w:iCs/>
          <w:sz w:val="20"/>
          <w:szCs w:val="20"/>
        </w:rPr>
        <w:t>Reason</w:t>
      </w:r>
      <w:r w:rsidRPr="00E316AE">
        <w:rPr>
          <w:rFonts w:ascii="Arial" w:hAnsi="Arial" w:cs="Arial"/>
          <w:i/>
          <w:iCs/>
          <w:sz w:val="20"/>
          <w:szCs w:val="20"/>
        </w:rPr>
        <w:t>: To ensure that the development is completed as per this consent and the approved plans.</w:t>
      </w:r>
    </w:p>
    <w:p w14:paraId="6CDA49E7" w14:textId="77777777" w:rsidR="00E316AE" w:rsidRPr="00E316AE" w:rsidRDefault="00E316AE" w:rsidP="00E316AE">
      <w:pPr>
        <w:pStyle w:val="ListParagraph"/>
        <w:widowControl w:val="0"/>
        <w:autoSpaceDE w:val="0"/>
        <w:autoSpaceDN w:val="0"/>
        <w:adjustRightInd w:val="0"/>
        <w:spacing w:after="0" w:line="240" w:lineRule="auto"/>
        <w:ind w:left="360"/>
        <w:jc w:val="both"/>
        <w:rPr>
          <w:rFonts w:ascii="Arial" w:hAnsi="Arial" w:cs="Arial"/>
          <w:sz w:val="20"/>
          <w:szCs w:val="20"/>
        </w:rPr>
      </w:pPr>
    </w:p>
    <w:p w14:paraId="13E33DA2" w14:textId="337D66B7"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Section 68 Local Government Act Final</w:t>
      </w:r>
    </w:p>
    <w:p w14:paraId="0FC02C79"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5A76CF69" w14:textId="0BF8FFF1"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The applicant is to ensure that the works associated with the Section 68 approval for this development be completed and inspected by Council</w:t>
      </w:r>
      <w:r w:rsidR="005D03A8">
        <w:rPr>
          <w:rFonts w:ascii="Arial" w:hAnsi="Arial" w:cs="Arial"/>
          <w:sz w:val="20"/>
          <w:szCs w:val="20"/>
          <w:lang w:val="en-US"/>
        </w:rPr>
        <w:t>’s Development Engineering Section</w:t>
      </w:r>
      <w:r>
        <w:rPr>
          <w:rFonts w:ascii="Arial" w:hAnsi="Arial" w:cs="Arial"/>
          <w:sz w:val="20"/>
          <w:szCs w:val="20"/>
          <w:lang w:val="en-US"/>
        </w:rPr>
        <w:t xml:space="preserve"> prior to the issue of any Occupation Certificate. </w:t>
      </w:r>
    </w:p>
    <w:p w14:paraId="1AFFC47E"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6121C4FA" w14:textId="77777777" w:rsidR="007617A4" w:rsidRDefault="007617A4" w:rsidP="007617A4">
      <w:pPr>
        <w:widowControl w:val="0"/>
        <w:autoSpaceDE w:val="0"/>
        <w:autoSpaceDN w:val="0"/>
        <w:adjustRightInd w:val="0"/>
        <w:spacing w:after="0" w:line="240" w:lineRule="auto"/>
        <w:ind w:left="2160" w:hanging="1451"/>
        <w:jc w:val="both"/>
        <w:rPr>
          <w:rFonts w:ascii="Arial" w:hAnsi="Arial" w:cs="Arial"/>
          <w:i/>
          <w:iCs/>
          <w:sz w:val="20"/>
          <w:szCs w:val="20"/>
          <w:lang w:val="en-US"/>
        </w:rPr>
      </w:pPr>
      <w:r>
        <w:rPr>
          <w:rFonts w:ascii="Arial" w:hAnsi="Arial" w:cs="Arial"/>
          <w:b/>
          <w:bCs/>
          <w:i/>
          <w:iCs/>
          <w:sz w:val="20"/>
          <w:szCs w:val="20"/>
          <w:lang w:val="en-US"/>
        </w:rPr>
        <w:t>Reason:</w:t>
      </w:r>
      <w:r>
        <w:rPr>
          <w:rFonts w:ascii="Arial" w:hAnsi="Arial" w:cs="Arial"/>
          <w:i/>
          <w:iCs/>
          <w:sz w:val="20"/>
          <w:szCs w:val="20"/>
          <w:lang w:val="en-US"/>
        </w:rPr>
        <w:tab/>
        <w:t>To ensure that the development is completed as per this consent and the approved plans.</w:t>
      </w:r>
    </w:p>
    <w:p w14:paraId="678E954B" w14:textId="77777777" w:rsidR="007617A4" w:rsidRDefault="007617A4" w:rsidP="007617A4">
      <w:pPr>
        <w:spacing w:after="0" w:line="240" w:lineRule="auto"/>
        <w:rPr>
          <w:rFonts w:ascii="Arial" w:hAnsi="Arial" w:cs="Arial"/>
          <w:b/>
          <w:sz w:val="20"/>
          <w:szCs w:val="20"/>
        </w:rPr>
      </w:pPr>
    </w:p>
    <w:p w14:paraId="104E7721" w14:textId="61952DC4" w:rsidR="0072447C" w:rsidRPr="005B253B" w:rsidRDefault="0072447C" w:rsidP="00887D9F">
      <w:pPr>
        <w:pStyle w:val="ListParagraph"/>
        <w:widowControl w:val="0"/>
        <w:numPr>
          <w:ilvl w:val="0"/>
          <w:numId w:val="32"/>
        </w:numPr>
        <w:autoSpaceDE w:val="0"/>
        <w:autoSpaceDN w:val="0"/>
        <w:adjustRightInd w:val="0"/>
        <w:spacing w:after="0" w:line="240" w:lineRule="auto"/>
        <w:jc w:val="both"/>
        <w:rPr>
          <w:rFonts w:ascii="Arial" w:hAnsi="Arial" w:cs="Arial"/>
          <w:sz w:val="24"/>
          <w:szCs w:val="24"/>
        </w:rPr>
      </w:pPr>
      <w:r w:rsidRPr="00887D9F">
        <w:rPr>
          <w:rFonts w:ascii="Arial" w:hAnsi="Arial" w:cs="Arial"/>
          <w:b/>
          <w:bCs/>
          <w:sz w:val="20"/>
          <w:szCs w:val="20"/>
        </w:rPr>
        <w:t>Construction of Sewer</w:t>
      </w:r>
      <w:r w:rsidRPr="005B253B">
        <w:rPr>
          <w:rFonts w:ascii="Arial" w:hAnsi="Arial" w:cs="Arial"/>
          <w:b/>
          <w:w w:val="105"/>
          <w:sz w:val="20"/>
          <w:szCs w:val="28"/>
        </w:rPr>
        <w:t xml:space="preserve"> Sidelines</w:t>
      </w:r>
    </w:p>
    <w:p w14:paraId="3309975D" w14:textId="34E3864A" w:rsidR="0072447C" w:rsidRPr="005B253B" w:rsidRDefault="0072447C" w:rsidP="0072447C">
      <w:pPr>
        <w:widowControl w:val="0"/>
        <w:autoSpaceDE w:val="0"/>
        <w:autoSpaceDN w:val="0"/>
        <w:adjustRightInd w:val="0"/>
        <w:spacing w:after="0" w:line="240" w:lineRule="auto"/>
        <w:jc w:val="both"/>
        <w:rPr>
          <w:rFonts w:ascii="Arial" w:hAnsi="Arial" w:cs="Arial"/>
          <w:sz w:val="24"/>
          <w:szCs w:val="24"/>
        </w:rPr>
      </w:pPr>
    </w:p>
    <w:p w14:paraId="346E1B14" w14:textId="6002CCC0" w:rsidR="0072447C" w:rsidRPr="005B253B" w:rsidRDefault="0072447C" w:rsidP="0072447C">
      <w:pPr>
        <w:ind w:left="720"/>
        <w:rPr>
          <w:rFonts w:ascii="Arial" w:hAnsi="Arial" w:cs="Arial"/>
          <w:sz w:val="20"/>
          <w:szCs w:val="20"/>
        </w:rPr>
      </w:pPr>
      <w:r w:rsidRPr="005B253B">
        <w:rPr>
          <w:rFonts w:ascii="Arial" w:hAnsi="Arial" w:cs="Arial"/>
          <w:sz w:val="20"/>
          <w:szCs w:val="20"/>
        </w:rPr>
        <w:t>A sidelines and junction shall be installed for sewer connection to the development by Council at the Developer’s cost prior to the issue of the Occupation Certificate.</w:t>
      </w:r>
    </w:p>
    <w:p w14:paraId="51274DD6" w14:textId="378BA760" w:rsidR="0072447C" w:rsidRPr="005B253B" w:rsidRDefault="0072447C" w:rsidP="0072447C">
      <w:pPr>
        <w:autoSpaceDE w:val="0"/>
        <w:autoSpaceDN w:val="0"/>
        <w:adjustRightInd w:val="0"/>
        <w:spacing w:after="0" w:line="240" w:lineRule="auto"/>
        <w:ind w:left="720"/>
        <w:rPr>
          <w:rFonts w:ascii="Arial" w:hAnsi="Arial" w:cs="Arial"/>
          <w:sz w:val="20"/>
          <w:szCs w:val="20"/>
        </w:rPr>
      </w:pPr>
      <w:r w:rsidRPr="005B253B">
        <w:rPr>
          <w:rFonts w:ascii="Arial" w:hAnsi="Arial" w:cs="Arial"/>
          <w:sz w:val="20"/>
          <w:szCs w:val="20"/>
        </w:rPr>
        <w:lastRenderedPageBreak/>
        <w:t>Council’s application form shall be completed by the applicant and the appropriate fee paid.</w:t>
      </w:r>
    </w:p>
    <w:p w14:paraId="4EB82B39" w14:textId="77777777" w:rsidR="0072447C" w:rsidRPr="005B253B" w:rsidRDefault="0072447C" w:rsidP="0072447C">
      <w:pPr>
        <w:autoSpaceDE w:val="0"/>
        <w:autoSpaceDN w:val="0"/>
        <w:adjustRightInd w:val="0"/>
        <w:spacing w:after="0" w:line="240" w:lineRule="auto"/>
        <w:rPr>
          <w:rFonts w:ascii="Arial" w:hAnsi="Arial" w:cs="Arial"/>
          <w:sz w:val="20"/>
          <w:szCs w:val="20"/>
        </w:rPr>
      </w:pPr>
    </w:p>
    <w:p w14:paraId="2468A808" w14:textId="02AC02D4" w:rsidR="0072447C" w:rsidRPr="005B253B" w:rsidRDefault="0072447C" w:rsidP="0072447C">
      <w:pPr>
        <w:autoSpaceDE w:val="0"/>
        <w:autoSpaceDN w:val="0"/>
        <w:adjustRightInd w:val="0"/>
        <w:spacing w:after="0" w:line="240" w:lineRule="auto"/>
        <w:ind w:left="720"/>
        <w:rPr>
          <w:rFonts w:ascii="Arial" w:hAnsi="Arial" w:cs="Arial"/>
          <w:sz w:val="20"/>
          <w:szCs w:val="20"/>
        </w:rPr>
      </w:pPr>
      <w:r w:rsidRPr="005B253B">
        <w:rPr>
          <w:rFonts w:ascii="Arial" w:hAnsi="Arial" w:cs="Arial"/>
          <w:sz w:val="20"/>
          <w:szCs w:val="20"/>
        </w:rPr>
        <w:t>If the sideline is to be extended from a sewer main in adjoining property, written permission of the affected landowner allowing work to be undertaken, shall be submitted with the application form.</w:t>
      </w:r>
    </w:p>
    <w:p w14:paraId="1BF533D8" w14:textId="3613C402" w:rsidR="0072447C" w:rsidRPr="005B253B" w:rsidRDefault="0072447C" w:rsidP="0072447C">
      <w:pPr>
        <w:autoSpaceDE w:val="0"/>
        <w:autoSpaceDN w:val="0"/>
        <w:adjustRightInd w:val="0"/>
        <w:spacing w:after="0" w:line="240" w:lineRule="auto"/>
        <w:ind w:left="720"/>
        <w:rPr>
          <w:rFonts w:ascii="Arial" w:hAnsi="Arial" w:cs="Arial"/>
          <w:sz w:val="20"/>
          <w:szCs w:val="20"/>
        </w:rPr>
      </w:pPr>
    </w:p>
    <w:p w14:paraId="2F535AA4" w14:textId="2BC91E38" w:rsidR="0072447C" w:rsidRPr="005B253B" w:rsidRDefault="0072447C" w:rsidP="0072447C">
      <w:pPr>
        <w:autoSpaceDE w:val="0"/>
        <w:autoSpaceDN w:val="0"/>
        <w:adjustRightInd w:val="0"/>
        <w:spacing w:after="0" w:line="240" w:lineRule="auto"/>
        <w:ind w:left="720"/>
        <w:rPr>
          <w:rFonts w:ascii="Arial" w:hAnsi="Arial" w:cs="Arial"/>
          <w:sz w:val="20"/>
          <w:szCs w:val="20"/>
        </w:rPr>
      </w:pPr>
    </w:p>
    <w:p w14:paraId="565E98A2" w14:textId="18F67090" w:rsidR="0072447C" w:rsidRPr="005B253B" w:rsidRDefault="0072447C" w:rsidP="0072447C">
      <w:pPr>
        <w:widowControl w:val="0"/>
        <w:autoSpaceDE w:val="0"/>
        <w:autoSpaceDN w:val="0"/>
        <w:adjustRightInd w:val="0"/>
        <w:spacing w:after="0" w:line="240" w:lineRule="auto"/>
        <w:ind w:left="2160" w:hanging="1451"/>
        <w:jc w:val="both"/>
        <w:rPr>
          <w:rFonts w:ascii="Arial" w:hAnsi="Arial" w:cs="Arial"/>
          <w:i/>
          <w:iCs/>
          <w:sz w:val="20"/>
          <w:szCs w:val="20"/>
          <w:lang w:val="en-US"/>
        </w:rPr>
      </w:pPr>
      <w:r w:rsidRPr="005B253B">
        <w:rPr>
          <w:rFonts w:ascii="Arial" w:hAnsi="Arial" w:cs="Arial"/>
          <w:b/>
          <w:bCs/>
          <w:i/>
          <w:iCs/>
          <w:sz w:val="20"/>
          <w:szCs w:val="20"/>
          <w:lang w:val="en-US"/>
        </w:rPr>
        <w:t>Reason:</w:t>
      </w:r>
      <w:r w:rsidRPr="005B253B">
        <w:rPr>
          <w:rFonts w:ascii="Arial" w:hAnsi="Arial" w:cs="Arial"/>
          <w:i/>
          <w:iCs/>
          <w:sz w:val="20"/>
          <w:szCs w:val="20"/>
          <w:lang w:val="en-US"/>
        </w:rPr>
        <w:tab/>
      </w:r>
      <w:r w:rsidRPr="005B253B">
        <w:rPr>
          <w:rFonts w:ascii="ArialMT" w:hAnsi="ArialMT" w:cs="ArialMT"/>
          <w:i/>
          <w:iCs/>
          <w:sz w:val="20"/>
          <w:szCs w:val="20"/>
        </w:rPr>
        <w:t>To ensure that the development is serviced.</w:t>
      </w:r>
    </w:p>
    <w:p w14:paraId="5D991F9C" w14:textId="77777777" w:rsidR="0072447C" w:rsidRPr="005B253B" w:rsidRDefault="0072447C" w:rsidP="0072447C">
      <w:pPr>
        <w:autoSpaceDE w:val="0"/>
        <w:autoSpaceDN w:val="0"/>
        <w:adjustRightInd w:val="0"/>
        <w:spacing w:after="0" w:line="240" w:lineRule="auto"/>
        <w:ind w:left="720"/>
        <w:rPr>
          <w:rFonts w:ascii="Arial" w:hAnsi="Arial" w:cs="Arial"/>
          <w:sz w:val="20"/>
          <w:szCs w:val="20"/>
        </w:rPr>
      </w:pPr>
    </w:p>
    <w:p w14:paraId="7C2FE1CC" w14:textId="239BF78E" w:rsidR="0072447C" w:rsidRPr="005B253B" w:rsidRDefault="0072447C" w:rsidP="00887D9F">
      <w:pPr>
        <w:pStyle w:val="ListParagraph"/>
        <w:widowControl w:val="0"/>
        <w:numPr>
          <w:ilvl w:val="0"/>
          <w:numId w:val="32"/>
        </w:numPr>
        <w:autoSpaceDE w:val="0"/>
        <w:autoSpaceDN w:val="0"/>
        <w:adjustRightInd w:val="0"/>
        <w:spacing w:after="0" w:line="240" w:lineRule="auto"/>
        <w:jc w:val="both"/>
        <w:rPr>
          <w:rFonts w:ascii="Arial" w:hAnsi="Arial" w:cs="Arial"/>
          <w:sz w:val="32"/>
          <w:szCs w:val="32"/>
        </w:rPr>
      </w:pPr>
      <w:r w:rsidRPr="005B253B">
        <w:rPr>
          <w:rFonts w:ascii="Arial" w:hAnsi="Arial" w:cs="Arial"/>
          <w:b/>
          <w:w w:val="105"/>
          <w:sz w:val="20"/>
          <w:szCs w:val="28"/>
        </w:rPr>
        <w:t>Construction of Water Service</w:t>
      </w:r>
    </w:p>
    <w:p w14:paraId="3174CE87" w14:textId="62C6BA23" w:rsidR="0072447C" w:rsidRPr="005B253B" w:rsidRDefault="0072447C" w:rsidP="0072447C">
      <w:pPr>
        <w:widowControl w:val="0"/>
        <w:autoSpaceDE w:val="0"/>
        <w:autoSpaceDN w:val="0"/>
        <w:adjustRightInd w:val="0"/>
        <w:spacing w:after="0" w:line="240" w:lineRule="auto"/>
        <w:jc w:val="both"/>
        <w:rPr>
          <w:rFonts w:ascii="Arial" w:hAnsi="Arial" w:cs="Arial"/>
          <w:sz w:val="32"/>
          <w:szCs w:val="32"/>
        </w:rPr>
      </w:pPr>
    </w:p>
    <w:p w14:paraId="1CB990D3" w14:textId="28DFA32E" w:rsidR="0072447C" w:rsidRPr="005B253B" w:rsidRDefault="0072447C" w:rsidP="0072447C">
      <w:pPr>
        <w:autoSpaceDE w:val="0"/>
        <w:autoSpaceDN w:val="0"/>
        <w:adjustRightInd w:val="0"/>
        <w:spacing w:after="0" w:line="240" w:lineRule="auto"/>
        <w:ind w:left="720"/>
        <w:rPr>
          <w:rFonts w:ascii="Arial" w:hAnsi="Arial" w:cs="Arial"/>
          <w:sz w:val="20"/>
          <w:szCs w:val="20"/>
        </w:rPr>
      </w:pPr>
      <w:r w:rsidRPr="005B253B">
        <w:rPr>
          <w:rFonts w:ascii="Arial" w:hAnsi="Arial" w:cs="Arial"/>
          <w:sz w:val="20"/>
          <w:szCs w:val="20"/>
        </w:rPr>
        <w:t>A water service shall be installed to the development by Council at the applicant’s cost prior to the issue of the Occupation Certificate.</w:t>
      </w:r>
    </w:p>
    <w:p w14:paraId="2683F28E" w14:textId="77777777" w:rsidR="0072447C" w:rsidRPr="005B253B" w:rsidRDefault="0072447C" w:rsidP="0072447C">
      <w:pPr>
        <w:autoSpaceDE w:val="0"/>
        <w:autoSpaceDN w:val="0"/>
        <w:adjustRightInd w:val="0"/>
        <w:spacing w:after="0" w:line="240" w:lineRule="auto"/>
        <w:ind w:left="720"/>
        <w:rPr>
          <w:rFonts w:ascii="Arial" w:hAnsi="Arial" w:cs="Arial"/>
          <w:sz w:val="20"/>
          <w:szCs w:val="20"/>
        </w:rPr>
      </w:pPr>
    </w:p>
    <w:p w14:paraId="0B092149" w14:textId="39EBE5F4" w:rsidR="0072447C" w:rsidRPr="005B253B" w:rsidRDefault="0072447C" w:rsidP="0072447C">
      <w:pPr>
        <w:autoSpaceDE w:val="0"/>
        <w:autoSpaceDN w:val="0"/>
        <w:adjustRightInd w:val="0"/>
        <w:spacing w:after="0" w:line="240" w:lineRule="auto"/>
        <w:ind w:left="720"/>
        <w:rPr>
          <w:rFonts w:ascii="Arial" w:hAnsi="Arial" w:cs="Arial"/>
          <w:sz w:val="20"/>
          <w:szCs w:val="20"/>
        </w:rPr>
      </w:pPr>
      <w:r w:rsidRPr="005B253B">
        <w:rPr>
          <w:rFonts w:ascii="Arial" w:hAnsi="Arial" w:cs="Arial"/>
          <w:sz w:val="20"/>
          <w:szCs w:val="20"/>
        </w:rPr>
        <w:t>Council’s application form shall be completed by the Developer and the appropriate fee paid.</w:t>
      </w:r>
    </w:p>
    <w:p w14:paraId="593B8CD6" w14:textId="77777777" w:rsidR="0072447C" w:rsidRPr="005B253B" w:rsidRDefault="0072447C" w:rsidP="0072447C">
      <w:pPr>
        <w:autoSpaceDE w:val="0"/>
        <w:autoSpaceDN w:val="0"/>
        <w:adjustRightInd w:val="0"/>
        <w:spacing w:after="0" w:line="240" w:lineRule="auto"/>
        <w:ind w:left="720"/>
        <w:rPr>
          <w:rFonts w:ascii="Arial" w:hAnsi="Arial" w:cs="Arial"/>
          <w:sz w:val="20"/>
          <w:szCs w:val="20"/>
        </w:rPr>
      </w:pPr>
    </w:p>
    <w:p w14:paraId="7E751D8E" w14:textId="72B62DFC" w:rsidR="00074C26" w:rsidRPr="005B253B" w:rsidRDefault="0072447C" w:rsidP="00074C26">
      <w:pPr>
        <w:autoSpaceDE w:val="0"/>
        <w:autoSpaceDN w:val="0"/>
        <w:adjustRightInd w:val="0"/>
        <w:spacing w:after="0" w:line="240" w:lineRule="auto"/>
        <w:ind w:left="720"/>
        <w:rPr>
          <w:rFonts w:ascii="Arial" w:hAnsi="Arial" w:cs="Arial"/>
          <w:sz w:val="20"/>
          <w:szCs w:val="20"/>
        </w:rPr>
      </w:pPr>
      <w:r w:rsidRPr="005B253B">
        <w:rPr>
          <w:rFonts w:ascii="Arial" w:hAnsi="Arial" w:cs="Arial"/>
          <w:b/>
          <w:bCs/>
          <w:i/>
          <w:iCs/>
          <w:sz w:val="20"/>
          <w:szCs w:val="20"/>
          <w:lang w:val="en-US"/>
        </w:rPr>
        <w:t>Advice:</w:t>
      </w:r>
      <w:r w:rsidRPr="005B253B">
        <w:rPr>
          <w:rFonts w:ascii="Arial" w:hAnsi="Arial" w:cs="Arial"/>
          <w:i/>
          <w:iCs/>
          <w:sz w:val="20"/>
          <w:szCs w:val="20"/>
          <w:lang w:val="en-US"/>
        </w:rPr>
        <w:tab/>
      </w:r>
      <w:r w:rsidRPr="005B253B">
        <w:rPr>
          <w:rFonts w:ascii="Arial" w:hAnsi="Arial" w:cs="Arial"/>
          <w:sz w:val="20"/>
          <w:szCs w:val="20"/>
        </w:rPr>
        <w:t>A water meter should be installed prior to construction</w:t>
      </w:r>
      <w:r w:rsidR="00074C26" w:rsidRPr="005B253B">
        <w:rPr>
          <w:rFonts w:ascii="Arial" w:hAnsi="Arial" w:cs="Arial"/>
          <w:sz w:val="20"/>
          <w:szCs w:val="20"/>
        </w:rPr>
        <w:t xml:space="preserve"> commencing.</w:t>
      </w:r>
    </w:p>
    <w:p w14:paraId="6189F06C" w14:textId="4F88977A" w:rsidR="0072447C" w:rsidRPr="005B253B" w:rsidRDefault="0072447C" w:rsidP="00074C26">
      <w:pPr>
        <w:widowControl w:val="0"/>
        <w:autoSpaceDE w:val="0"/>
        <w:autoSpaceDN w:val="0"/>
        <w:adjustRightInd w:val="0"/>
        <w:spacing w:after="0" w:line="240" w:lineRule="auto"/>
        <w:ind w:left="2160" w:hanging="1451"/>
        <w:jc w:val="both"/>
        <w:rPr>
          <w:rFonts w:ascii="Arial" w:hAnsi="Arial" w:cs="Arial"/>
          <w:i/>
          <w:iCs/>
          <w:sz w:val="20"/>
          <w:szCs w:val="20"/>
          <w:lang w:val="en-US"/>
        </w:rPr>
      </w:pPr>
      <w:r w:rsidRPr="005B253B">
        <w:rPr>
          <w:rFonts w:ascii="Arial" w:hAnsi="Arial" w:cs="Arial"/>
          <w:sz w:val="20"/>
          <w:szCs w:val="20"/>
        </w:rPr>
        <w:t>.</w:t>
      </w:r>
    </w:p>
    <w:p w14:paraId="6A645C97" w14:textId="74D5F799" w:rsidR="0072447C" w:rsidRDefault="0072447C" w:rsidP="0072447C">
      <w:pPr>
        <w:widowControl w:val="0"/>
        <w:autoSpaceDE w:val="0"/>
        <w:autoSpaceDN w:val="0"/>
        <w:adjustRightInd w:val="0"/>
        <w:spacing w:after="0" w:line="240" w:lineRule="auto"/>
        <w:ind w:left="2160" w:hanging="1451"/>
        <w:jc w:val="both"/>
        <w:rPr>
          <w:rFonts w:ascii="Arial" w:hAnsi="Arial" w:cs="Arial"/>
          <w:i/>
          <w:iCs/>
          <w:sz w:val="20"/>
          <w:szCs w:val="20"/>
          <w:lang w:val="en-US"/>
        </w:rPr>
      </w:pPr>
      <w:r w:rsidRPr="005B253B">
        <w:rPr>
          <w:rFonts w:ascii="Arial" w:hAnsi="Arial" w:cs="Arial"/>
          <w:b/>
          <w:bCs/>
          <w:i/>
          <w:iCs/>
          <w:sz w:val="20"/>
          <w:szCs w:val="20"/>
          <w:lang w:val="en-US"/>
        </w:rPr>
        <w:t>Reason:</w:t>
      </w:r>
      <w:r w:rsidRPr="005B253B">
        <w:rPr>
          <w:rFonts w:ascii="Arial" w:hAnsi="Arial" w:cs="Arial"/>
          <w:i/>
          <w:iCs/>
          <w:sz w:val="20"/>
          <w:szCs w:val="20"/>
          <w:lang w:val="en-US"/>
        </w:rPr>
        <w:tab/>
      </w:r>
      <w:r w:rsidR="00074C26" w:rsidRPr="005B253B">
        <w:rPr>
          <w:rFonts w:ascii="Arial" w:hAnsi="Arial" w:cs="Arial"/>
          <w:sz w:val="20"/>
          <w:szCs w:val="20"/>
        </w:rPr>
        <w:t>To ensure that the development is serviced.</w:t>
      </w:r>
    </w:p>
    <w:p w14:paraId="40EDAE60" w14:textId="77777777" w:rsidR="0072447C" w:rsidRDefault="0072447C" w:rsidP="0072447C">
      <w:pPr>
        <w:autoSpaceDE w:val="0"/>
        <w:autoSpaceDN w:val="0"/>
        <w:adjustRightInd w:val="0"/>
        <w:spacing w:after="0" w:line="240" w:lineRule="auto"/>
        <w:ind w:left="720"/>
        <w:rPr>
          <w:rFonts w:ascii="Arial" w:hAnsi="Arial" w:cs="Arial"/>
          <w:sz w:val="20"/>
          <w:szCs w:val="20"/>
        </w:rPr>
      </w:pPr>
    </w:p>
    <w:p w14:paraId="64023C5B" w14:textId="30D902D5" w:rsidR="007617A4" w:rsidRPr="00BF79EB" w:rsidRDefault="007617A4" w:rsidP="00887D9F">
      <w:pPr>
        <w:pStyle w:val="ListParagraph"/>
        <w:widowControl w:val="0"/>
        <w:numPr>
          <w:ilvl w:val="0"/>
          <w:numId w:val="32"/>
        </w:numPr>
        <w:autoSpaceDE w:val="0"/>
        <w:autoSpaceDN w:val="0"/>
        <w:adjustRightInd w:val="0"/>
        <w:spacing w:after="0" w:line="240" w:lineRule="auto"/>
        <w:jc w:val="both"/>
        <w:rPr>
          <w:rFonts w:ascii="Arial" w:hAnsi="Arial" w:cs="Arial"/>
          <w:sz w:val="20"/>
          <w:szCs w:val="20"/>
        </w:rPr>
      </w:pPr>
      <w:r w:rsidRPr="00BF79EB">
        <w:rPr>
          <w:rFonts w:ascii="Arial" w:hAnsi="Arial" w:cs="Arial"/>
          <w:b/>
          <w:bCs/>
          <w:sz w:val="20"/>
          <w:szCs w:val="20"/>
        </w:rPr>
        <w:t>Council Property</w:t>
      </w:r>
    </w:p>
    <w:p w14:paraId="44D24E4B"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531267EA" w14:textId="24805DC0"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r>
        <w:rPr>
          <w:rFonts w:ascii="Arial" w:hAnsi="Arial" w:cs="Arial"/>
          <w:sz w:val="20"/>
          <w:szCs w:val="20"/>
          <w:lang w:val="en-US"/>
        </w:rPr>
        <w:t xml:space="preserve">The applicant shall rectify any damage to Council property (including </w:t>
      </w:r>
      <w:r>
        <w:rPr>
          <w:rFonts w:ascii="Arial" w:hAnsi="Arial" w:cs="Arial"/>
          <w:sz w:val="20"/>
          <w:szCs w:val="20"/>
        </w:rPr>
        <w:t>footpaths, road furniture, landscaping/trees, drainage, water, sewer, kerb and gutter, road pavement and the like</w:t>
      </w:r>
      <w:r>
        <w:rPr>
          <w:rFonts w:ascii="Arial" w:hAnsi="Arial" w:cs="Arial"/>
          <w:sz w:val="20"/>
          <w:szCs w:val="20"/>
          <w:lang w:val="en-US"/>
        </w:rPr>
        <w:t xml:space="preserve">) </w:t>
      </w:r>
      <w:proofErr w:type="gramStart"/>
      <w:r>
        <w:rPr>
          <w:rFonts w:ascii="Arial" w:hAnsi="Arial" w:cs="Arial"/>
          <w:sz w:val="20"/>
          <w:szCs w:val="20"/>
          <w:lang w:val="en-US"/>
        </w:rPr>
        <w:t>as a result of</w:t>
      </w:r>
      <w:proofErr w:type="gramEnd"/>
      <w:r>
        <w:rPr>
          <w:rFonts w:ascii="Arial" w:hAnsi="Arial" w:cs="Arial"/>
          <w:sz w:val="20"/>
          <w:szCs w:val="20"/>
          <w:lang w:val="en-US"/>
        </w:rPr>
        <w:t xml:space="preserve"> the development, prior to the issue of any Occupation Certificate </w:t>
      </w:r>
    </w:p>
    <w:p w14:paraId="04295F97" w14:textId="77777777" w:rsidR="007617A4" w:rsidRDefault="007617A4" w:rsidP="007617A4">
      <w:pPr>
        <w:widowControl w:val="0"/>
        <w:autoSpaceDE w:val="0"/>
        <w:autoSpaceDN w:val="0"/>
        <w:adjustRightInd w:val="0"/>
        <w:spacing w:after="0" w:line="240" w:lineRule="auto"/>
        <w:ind w:left="709"/>
        <w:jc w:val="both"/>
        <w:rPr>
          <w:rFonts w:ascii="Arial" w:hAnsi="Arial" w:cs="Arial"/>
          <w:sz w:val="20"/>
          <w:szCs w:val="20"/>
          <w:lang w:val="en-US"/>
        </w:rPr>
      </w:pPr>
    </w:p>
    <w:p w14:paraId="4244E6B1" w14:textId="77777777" w:rsidR="007617A4" w:rsidRDefault="007617A4" w:rsidP="007617A4">
      <w:pPr>
        <w:widowControl w:val="0"/>
        <w:autoSpaceDE w:val="0"/>
        <w:autoSpaceDN w:val="0"/>
        <w:adjustRightInd w:val="0"/>
        <w:ind w:firstLine="709"/>
        <w:rPr>
          <w:rFonts w:ascii="Times New Roman" w:hAnsi="Times New Roman" w:cs="Times New Roman"/>
        </w:rPr>
      </w:pPr>
      <w:r>
        <w:rPr>
          <w:rFonts w:ascii="Arial" w:hAnsi="Arial" w:cs="Arial"/>
          <w:b/>
          <w:bCs/>
          <w:i/>
          <w:iCs/>
          <w:sz w:val="20"/>
          <w:szCs w:val="20"/>
          <w:lang w:val="en-US"/>
        </w:rPr>
        <w:t>Reason:</w:t>
      </w:r>
      <w:r>
        <w:rPr>
          <w:rFonts w:ascii="Arial" w:hAnsi="Arial" w:cs="Arial"/>
          <w:sz w:val="20"/>
          <w:szCs w:val="20"/>
          <w:lang w:val="en-US"/>
        </w:rPr>
        <w:tab/>
      </w:r>
      <w:r>
        <w:rPr>
          <w:rFonts w:ascii="Arial" w:hAnsi="Arial" w:cs="Arial"/>
          <w:i/>
          <w:iCs/>
          <w:sz w:val="20"/>
          <w:szCs w:val="20"/>
          <w:lang w:val="en-US"/>
        </w:rPr>
        <w:t>To ensure that Councils assets are protected.</w:t>
      </w:r>
    </w:p>
    <w:p w14:paraId="09BF65B2" w14:textId="33E9A399" w:rsidR="00BE63D9" w:rsidRDefault="00BE63D9" w:rsidP="00887D9F">
      <w:pPr>
        <w:pStyle w:val="ListParagraph"/>
        <w:numPr>
          <w:ilvl w:val="0"/>
          <w:numId w:val="32"/>
        </w:numPr>
        <w:spacing w:after="0" w:line="240" w:lineRule="auto"/>
        <w:rPr>
          <w:rFonts w:ascii="Arial" w:hAnsi="Arial" w:cs="Arial"/>
          <w:b/>
          <w:sz w:val="20"/>
          <w:szCs w:val="20"/>
        </w:rPr>
      </w:pPr>
      <w:r w:rsidRPr="00BE63D9">
        <w:rPr>
          <w:rFonts w:ascii="Arial" w:hAnsi="Arial" w:cs="Arial"/>
          <w:b/>
          <w:sz w:val="20"/>
          <w:szCs w:val="20"/>
        </w:rPr>
        <w:t>Civil Engineering works and services</w:t>
      </w:r>
    </w:p>
    <w:p w14:paraId="2535F150" w14:textId="77777777" w:rsidR="00BE63D9" w:rsidRPr="00BE63D9" w:rsidRDefault="00BE63D9" w:rsidP="00BE63D9">
      <w:pPr>
        <w:pStyle w:val="ListParagraph"/>
        <w:spacing w:after="0" w:line="240" w:lineRule="auto"/>
        <w:ind w:left="360"/>
        <w:rPr>
          <w:rFonts w:ascii="Arial" w:hAnsi="Arial" w:cs="Arial"/>
          <w:b/>
          <w:sz w:val="20"/>
          <w:szCs w:val="20"/>
        </w:rPr>
      </w:pPr>
    </w:p>
    <w:p w14:paraId="0EAD0D8C" w14:textId="40D8C03A" w:rsidR="00BE63D9" w:rsidRPr="00BE63D9" w:rsidRDefault="00BE63D9" w:rsidP="00BE63D9">
      <w:pPr>
        <w:pStyle w:val="ListParagraph"/>
        <w:spacing w:after="0" w:line="240" w:lineRule="auto"/>
        <w:ind w:left="360"/>
        <w:jc w:val="both"/>
        <w:rPr>
          <w:rFonts w:ascii="Arial" w:hAnsi="Arial" w:cs="Arial"/>
          <w:bCs/>
          <w:sz w:val="20"/>
          <w:szCs w:val="20"/>
        </w:rPr>
      </w:pPr>
      <w:r w:rsidRPr="00BE63D9">
        <w:rPr>
          <w:rFonts w:ascii="Arial" w:hAnsi="Arial" w:cs="Arial"/>
          <w:bCs/>
          <w:sz w:val="20"/>
          <w:szCs w:val="20"/>
        </w:rPr>
        <w:t xml:space="preserve">All civil engineering works and services are to be constructed in accordance with the Wingecarribee Shire Council Engineering Plans and Specifications, relevant </w:t>
      </w:r>
      <w:proofErr w:type="gramStart"/>
      <w:r w:rsidRPr="00BE63D9">
        <w:rPr>
          <w:rFonts w:ascii="Arial" w:hAnsi="Arial" w:cs="Arial"/>
          <w:bCs/>
          <w:sz w:val="20"/>
          <w:szCs w:val="20"/>
        </w:rPr>
        <w:t>Standards</w:t>
      </w:r>
      <w:proofErr w:type="gramEnd"/>
      <w:r w:rsidRPr="00BE63D9">
        <w:rPr>
          <w:rFonts w:ascii="Arial" w:hAnsi="Arial" w:cs="Arial"/>
          <w:bCs/>
          <w:sz w:val="20"/>
          <w:szCs w:val="20"/>
        </w:rPr>
        <w:t xml:space="preserve"> and approved engineering plans prior to the issue of the Occupation Certificate.</w:t>
      </w:r>
    </w:p>
    <w:p w14:paraId="56533F5F" w14:textId="77777777" w:rsidR="00BE63D9" w:rsidRPr="00BE63D9" w:rsidRDefault="00BE63D9" w:rsidP="00BE63D9">
      <w:pPr>
        <w:pStyle w:val="ListParagraph"/>
        <w:spacing w:after="0" w:line="240" w:lineRule="auto"/>
        <w:ind w:left="360"/>
        <w:rPr>
          <w:rFonts w:ascii="Arial" w:hAnsi="Arial" w:cs="Arial"/>
          <w:b/>
          <w:sz w:val="20"/>
          <w:szCs w:val="20"/>
        </w:rPr>
      </w:pPr>
    </w:p>
    <w:p w14:paraId="6852EF09" w14:textId="1472ADA7" w:rsidR="007617A4" w:rsidRDefault="00BE63D9" w:rsidP="00BE63D9">
      <w:pPr>
        <w:pStyle w:val="ListParagraph"/>
        <w:spacing w:after="0" w:line="240" w:lineRule="auto"/>
        <w:ind w:left="360"/>
        <w:jc w:val="both"/>
        <w:rPr>
          <w:rFonts w:ascii="Arial" w:hAnsi="Arial" w:cs="Arial"/>
          <w:bCs/>
          <w:i/>
          <w:iCs/>
          <w:sz w:val="20"/>
          <w:szCs w:val="20"/>
        </w:rPr>
      </w:pPr>
      <w:r w:rsidRPr="00BE63D9">
        <w:rPr>
          <w:rFonts w:ascii="Arial" w:hAnsi="Arial" w:cs="Arial"/>
          <w:b/>
          <w:i/>
          <w:iCs/>
          <w:sz w:val="20"/>
          <w:szCs w:val="20"/>
        </w:rPr>
        <w:t xml:space="preserve">Reason: </w:t>
      </w:r>
      <w:r w:rsidRPr="00BE63D9">
        <w:rPr>
          <w:rFonts w:ascii="Arial" w:hAnsi="Arial" w:cs="Arial"/>
          <w:bCs/>
          <w:i/>
          <w:iCs/>
          <w:sz w:val="20"/>
          <w:szCs w:val="20"/>
        </w:rPr>
        <w:t>To ensure that the works and services are constructed in accordance with the approved plans.</w:t>
      </w:r>
    </w:p>
    <w:p w14:paraId="0E7C940C" w14:textId="5C48428F" w:rsidR="00017B0E" w:rsidRDefault="00017B0E" w:rsidP="00BE63D9">
      <w:pPr>
        <w:pStyle w:val="ListParagraph"/>
        <w:spacing w:after="0" w:line="240" w:lineRule="auto"/>
        <w:ind w:left="360"/>
        <w:jc w:val="both"/>
        <w:rPr>
          <w:rFonts w:ascii="Arial" w:hAnsi="Arial" w:cs="Arial"/>
          <w:b/>
          <w:i/>
          <w:iCs/>
          <w:sz w:val="20"/>
          <w:szCs w:val="20"/>
        </w:rPr>
      </w:pPr>
    </w:p>
    <w:p w14:paraId="5B2E5C9C" w14:textId="1CA3C5C2" w:rsidR="00017B0E" w:rsidRDefault="00017B0E" w:rsidP="00BE63D9">
      <w:pPr>
        <w:pStyle w:val="ListParagraph"/>
        <w:spacing w:after="0" w:line="240" w:lineRule="auto"/>
        <w:ind w:left="360"/>
        <w:jc w:val="both"/>
        <w:rPr>
          <w:rFonts w:ascii="Arial" w:hAnsi="Arial" w:cs="Arial"/>
          <w:b/>
          <w:i/>
          <w:iCs/>
          <w:sz w:val="20"/>
          <w:szCs w:val="20"/>
        </w:rPr>
      </w:pPr>
    </w:p>
    <w:p w14:paraId="473256E7" w14:textId="33FB0D2B" w:rsidR="00017B0E" w:rsidRDefault="00017B0E" w:rsidP="00887D9F">
      <w:pPr>
        <w:pStyle w:val="ListParagraph"/>
        <w:numPr>
          <w:ilvl w:val="0"/>
          <w:numId w:val="32"/>
        </w:numPr>
        <w:spacing w:after="0" w:line="240" w:lineRule="auto"/>
        <w:jc w:val="both"/>
        <w:rPr>
          <w:rFonts w:ascii="Arial" w:hAnsi="Arial" w:cs="Arial"/>
          <w:b/>
          <w:sz w:val="20"/>
          <w:szCs w:val="20"/>
        </w:rPr>
      </w:pPr>
      <w:r w:rsidRPr="00017B0E">
        <w:rPr>
          <w:rFonts w:ascii="Arial" w:hAnsi="Arial" w:cs="Arial"/>
          <w:b/>
          <w:sz w:val="20"/>
          <w:szCs w:val="20"/>
        </w:rPr>
        <w:t>Certification of Internal Civil Works</w:t>
      </w:r>
    </w:p>
    <w:p w14:paraId="4134FCF8" w14:textId="77777777" w:rsidR="00017B0E" w:rsidRPr="00017B0E" w:rsidRDefault="00017B0E" w:rsidP="00017B0E">
      <w:pPr>
        <w:pStyle w:val="ListParagraph"/>
        <w:spacing w:after="0" w:line="240" w:lineRule="auto"/>
        <w:ind w:left="360"/>
        <w:jc w:val="both"/>
        <w:rPr>
          <w:rFonts w:ascii="Arial" w:hAnsi="Arial" w:cs="Arial"/>
          <w:b/>
          <w:sz w:val="20"/>
          <w:szCs w:val="20"/>
        </w:rPr>
      </w:pPr>
    </w:p>
    <w:p w14:paraId="713CBD19" w14:textId="720A976B" w:rsidR="00017B0E" w:rsidRPr="00017B0E" w:rsidRDefault="00017B0E" w:rsidP="00017B0E">
      <w:pPr>
        <w:pStyle w:val="ListParagraph"/>
        <w:spacing w:after="0" w:line="240" w:lineRule="auto"/>
        <w:ind w:left="360"/>
        <w:jc w:val="both"/>
        <w:rPr>
          <w:rFonts w:ascii="Arial" w:hAnsi="Arial" w:cs="Arial"/>
          <w:bCs/>
          <w:sz w:val="20"/>
          <w:szCs w:val="20"/>
        </w:rPr>
      </w:pPr>
      <w:r w:rsidRPr="00017B0E">
        <w:rPr>
          <w:rFonts w:ascii="Arial" w:hAnsi="Arial" w:cs="Arial"/>
          <w:bCs/>
          <w:sz w:val="20"/>
          <w:szCs w:val="20"/>
        </w:rPr>
        <w:t>On completion of the works and prior to the issue of the Occupation Certificate, certification from a practicing appropriately qualified engineer, shall be submitted to Council</w:t>
      </w:r>
      <w:r w:rsidR="0082455A">
        <w:rPr>
          <w:rFonts w:ascii="Arial" w:hAnsi="Arial" w:cs="Arial"/>
          <w:bCs/>
          <w:sz w:val="20"/>
          <w:szCs w:val="20"/>
        </w:rPr>
        <w:t>’s Development Engineering Section</w:t>
      </w:r>
      <w:r w:rsidRPr="00017B0E">
        <w:rPr>
          <w:rFonts w:ascii="Arial" w:hAnsi="Arial" w:cs="Arial"/>
          <w:bCs/>
          <w:sz w:val="20"/>
          <w:szCs w:val="20"/>
        </w:rPr>
        <w:t xml:space="preserve"> detailing that all the internal civil works (</w:t>
      </w:r>
      <w:proofErr w:type="gramStart"/>
      <w:r w:rsidRPr="00017B0E">
        <w:rPr>
          <w:rFonts w:ascii="Arial" w:hAnsi="Arial" w:cs="Arial"/>
          <w:bCs/>
          <w:sz w:val="20"/>
          <w:szCs w:val="20"/>
        </w:rPr>
        <w:t>i.e.</w:t>
      </w:r>
      <w:proofErr w:type="gramEnd"/>
      <w:r w:rsidRPr="00017B0E">
        <w:rPr>
          <w:rFonts w:ascii="Arial" w:hAnsi="Arial" w:cs="Arial"/>
          <w:bCs/>
          <w:sz w:val="20"/>
          <w:szCs w:val="20"/>
        </w:rPr>
        <w:t xml:space="preserve"> internal driveways, paths and stormwater drainage system, including any onsite detention) are in accordance with the approved plans and specifications.</w:t>
      </w:r>
    </w:p>
    <w:p w14:paraId="574ADA53" w14:textId="77777777" w:rsidR="00017B0E" w:rsidRDefault="00017B0E" w:rsidP="00017B0E">
      <w:pPr>
        <w:pStyle w:val="ListParagraph"/>
        <w:spacing w:after="0" w:line="240" w:lineRule="auto"/>
        <w:ind w:left="360"/>
        <w:jc w:val="both"/>
        <w:rPr>
          <w:rFonts w:ascii="Arial" w:hAnsi="Arial" w:cs="Arial"/>
          <w:b/>
          <w:i/>
          <w:iCs/>
          <w:sz w:val="20"/>
          <w:szCs w:val="20"/>
        </w:rPr>
      </w:pPr>
    </w:p>
    <w:p w14:paraId="51E66B55" w14:textId="707518F1" w:rsidR="00017B0E" w:rsidRPr="00BE63D9" w:rsidRDefault="00017B0E" w:rsidP="00017B0E">
      <w:pPr>
        <w:pStyle w:val="ListParagraph"/>
        <w:spacing w:after="0" w:line="240" w:lineRule="auto"/>
        <w:ind w:left="360"/>
        <w:jc w:val="both"/>
        <w:rPr>
          <w:rFonts w:ascii="Arial" w:hAnsi="Arial" w:cs="Arial"/>
          <w:b/>
          <w:i/>
          <w:iCs/>
          <w:sz w:val="20"/>
          <w:szCs w:val="20"/>
        </w:rPr>
      </w:pPr>
      <w:r w:rsidRPr="00017B0E">
        <w:rPr>
          <w:rFonts w:ascii="Arial" w:hAnsi="Arial" w:cs="Arial"/>
          <w:b/>
          <w:i/>
          <w:iCs/>
          <w:sz w:val="20"/>
          <w:szCs w:val="20"/>
        </w:rPr>
        <w:t xml:space="preserve">Reason: </w:t>
      </w:r>
      <w:r w:rsidRPr="00017B0E">
        <w:rPr>
          <w:rFonts w:ascii="Arial" w:hAnsi="Arial" w:cs="Arial"/>
          <w:bCs/>
          <w:i/>
          <w:iCs/>
          <w:sz w:val="20"/>
          <w:szCs w:val="20"/>
        </w:rPr>
        <w:t>Asset management.</w:t>
      </w:r>
    </w:p>
    <w:p w14:paraId="0A0D51D4" w14:textId="6DA676E5" w:rsidR="00BE63D9" w:rsidRDefault="00BE63D9" w:rsidP="007617A4">
      <w:pPr>
        <w:spacing w:after="0" w:line="240" w:lineRule="auto"/>
        <w:rPr>
          <w:rFonts w:ascii="Arial" w:hAnsi="Arial" w:cs="Arial"/>
          <w:b/>
          <w:sz w:val="20"/>
          <w:szCs w:val="20"/>
        </w:rPr>
      </w:pPr>
    </w:p>
    <w:p w14:paraId="10DB9E20" w14:textId="713D0482" w:rsidR="00017B0E" w:rsidRDefault="00017B0E" w:rsidP="00887D9F">
      <w:pPr>
        <w:pStyle w:val="ListParagraph"/>
        <w:numPr>
          <w:ilvl w:val="0"/>
          <w:numId w:val="32"/>
        </w:numPr>
        <w:spacing w:after="0" w:line="240" w:lineRule="auto"/>
        <w:rPr>
          <w:rFonts w:ascii="Arial" w:hAnsi="Arial" w:cs="Arial"/>
          <w:b/>
          <w:sz w:val="20"/>
          <w:szCs w:val="20"/>
        </w:rPr>
      </w:pPr>
      <w:r w:rsidRPr="00017B0E">
        <w:rPr>
          <w:rFonts w:ascii="Arial" w:hAnsi="Arial" w:cs="Arial"/>
          <w:b/>
          <w:sz w:val="20"/>
          <w:szCs w:val="20"/>
        </w:rPr>
        <w:t>Vehicle Access (Commercial)</w:t>
      </w:r>
    </w:p>
    <w:p w14:paraId="4CE2D9ED" w14:textId="77777777" w:rsidR="00017B0E" w:rsidRPr="00017B0E" w:rsidRDefault="00017B0E" w:rsidP="00017B0E">
      <w:pPr>
        <w:pStyle w:val="ListParagraph"/>
        <w:spacing w:after="0" w:line="240" w:lineRule="auto"/>
        <w:ind w:left="360"/>
        <w:rPr>
          <w:rFonts w:ascii="Arial" w:hAnsi="Arial" w:cs="Arial"/>
          <w:b/>
          <w:sz w:val="20"/>
          <w:szCs w:val="20"/>
        </w:rPr>
      </w:pPr>
    </w:p>
    <w:p w14:paraId="0AE3DF15" w14:textId="4094689A" w:rsidR="00017B0E" w:rsidRPr="00017B0E" w:rsidRDefault="00017B0E" w:rsidP="00017B0E">
      <w:pPr>
        <w:pStyle w:val="ListParagraph"/>
        <w:spacing w:after="0" w:line="240" w:lineRule="auto"/>
        <w:ind w:left="360"/>
        <w:jc w:val="both"/>
        <w:rPr>
          <w:rFonts w:ascii="Arial" w:hAnsi="Arial" w:cs="Arial"/>
          <w:bCs/>
          <w:sz w:val="20"/>
          <w:szCs w:val="20"/>
        </w:rPr>
      </w:pPr>
      <w:r w:rsidRPr="00017B0E">
        <w:rPr>
          <w:rFonts w:ascii="Arial" w:hAnsi="Arial" w:cs="Arial"/>
          <w:bCs/>
          <w:sz w:val="20"/>
          <w:szCs w:val="20"/>
        </w:rPr>
        <w:t>Access to the site shall be provided by means of a vehicle crossing as per Standard Drawing SD108 and SD123 and approved by Council</w:t>
      </w:r>
      <w:r w:rsidR="005D03A8">
        <w:rPr>
          <w:rFonts w:ascii="Arial" w:hAnsi="Arial" w:cs="Arial"/>
          <w:bCs/>
          <w:sz w:val="20"/>
          <w:szCs w:val="20"/>
        </w:rPr>
        <w:t>’s Development Engineering Section</w:t>
      </w:r>
      <w:r w:rsidRPr="00017B0E">
        <w:rPr>
          <w:rFonts w:ascii="Arial" w:hAnsi="Arial" w:cs="Arial"/>
          <w:bCs/>
          <w:sz w:val="20"/>
          <w:szCs w:val="20"/>
        </w:rPr>
        <w:t xml:space="preserve"> prior to the issue of the Occupation Certificate. A copy of the Standard Drawing can be obtained from Council’s offices.</w:t>
      </w:r>
    </w:p>
    <w:p w14:paraId="53E8009E" w14:textId="77777777" w:rsidR="00017B0E" w:rsidRPr="00017B0E" w:rsidRDefault="00017B0E" w:rsidP="00017B0E">
      <w:pPr>
        <w:pStyle w:val="ListParagraph"/>
        <w:spacing w:after="0" w:line="240" w:lineRule="auto"/>
        <w:ind w:left="360"/>
        <w:rPr>
          <w:rFonts w:ascii="Arial" w:hAnsi="Arial" w:cs="Arial"/>
          <w:b/>
          <w:sz w:val="20"/>
          <w:szCs w:val="20"/>
        </w:rPr>
      </w:pPr>
    </w:p>
    <w:p w14:paraId="262C19BE" w14:textId="62F1CC71" w:rsidR="00017B0E" w:rsidRPr="00017B0E" w:rsidRDefault="00017B0E" w:rsidP="00017B0E">
      <w:pPr>
        <w:pStyle w:val="ListParagraph"/>
        <w:spacing w:after="0" w:line="240" w:lineRule="auto"/>
        <w:ind w:left="360"/>
        <w:jc w:val="both"/>
        <w:rPr>
          <w:rFonts w:ascii="Arial" w:hAnsi="Arial" w:cs="Arial"/>
          <w:b/>
          <w:i/>
          <w:iCs/>
          <w:sz w:val="20"/>
          <w:szCs w:val="20"/>
        </w:rPr>
      </w:pPr>
      <w:r w:rsidRPr="00017B0E">
        <w:rPr>
          <w:rFonts w:ascii="Arial" w:hAnsi="Arial" w:cs="Arial"/>
          <w:b/>
          <w:i/>
          <w:iCs/>
          <w:sz w:val="20"/>
          <w:szCs w:val="20"/>
        </w:rPr>
        <w:t xml:space="preserve">Reason: </w:t>
      </w:r>
      <w:r w:rsidRPr="00017B0E">
        <w:rPr>
          <w:rFonts w:ascii="Arial" w:hAnsi="Arial" w:cs="Arial"/>
          <w:bCs/>
          <w:i/>
          <w:iCs/>
          <w:sz w:val="20"/>
          <w:szCs w:val="20"/>
        </w:rPr>
        <w:t>To ensure that the driveway is constructed to Council’s standard specification.</w:t>
      </w:r>
    </w:p>
    <w:p w14:paraId="3A6D5A90" w14:textId="066C80F3" w:rsidR="00BE63D9" w:rsidRDefault="00BE63D9" w:rsidP="007617A4">
      <w:pPr>
        <w:spacing w:after="0" w:line="240" w:lineRule="auto"/>
        <w:rPr>
          <w:rFonts w:ascii="Arial" w:hAnsi="Arial" w:cs="Arial"/>
          <w:b/>
          <w:sz w:val="20"/>
          <w:szCs w:val="20"/>
        </w:rPr>
      </w:pPr>
    </w:p>
    <w:p w14:paraId="6608BA65" w14:textId="30824658" w:rsidR="00017B0E" w:rsidRDefault="00017B0E" w:rsidP="00887D9F">
      <w:pPr>
        <w:pStyle w:val="ListParagraph"/>
        <w:numPr>
          <w:ilvl w:val="0"/>
          <w:numId w:val="32"/>
        </w:numPr>
        <w:spacing w:after="0" w:line="240" w:lineRule="auto"/>
        <w:rPr>
          <w:rFonts w:ascii="Arial" w:hAnsi="Arial" w:cs="Arial"/>
          <w:b/>
          <w:sz w:val="20"/>
          <w:szCs w:val="20"/>
        </w:rPr>
      </w:pPr>
      <w:r w:rsidRPr="00017B0E">
        <w:rPr>
          <w:rFonts w:ascii="Arial" w:hAnsi="Arial" w:cs="Arial"/>
          <w:b/>
          <w:sz w:val="20"/>
          <w:szCs w:val="20"/>
        </w:rPr>
        <w:t>Construction of Kerb &amp; Gutter and Drainage</w:t>
      </w:r>
    </w:p>
    <w:p w14:paraId="10D16707" w14:textId="77777777" w:rsidR="00017B0E" w:rsidRPr="00017B0E" w:rsidRDefault="00017B0E" w:rsidP="00017B0E">
      <w:pPr>
        <w:pStyle w:val="ListParagraph"/>
        <w:spacing w:after="0" w:line="240" w:lineRule="auto"/>
        <w:ind w:left="360"/>
        <w:rPr>
          <w:rFonts w:ascii="Arial" w:hAnsi="Arial" w:cs="Arial"/>
          <w:b/>
          <w:sz w:val="20"/>
          <w:szCs w:val="20"/>
        </w:rPr>
      </w:pPr>
    </w:p>
    <w:p w14:paraId="6D351566" w14:textId="705FD9B9" w:rsidR="00017B0E" w:rsidRPr="00017B0E" w:rsidRDefault="00017B0E" w:rsidP="00017B0E">
      <w:pPr>
        <w:pStyle w:val="ListParagraph"/>
        <w:spacing w:after="0" w:line="240" w:lineRule="auto"/>
        <w:ind w:left="360"/>
        <w:jc w:val="both"/>
        <w:rPr>
          <w:rFonts w:ascii="Arial" w:hAnsi="Arial" w:cs="Arial"/>
          <w:bCs/>
          <w:sz w:val="20"/>
          <w:szCs w:val="20"/>
        </w:rPr>
      </w:pPr>
      <w:r w:rsidRPr="00017B0E">
        <w:rPr>
          <w:rFonts w:ascii="Arial" w:hAnsi="Arial" w:cs="Arial"/>
          <w:bCs/>
          <w:sz w:val="20"/>
          <w:szCs w:val="20"/>
        </w:rPr>
        <w:lastRenderedPageBreak/>
        <w:t xml:space="preserve">Concrete </w:t>
      </w:r>
      <w:proofErr w:type="gramStart"/>
      <w:r w:rsidRPr="00017B0E">
        <w:rPr>
          <w:rFonts w:ascii="Arial" w:hAnsi="Arial" w:cs="Arial"/>
          <w:bCs/>
          <w:sz w:val="20"/>
          <w:szCs w:val="20"/>
        </w:rPr>
        <w:t>dish</w:t>
      </w:r>
      <w:proofErr w:type="gramEnd"/>
      <w:r w:rsidRPr="00017B0E">
        <w:rPr>
          <w:rFonts w:ascii="Arial" w:hAnsi="Arial" w:cs="Arial"/>
          <w:bCs/>
          <w:sz w:val="20"/>
          <w:szCs w:val="20"/>
        </w:rPr>
        <w:t xml:space="preserve"> drain and associated drainage system in Berrima Road and Bowman Road intersection for the adequate discharge of storm water shall be constructed in accordance with Council’s Engineering Design and Construction Specifications and drawings prior to the issue of the Occupation Certificate.</w:t>
      </w:r>
    </w:p>
    <w:p w14:paraId="283089FE" w14:textId="77777777" w:rsidR="00017B0E" w:rsidRPr="00017B0E" w:rsidRDefault="00017B0E" w:rsidP="00017B0E">
      <w:pPr>
        <w:pStyle w:val="ListParagraph"/>
        <w:spacing w:after="0" w:line="240" w:lineRule="auto"/>
        <w:ind w:left="360"/>
        <w:jc w:val="both"/>
        <w:rPr>
          <w:rFonts w:ascii="Arial" w:hAnsi="Arial" w:cs="Arial"/>
          <w:bCs/>
          <w:sz w:val="20"/>
          <w:szCs w:val="20"/>
        </w:rPr>
      </w:pPr>
    </w:p>
    <w:p w14:paraId="0E7228DA" w14:textId="1D419DA4" w:rsidR="00017B0E" w:rsidRPr="00017B0E" w:rsidRDefault="00017B0E" w:rsidP="00017B0E">
      <w:pPr>
        <w:pStyle w:val="ListParagraph"/>
        <w:spacing w:after="0" w:line="240" w:lineRule="auto"/>
        <w:ind w:left="360"/>
        <w:jc w:val="both"/>
        <w:rPr>
          <w:rFonts w:ascii="Arial" w:hAnsi="Arial" w:cs="Arial"/>
          <w:bCs/>
          <w:sz w:val="20"/>
          <w:szCs w:val="20"/>
        </w:rPr>
      </w:pPr>
      <w:r w:rsidRPr="00017B0E">
        <w:rPr>
          <w:rFonts w:ascii="Arial" w:hAnsi="Arial" w:cs="Arial"/>
          <w:bCs/>
          <w:sz w:val="20"/>
          <w:szCs w:val="20"/>
        </w:rPr>
        <w:t>The existing site outlet from the basin to be piped to the existing inlet at the corner of Berrima Road and Bowman Road. The kerb return (dish drain) at intersection shall be formalised to Standard Drawing SD105.</w:t>
      </w:r>
    </w:p>
    <w:p w14:paraId="79496DF2" w14:textId="77777777" w:rsidR="00017B0E" w:rsidRPr="00017B0E" w:rsidRDefault="00017B0E" w:rsidP="00017B0E">
      <w:pPr>
        <w:pStyle w:val="ListParagraph"/>
        <w:spacing w:after="0" w:line="240" w:lineRule="auto"/>
        <w:ind w:left="360"/>
        <w:rPr>
          <w:rFonts w:ascii="Arial" w:hAnsi="Arial" w:cs="Arial"/>
          <w:b/>
          <w:sz w:val="20"/>
          <w:szCs w:val="20"/>
        </w:rPr>
      </w:pPr>
    </w:p>
    <w:p w14:paraId="0B9B8BB3" w14:textId="4C95F91A" w:rsidR="00017B0E" w:rsidRPr="00017B0E" w:rsidRDefault="00017B0E" w:rsidP="00017B0E">
      <w:pPr>
        <w:pStyle w:val="ListParagraph"/>
        <w:spacing w:after="0" w:line="240" w:lineRule="auto"/>
        <w:ind w:left="360"/>
        <w:jc w:val="both"/>
        <w:rPr>
          <w:rFonts w:ascii="Arial" w:hAnsi="Arial" w:cs="Arial"/>
          <w:bCs/>
          <w:i/>
          <w:iCs/>
          <w:sz w:val="20"/>
          <w:szCs w:val="20"/>
        </w:rPr>
      </w:pPr>
      <w:r w:rsidRPr="00017B0E">
        <w:rPr>
          <w:rFonts w:ascii="Arial" w:hAnsi="Arial" w:cs="Arial"/>
          <w:b/>
          <w:i/>
          <w:iCs/>
          <w:sz w:val="20"/>
          <w:szCs w:val="20"/>
        </w:rPr>
        <w:t xml:space="preserve">Reason: </w:t>
      </w:r>
      <w:r w:rsidRPr="00017B0E">
        <w:rPr>
          <w:rFonts w:ascii="Arial" w:hAnsi="Arial" w:cs="Arial"/>
          <w:bCs/>
          <w:i/>
          <w:iCs/>
          <w:sz w:val="20"/>
          <w:szCs w:val="20"/>
        </w:rPr>
        <w:t>To ensure that storm water is appropriately managed.</w:t>
      </w:r>
    </w:p>
    <w:p w14:paraId="7E3036C1" w14:textId="1D48A71D" w:rsidR="00017B0E" w:rsidRDefault="00017B0E" w:rsidP="007617A4">
      <w:pPr>
        <w:spacing w:after="0" w:line="240" w:lineRule="auto"/>
        <w:rPr>
          <w:rFonts w:ascii="Arial" w:hAnsi="Arial" w:cs="Arial"/>
          <w:b/>
          <w:sz w:val="20"/>
          <w:szCs w:val="20"/>
        </w:rPr>
      </w:pPr>
    </w:p>
    <w:p w14:paraId="0CCBC1F2" w14:textId="77777777" w:rsidR="008C283C" w:rsidRPr="008C283C" w:rsidRDefault="008C283C" w:rsidP="00887D9F">
      <w:pPr>
        <w:pStyle w:val="ListParagraph"/>
        <w:numPr>
          <w:ilvl w:val="0"/>
          <w:numId w:val="32"/>
        </w:numPr>
        <w:spacing w:after="0" w:line="240" w:lineRule="auto"/>
        <w:rPr>
          <w:rFonts w:ascii="Arial" w:hAnsi="Arial" w:cs="Arial"/>
          <w:b/>
          <w:sz w:val="20"/>
          <w:szCs w:val="20"/>
        </w:rPr>
      </w:pPr>
      <w:r w:rsidRPr="008C283C">
        <w:rPr>
          <w:rFonts w:ascii="Arial" w:hAnsi="Arial" w:cs="Arial"/>
          <w:b/>
          <w:sz w:val="20"/>
          <w:szCs w:val="20"/>
        </w:rPr>
        <w:t>Works as Executed Drainage Diagram</w:t>
      </w:r>
    </w:p>
    <w:p w14:paraId="40EEA688" w14:textId="77777777" w:rsidR="008C283C" w:rsidRDefault="008C283C" w:rsidP="008C283C">
      <w:pPr>
        <w:pStyle w:val="ListParagraph"/>
        <w:spacing w:after="0" w:line="240" w:lineRule="auto"/>
        <w:ind w:left="360"/>
        <w:rPr>
          <w:rFonts w:ascii="Arial" w:hAnsi="Arial" w:cs="Arial"/>
          <w:b/>
          <w:sz w:val="20"/>
          <w:szCs w:val="20"/>
        </w:rPr>
      </w:pPr>
    </w:p>
    <w:p w14:paraId="7FDC1E80" w14:textId="6B99569B" w:rsidR="008C283C" w:rsidRPr="008C283C" w:rsidRDefault="008C283C" w:rsidP="008C283C">
      <w:pPr>
        <w:pStyle w:val="ListParagraph"/>
        <w:spacing w:after="0" w:line="240" w:lineRule="auto"/>
        <w:ind w:left="360"/>
        <w:jc w:val="both"/>
        <w:rPr>
          <w:rFonts w:ascii="Arial" w:hAnsi="Arial" w:cs="Arial"/>
          <w:bCs/>
          <w:sz w:val="20"/>
          <w:szCs w:val="20"/>
        </w:rPr>
      </w:pPr>
      <w:r w:rsidRPr="008C283C">
        <w:rPr>
          <w:rFonts w:ascii="Arial" w:hAnsi="Arial" w:cs="Arial"/>
          <w:bCs/>
          <w:sz w:val="20"/>
          <w:szCs w:val="20"/>
        </w:rPr>
        <w:t>The applicant shall submit to Council</w:t>
      </w:r>
      <w:r w:rsidR="0082455A">
        <w:rPr>
          <w:rFonts w:ascii="Arial" w:hAnsi="Arial" w:cs="Arial"/>
          <w:bCs/>
          <w:sz w:val="20"/>
          <w:szCs w:val="20"/>
        </w:rPr>
        <w:t>’s Development Engineering Section</w:t>
      </w:r>
      <w:r w:rsidRPr="008C283C">
        <w:rPr>
          <w:rFonts w:ascii="Arial" w:hAnsi="Arial" w:cs="Arial"/>
          <w:bCs/>
          <w:sz w:val="20"/>
          <w:szCs w:val="20"/>
        </w:rPr>
        <w:t xml:space="preserve"> a copy of the works as executed plans for </w:t>
      </w:r>
      <w:proofErr w:type="gramStart"/>
      <w:r w:rsidRPr="008C283C">
        <w:rPr>
          <w:rFonts w:ascii="Arial" w:hAnsi="Arial" w:cs="Arial"/>
          <w:bCs/>
          <w:sz w:val="20"/>
          <w:szCs w:val="20"/>
        </w:rPr>
        <w:t>the both</w:t>
      </w:r>
      <w:proofErr w:type="gramEnd"/>
      <w:r w:rsidRPr="008C283C">
        <w:rPr>
          <w:rFonts w:ascii="Arial" w:hAnsi="Arial" w:cs="Arial"/>
          <w:bCs/>
          <w:sz w:val="20"/>
          <w:szCs w:val="20"/>
        </w:rPr>
        <w:t xml:space="preserve"> internal and external drainage (Sewer Service Diagram) prior to the issue of an Occupation Certificate. These plans shall be drawn to scale including all relevant details in accordance with the requirements of the NSW Fair Trading. The requirements of the Plumbing Act are to be complied with also in this regard.</w:t>
      </w:r>
    </w:p>
    <w:p w14:paraId="6CD8B089" w14:textId="77777777" w:rsidR="008C283C" w:rsidRDefault="008C283C" w:rsidP="008C283C">
      <w:pPr>
        <w:pStyle w:val="ListParagraph"/>
        <w:spacing w:after="0" w:line="240" w:lineRule="auto"/>
        <w:ind w:left="360"/>
        <w:rPr>
          <w:rFonts w:ascii="Arial" w:hAnsi="Arial" w:cs="Arial"/>
          <w:b/>
          <w:sz w:val="20"/>
          <w:szCs w:val="20"/>
        </w:rPr>
      </w:pPr>
    </w:p>
    <w:p w14:paraId="073FC69A" w14:textId="1E779696" w:rsidR="008C283C" w:rsidRPr="008C283C" w:rsidRDefault="008C283C" w:rsidP="008C283C">
      <w:pPr>
        <w:pStyle w:val="ListParagraph"/>
        <w:spacing w:after="0" w:line="240" w:lineRule="auto"/>
        <w:ind w:left="360"/>
        <w:jc w:val="both"/>
        <w:rPr>
          <w:rFonts w:ascii="Arial" w:hAnsi="Arial" w:cs="Arial"/>
          <w:b/>
          <w:i/>
          <w:iCs/>
          <w:sz w:val="20"/>
          <w:szCs w:val="20"/>
        </w:rPr>
      </w:pPr>
      <w:r w:rsidRPr="008C283C">
        <w:rPr>
          <w:rFonts w:ascii="Arial" w:hAnsi="Arial" w:cs="Arial"/>
          <w:b/>
          <w:i/>
          <w:iCs/>
          <w:sz w:val="20"/>
          <w:szCs w:val="20"/>
        </w:rPr>
        <w:t xml:space="preserve">Reason: </w:t>
      </w:r>
      <w:r w:rsidRPr="008C283C">
        <w:rPr>
          <w:rFonts w:ascii="Arial" w:hAnsi="Arial" w:cs="Arial"/>
          <w:bCs/>
          <w:i/>
          <w:iCs/>
          <w:sz w:val="20"/>
          <w:szCs w:val="20"/>
        </w:rPr>
        <w:t>So that Council may ensure that the construction is in accordance with Council's requirements, and so that a permanent record of the drainage details may be held by Council, to assist in future maintenance.</w:t>
      </w:r>
    </w:p>
    <w:p w14:paraId="446B7E7D" w14:textId="4FF972E0" w:rsidR="008C283C" w:rsidRDefault="008C283C" w:rsidP="007617A4">
      <w:pPr>
        <w:spacing w:after="0" w:line="240" w:lineRule="auto"/>
        <w:rPr>
          <w:rFonts w:ascii="Arial" w:hAnsi="Arial" w:cs="Arial"/>
          <w:b/>
          <w:sz w:val="20"/>
          <w:szCs w:val="20"/>
        </w:rPr>
      </w:pPr>
    </w:p>
    <w:p w14:paraId="69414C2E" w14:textId="43941AF6" w:rsidR="008C283C" w:rsidRDefault="008C283C" w:rsidP="00887D9F">
      <w:pPr>
        <w:pStyle w:val="ListParagraph"/>
        <w:numPr>
          <w:ilvl w:val="0"/>
          <w:numId w:val="32"/>
        </w:numPr>
        <w:spacing w:after="0" w:line="240" w:lineRule="auto"/>
        <w:rPr>
          <w:rFonts w:ascii="Arial" w:hAnsi="Arial" w:cs="Arial"/>
          <w:b/>
          <w:sz w:val="20"/>
          <w:szCs w:val="20"/>
        </w:rPr>
      </w:pPr>
      <w:r w:rsidRPr="008C283C">
        <w:rPr>
          <w:rFonts w:ascii="Arial" w:hAnsi="Arial" w:cs="Arial"/>
          <w:b/>
          <w:sz w:val="20"/>
          <w:szCs w:val="20"/>
        </w:rPr>
        <w:t>Identification Survey</w:t>
      </w:r>
    </w:p>
    <w:p w14:paraId="23DB289C" w14:textId="77777777" w:rsidR="008C283C" w:rsidRPr="008C283C" w:rsidRDefault="008C283C" w:rsidP="008C283C">
      <w:pPr>
        <w:pStyle w:val="ListParagraph"/>
        <w:spacing w:after="0" w:line="240" w:lineRule="auto"/>
        <w:ind w:left="360"/>
        <w:rPr>
          <w:rFonts w:ascii="Arial" w:hAnsi="Arial" w:cs="Arial"/>
          <w:b/>
          <w:sz w:val="20"/>
          <w:szCs w:val="20"/>
        </w:rPr>
      </w:pPr>
    </w:p>
    <w:p w14:paraId="09146040" w14:textId="77777777" w:rsidR="008C283C" w:rsidRPr="008C283C" w:rsidRDefault="008C283C" w:rsidP="008C283C">
      <w:pPr>
        <w:pStyle w:val="ListParagraph"/>
        <w:spacing w:after="0" w:line="240" w:lineRule="auto"/>
        <w:ind w:left="360"/>
        <w:jc w:val="both"/>
        <w:rPr>
          <w:rFonts w:ascii="Arial" w:hAnsi="Arial" w:cs="Arial"/>
          <w:bCs/>
          <w:sz w:val="20"/>
          <w:szCs w:val="20"/>
        </w:rPr>
      </w:pPr>
      <w:r w:rsidRPr="008C283C">
        <w:rPr>
          <w:rFonts w:ascii="Arial" w:hAnsi="Arial" w:cs="Arial"/>
          <w:bCs/>
          <w:sz w:val="20"/>
          <w:szCs w:val="20"/>
        </w:rPr>
        <w:t>An identification survey prepared by a Registered Land Surveyor shall be submitted to the Principal Certifying Authority prior to the issue of any Occupation Certificate to demonstrate that all buildings and structures have been constructed entirely within the allotment boundary and in accordance with the approved plans.</w:t>
      </w:r>
    </w:p>
    <w:p w14:paraId="1FABB95D" w14:textId="77777777" w:rsidR="008C283C" w:rsidRDefault="008C283C" w:rsidP="008C283C">
      <w:pPr>
        <w:pStyle w:val="ListParagraph"/>
        <w:spacing w:after="0" w:line="240" w:lineRule="auto"/>
        <w:ind w:left="360"/>
        <w:rPr>
          <w:rFonts w:ascii="Arial" w:hAnsi="Arial" w:cs="Arial"/>
          <w:b/>
          <w:sz w:val="20"/>
          <w:szCs w:val="20"/>
        </w:rPr>
      </w:pPr>
    </w:p>
    <w:p w14:paraId="2FB8E600" w14:textId="29B1A8F6" w:rsidR="008C283C" w:rsidRPr="008C283C" w:rsidRDefault="008C283C" w:rsidP="008C283C">
      <w:pPr>
        <w:pStyle w:val="ListParagraph"/>
        <w:spacing w:after="0" w:line="240" w:lineRule="auto"/>
        <w:ind w:left="360"/>
        <w:jc w:val="both"/>
        <w:rPr>
          <w:rFonts w:ascii="Arial" w:hAnsi="Arial" w:cs="Arial"/>
          <w:bCs/>
          <w:i/>
          <w:iCs/>
          <w:sz w:val="20"/>
          <w:szCs w:val="20"/>
        </w:rPr>
      </w:pPr>
      <w:r w:rsidRPr="008C283C">
        <w:rPr>
          <w:rFonts w:ascii="Arial" w:hAnsi="Arial" w:cs="Arial"/>
          <w:b/>
          <w:i/>
          <w:iCs/>
          <w:sz w:val="20"/>
          <w:szCs w:val="20"/>
        </w:rPr>
        <w:t xml:space="preserve">Reason </w:t>
      </w:r>
      <w:r w:rsidRPr="008C283C">
        <w:rPr>
          <w:rFonts w:ascii="Arial" w:hAnsi="Arial" w:cs="Arial"/>
          <w:bCs/>
          <w:i/>
          <w:iCs/>
          <w:sz w:val="20"/>
          <w:szCs w:val="20"/>
        </w:rPr>
        <w:t xml:space="preserve">To ensure compliance with the approved </w:t>
      </w:r>
      <w:proofErr w:type="gramStart"/>
      <w:r w:rsidRPr="008C283C">
        <w:rPr>
          <w:rFonts w:ascii="Arial" w:hAnsi="Arial" w:cs="Arial"/>
          <w:bCs/>
          <w:i/>
          <w:iCs/>
          <w:sz w:val="20"/>
          <w:szCs w:val="20"/>
        </w:rPr>
        <w:t>plans .</w:t>
      </w:r>
      <w:proofErr w:type="gramEnd"/>
    </w:p>
    <w:p w14:paraId="68033790" w14:textId="77777777" w:rsidR="008C283C" w:rsidRDefault="008C283C" w:rsidP="007617A4">
      <w:pPr>
        <w:spacing w:after="0" w:line="240" w:lineRule="auto"/>
        <w:rPr>
          <w:rFonts w:ascii="Arial" w:hAnsi="Arial" w:cs="Arial"/>
          <w:b/>
          <w:sz w:val="20"/>
          <w:szCs w:val="20"/>
        </w:rPr>
      </w:pPr>
    </w:p>
    <w:p w14:paraId="16A83E45" w14:textId="22E52545" w:rsidR="00017B0E" w:rsidRDefault="00017B0E" w:rsidP="00887D9F">
      <w:pPr>
        <w:pStyle w:val="ListParagraph"/>
        <w:numPr>
          <w:ilvl w:val="0"/>
          <w:numId w:val="32"/>
        </w:numPr>
        <w:spacing w:after="0" w:line="240" w:lineRule="auto"/>
        <w:rPr>
          <w:rFonts w:ascii="Arial" w:hAnsi="Arial" w:cs="Arial"/>
          <w:b/>
          <w:sz w:val="20"/>
          <w:szCs w:val="20"/>
        </w:rPr>
      </w:pPr>
      <w:r w:rsidRPr="00017B0E">
        <w:rPr>
          <w:rFonts w:ascii="Arial" w:hAnsi="Arial" w:cs="Arial"/>
          <w:b/>
          <w:sz w:val="20"/>
          <w:szCs w:val="20"/>
        </w:rPr>
        <w:t>Asset Management</w:t>
      </w:r>
    </w:p>
    <w:p w14:paraId="4BD37A1E" w14:textId="77777777" w:rsidR="00017B0E" w:rsidRPr="00017B0E" w:rsidRDefault="00017B0E" w:rsidP="00017B0E">
      <w:pPr>
        <w:pStyle w:val="ListParagraph"/>
        <w:spacing w:after="0" w:line="240" w:lineRule="auto"/>
        <w:ind w:left="360"/>
        <w:rPr>
          <w:rFonts w:ascii="Arial" w:hAnsi="Arial" w:cs="Arial"/>
          <w:b/>
          <w:sz w:val="20"/>
          <w:szCs w:val="20"/>
        </w:rPr>
      </w:pPr>
    </w:p>
    <w:p w14:paraId="41A40614" w14:textId="14946E37" w:rsidR="00017B0E" w:rsidRPr="002772E4" w:rsidRDefault="00017B0E" w:rsidP="00017B0E">
      <w:pPr>
        <w:pStyle w:val="ListParagraph"/>
        <w:spacing w:after="0" w:line="240" w:lineRule="auto"/>
        <w:ind w:left="360"/>
        <w:jc w:val="both"/>
        <w:rPr>
          <w:rFonts w:ascii="Arial" w:hAnsi="Arial" w:cs="Arial"/>
          <w:bCs/>
          <w:sz w:val="20"/>
          <w:szCs w:val="20"/>
        </w:rPr>
      </w:pPr>
      <w:r w:rsidRPr="002772E4">
        <w:rPr>
          <w:rFonts w:ascii="Arial" w:hAnsi="Arial" w:cs="Arial"/>
          <w:bCs/>
          <w:sz w:val="20"/>
          <w:szCs w:val="20"/>
        </w:rPr>
        <w:t xml:space="preserve">Prior to the issue of the Occupation Certificate, the </w:t>
      </w:r>
      <w:r w:rsidR="002772E4" w:rsidRPr="002772E4">
        <w:rPr>
          <w:rFonts w:ascii="Arial" w:hAnsi="Arial" w:cs="Arial"/>
          <w:bCs/>
          <w:sz w:val="20"/>
          <w:szCs w:val="20"/>
        </w:rPr>
        <w:t>contractor</w:t>
      </w:r>
      <w:r w:rsidRPr="002772E4">
        <w:rPr>
          <w:rFonts w:ascii="Arial" w:hAnsi="Arial" w:cs="Arial"/>
          <w:bCs/>
          <w:sz w:val="20"/>
          <w:szCs w:val="20"/>
        </w:rPr>
        <w:t xml:space="preserve"> shall provide a detailed summary of the Assets that will be handed over to Council at the end of the maintenance period. The details shall be provided in a tabular form </w:t>
      </w:r>
      <w:proofErr w:type="gramStart"/>
      <w:r w:rsidRPr="002772E4">
        <w:rPr>
          <w:rFonts w:ascii="Arial" w:hAnsi="Arial" w:cs="Arial"/>
          <w:bCs/>
          <w:sz w:val="20"/>
          <w:szCs w:val="20"/>
        </w:rPr>
        <w:t>so as to</w:t>
      </w:r>
      <w:proofErr w:type="gramEnd"/>
      <w:r w:rsidRPr="002772E4">
        <w:rPr>
          <w:rFonts w:ascii="Arial" w:hAnsi="Arial" w:cs="Arial"/>
          <w:bCs/>
          <w:sz w:val="20"/>
          <w:szCs w:val="20"/>
        </w:rPr>
        <w:t xml:space="preserve"> allow Council to update its Assets register.</w:t>
      </w:r>
    </w:p>
    <w:p w14:paraId="7F3D8851" w14:textId="77777777" w:rsidR="00017B0E" w:rsidRPr="002772E4" w:rsidRDefault="00017B0E" w:rsidP="00017B0E">
      <w:pPr>
        <w:pStyle w:val="ListParagraph"/>
        <w:spacing w:after="0" w:line="240" w:lineRule="auto"/>
        <w:ind w:left="360"/>
        <w:jc w:val="both"/>
        <w:rPr>
          <w:rFonts w:ascii="Arial" w:hAnsi="Arial" w:cs="Arial"/>
          <w:bCs/>
          <w:sz w:val="20"/>
          <w:szCs w:val="20"/>
        </w:rPr>
      </w:pPr>
    </w:p>
    <w:p w14:paraId="4C89FA97" w14:textId="77777777" w:rsidR="00017B0E" w:rsidRPr="002772E4" w:rsidRDefault="00017B0E" w:rsidP="00017B0E">
      <w:pPr>
        <w:pStyle w:val="ListParagraph"/>
        <w:spacing w:after="0" w:line="240" w:lineRule="auto"/>
        <w:ind w:left="360"/>
        <w:jc w:val="both"/>
        <w:rPr>
          <w:rFonts w:ascii="Arial" w:hAnsi="Arial" w:cs="Arial"/>
          <w:bCs/>
          <w:sz w:val="20"/>
          <w:szCs w:val="20"/>
        </w:rPr>
      </w:pPr>
      <w:r w:rsidRPr="002772E4">
        <w:rPr>
          <w:rFonts w:ascii="Arial" w:hAnsi="Arial" w:cs="Arial"/>
          <w:bCs/>
          <w:sz w:val="20"/>
          <w:szCs w:val="20"/>
        </w:rPr>
        <w:t>The assets to be identified include:</w:t>
      </w:r>
    </w:p>
    <w:p w14:paraId="645F5E13" w14:textId="77777777" w:rsidR="00017B0E" w:rsidRPr="00017B0E" w:rsidRDefault="00017B0E" w:rsidP="00017B0E">
      <w:pPr>
        <w:pStyle w:val="ListParagraph"/>
        <w:spacing w:after="0" w:line="240" w:lineRule="auto"/>
        <w:ind w:left="360"/>
        <w:jc w:val="both"/>
        <w:rPr>
          <w:rFonts w:ascii="Arial" w:hAnsi="Arial" w:cs="Arial"/>
          <w:bCs/>
          <w:sz w:val="20"/>
          <w:szCs w:val="20"/>
        </w:rPr>
      </w:pPr>
      <w:r w:rsidRPr="002772E4">
        <w:rPr>
          <w:rFonts w:ascii="Arial" w:hAnsi="Arial" w:cs="Arial"/>
          <w:bCs/>
          <w:sz w:val="20"/>
          <w:szCs w:val="20"/>
        </w:rPr>
        <w:t>- Drainage systems length and size of pipes, number of pits, total area (m2)</w:t>
      </w:r>
    </w:p>
    <w:p w14:paraId="7BFC8820" w14:textId="77777777" w:rsidR="00017B0E" w:rsidRPr="00017B0E" w:rsidRDefault="00017B0E" w:rsidP="00017B0E">
      <w:pPr>
        <w:pStyle w:val="ListParagraph"/>
        <w:spacing w:after="0" w:line="240" w:lineRule="auto"/>
        <w:ind w:left="360"/>
        <w:jc w:val="both"/>
        <w:rPr>
          <w:rFonts w:ascii="Arial" w:hAnsi="Arial" w:cs="Arial"/>
          <w:bCs/>
          <w:sz w:val="20"/>
          <w:szCs w:val="20"/>
        </w:rPr>
      </w:pPr>
    </w:p>
    <w:p w14:paraId="10AFC852" w14:textId="76A390F2" w:rsidR="00017B0E" w:rsidRPr="00017B0E" w:rsidRDefault="00017B0E" w:rsidP="00017B0E">
      <w:pPr>
        <w:pStyle w:val="ListParagraph"/>
        <w:spacing w:after="0" w:line="240" w:lineRule="auto"/>
        <w:ind w:left="360"/>
        <w:jc w:val="both"/>
        <w:rPr>
          <w:rFonts w:ascii="Arial" w:hAnsi="Arial" w:cs="Arial"/>
          <w:bCs/>
          <w:i/>
          <w:iCs/>
          <w:sz w:val="20"/>
          <w:szCs w:val="20"/>
        </w:rPr>
      </w:pPr>
      <w:r w:rsidRPr="00017B0E">
        <w:rPr>
          <w:rFonts w:ascii="Arial" w:hAnsi="Arial" w:cs="Arial"/>
          <w:b/>
          <w:i/>
          <w:iCs/>
          <w:sz w:val="20"/>
          <w:szCs w:val="20"/>
        </w:rPr>
        <w:t>Reason</w:t>
      </w:r>
      <w:r w:rsidRPr="00017B0E">
        <w:rPr>
          <w:rFonts w:ascii="Arial" w:hAnsi="Arial" w:cs="Arial"/>
          <w:bCs/>
          <w:i/>
          <w:iCs/>
          <w:sz w:val="20"/>
          <w:szCs w:val="20"/>
        </w:rPr>
        <w:t>: To ensure appropriate details are held for asset management.</w:t>
      </w:r>
    </w:p>
    <w:p w14:paraId="401A623F" w14:textId="77777777" w:rsidR="00017B0E" w:rsidRPr="009F08F7" w:rsidRDefault="00017B0E" w:rsidP="007617A4">
      <w:pPr>
        <w:spacing w:after="0" w:line="240" w:lineRule="auto"/>
        <w:rPr>
          <w:rFonts w:ascii="Arial" w:hAnsi="Arial" w:cs="Arial"/>
          <w:b/>
          <w:sz w:val="20"/>
          <w:szCs w:val="20"/>
        </w:rPr>
      </w:pPr>
    </w:p>
    <w:p w14:paraId="50A92B33" w14:textId="6DF9FE39" w:rsidR="007617A4" w:rsidRPr="009F08F7" w:rsidRDefault="007617A4" w:rsidP="00887D9F">
      <w:pPr>
        <w:pStyle w:val="CondNumber"/>
        <w:numPr>
          <w:ilvl w:val="0"/>
          <w:numId w:val="32"/>
        </w:numPr>
        <w:rPr>
          <w:szCs w:val="20"/>
          <w:lang w:val="en-AU" w:eastAsia="en-AU"/>
        </w:rPr>
      </w:pPr>
      <w:r w:rsidRPr="009F08F7">
        <w:rPr>
          <w:bCs/>
          <w:szCs w:val="20"/>
          <w:lang w:val="en-AU" w:eastAsia="en-AU"/>
        </w:rPr>
        <w:t>Fire Safety Certificate</w:t>
      </w:r>
    </w:p>
    <w:p w14:paraId="04EB11D5"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b/>
          <w:bCs/>
          <w:sz w:val="20"/>
          <w:szCs w:val="20"/>
          <w:lang w:eastAsia="en-AU"/>
        </w:rPr>
      </w:pPr>
    </w:p>
    <w:p w14:paraId="4917C4BC"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sz w:val="20"/>
          <w:szCs w:val="20"/>
          <w:lang w:eastAsia="en-AU"/>
        </w:rPr>
      </w:pPr>
      <w:r w:rsidRPr="009F08F7">
        <w:rPr>
          <w:rFonts w:ascii="Arial" w:hAnsi="Arial" w:cs="Arial"/>
          <w:sz w:val="20"/>
          <w:szCs w:val="20"/>
          <w:lang w:eastAsia="en-AU"/>
        </w:rPr>
        <w:t xml:space="preserve">A final Fire Safety Certificate shall be obtained in accordance with Part 9, Division 4 of the </w:t>
      </w:r>
      <w:r w:rsidRPr="009F08F7">
        <w:rPr>
          <w:rFonts w:ascii="Arial" w:hAnsi="Arial" w:cs="Arial"/>
          <w:i/>
          <w:iCs/>
          <w:sz w:val="20"/>
          <w:szCs w:val="20"/>
          <w:lang w:eastAsia="en-AU"/>
        </w:rPr>
        <w:t>Environmental Planning and Assessment (Amendment) Regulation 2000</w:t>
      </w:r>
      <w:r w:rsidRPr="009F08F7">
        <w:rPr>
          <w:rFonts w:ascii="Arial" w:hAnsi="Arial" w:cs="Arial"/>
          <w:sz w:val="20"/>
          <w:szCs w:val="20"/>
          <w:lang w:eastAsia="en-AU"/>
        </w:rPr>
        <w:t>, prior to the issue of the Occupation Certificate for the building.</w:t>
      </w:r>
    </w:p>
    <w:p w14:paraId="2FE34E85"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sz w:val="20"/>
          <w:szCs w:val="20"/>
          <w:lang w:eastAsia="en-AU"/>
        </w:rPr>
      </w:pPr>
    </w:p>
    <w:p w14:paraId="3E47FF36"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sz w:val="20"/>
          <w:szCs w:val="20"/>
          <w:lang w:eastAsia="en-AU"/>
        </w:rPr>
      </w:pPr>
      <w:r w:rsidRPr="009F08F7">
        <w:rPr>
          <w:rFonts w:ascii="Arial" w:hAnsi="Arial" w:cs="Arial"/>
          <w:sz w:val="20"/>
          <w:szCs w:val="20"/>
          <w:lang w:eastAsia="en-AU"/>
        </w:rPr>
        <w:t>A copy of the Fire Safety Certificate and Fire Safety Schedule shall be:</w:t>
      </w:r>
    </w:p>
    <w:p w14:paraId="6B168B9D"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sz w:val="20"/>
          <w:szCs w:val="20"/>
          <w:lang w:eastAsia="en-AU"/>
        </w:rPr>
      </w:pPr>
    </w:p>
    <w:p w14:paraId="5AF6ED6F" w14:textId="77777777" w:rsidR="007617A4" w:rsidRPr="007E6769" w:rsidRDefault="007617A4">
      <w:pPr>
        <w:pStyle w:val="ListParagraph"/>
        <w:widowControl w:val="0"/>
        <w:numPr>
          <w:ilvl w:val="0"/>
          <w:numId w:val="2"/>
        </w:numPr>
        <w:autoSpaceDE w:val="0"/>
        <w:autoSpaceDN w:val="0"/>
        <w:adjustRightInd w:val="0"/>
        <w:spacing w:after="0" w:line="240" w:lineRule="auto"/>
        <w:jc w:val="both"/>
        <w:rPr>
          <w:rFonts w:ascii="Arial" w:hAnsi="Arial" w:cs="Arial"/>
          <w:sz w:val="20"/>
          <w:szCs w:val="20"/>
          <w:lang w:eastAsia="en-AU"/>
        </w:rPr>
      </w:pPr>
      <w:r w:rsidRPr="007E6769">
        <w:rPr>
          <w:rFonts w:ascii="Arial" w:hAnsi="Arial" w:cs="Arial"/>
          <w:sz w:val="20"/>
          <w:szCs w:val="20"/>
          <w:lang w:eastAsia="en-AU"/>
        </w:rPr>
        <w:t>Forwarded to Wingecarribee Shire Council;</w:t>
      </w:r>
    </w:p>
    <w:p w14:paraId="4DFFAEA3" w14:textId="77777777" w:rsidR="007617A4" w:rsidRPr="007E6769" w:rsidRDefault="007617A4">
      <w:pPr>
        <w:pStyle w:val="ListParagraph"/>
        <w:widowControl w:val="0"/>
        <w:numPr>
          <w:ilvl w:val="0"/>
          <w:numId w:val="2"/>
        </w:numPr>
        <w:autoSpaceDE w:val="0"/>
        <w:autoSpaceDN w:val="0"/>
        <w:adjustRightInd w:val="0"/>
        <w:spacing w:after="0" w:line="240" w:lineRule="auto"/>
        <w:jc w:val="both"/>
        <w:rPr>
          <w:rFonts w:ascii="Arial" w:hAnsi="Arial" w:cs="Arial"/>
          <w:sz w:val="20"/>
          <w:szCs w:val="20"/>
          <w:lang w:eastAsia="en-AU"/>
        </w:rPr>
      </w:pPr>
      <w:r w:rsidRPr="007E6769">
        <w:rPr>
          <w:rFonts w:ascii="Arial" w:hAnsi="Arial" w:cs="Arial"/>
          <w:sz w:val="20"/>
          <w:szCs w:val="20"/>
          <w:lang w:eastAsia="en-AU"/>
        </w:rPr>
        <w:t>Forwarded to the Fire Commissioner; and</w:t>
      </w:r>
    </w:p>
    <w:p w14:paraId="64DB91F5" w14:textId="77777777" w:rsidR="007617A4" w:rsidRPr="007E6769" w:rsidRDefault="007617A4">
      <w:pPr>
        <w:pStyle w:val="ListParagraph"/>
        <w:widowControl w:val="0"/>
        <w:numPr>
          <w:ilvl w:val="0"/>
          <w:numId w:val="2"/>
        </w:numPr>
        <w:autoSpaceDE w:val="0"/>
        <w:autoSpaceDN w:val="0"/>
        <w:adjustRightInd w:val="0"/>
        <w:spacing w:after="0" w:line="240" w:lineRule="auto"/>
        <w:jc w:val="both"/>
        <w:rPr>
          <w:rFonts w:ascii="Arial" w:hAnsi="Arial" w:cs="Arial"/>
          <w:sz w:val="20"/>
          <w:szCs w:val="20"/>
          <w:lang w:eastAsia="en-AU"/>
        </w:rPr>
      </w:pPr>
      <w:r w:rsidRPr="007E6769">
        <w:rPr>
          <w:rFonts w:ascii="Arial" w:hAnsi="Arial" w:cs="Arial"/>
          <w:sz w:val="20"/>
          <w:szCs w:val="20"/>
          <w:lang w:eastAsia="en-AU"/>
        </w:rPr>
        <w:t>Prominently displayed in the building.</w:t>
      </w:r>
    </w:p>
    <w:p w14:paraId="567B4FAD" w14:textId="77777777" w:rsidR="007617A4" w:rsidRPr="009F08F7" w:rsidRDefault="007617A4" w:rsidP="007617A4">
      <w:pPr>
        <w:widowControl w:val="0"/>
        <w:autoSpaceDE w:val="0"/>
        <w:autoSpaceDN w:val="0"/>
        <w:adjustRightInd w:val="0"/>
        <w:spacing w:after="0" w:line="240" w:lineRule="auto"/>
        <w:ind w:left="1418"/>
        <w:jc w:val="both"/>
        <w:rPr>
          <w:rFonts w:ascii="Arial" w:hAnsi="Arial" w:cs="Arial"/>
          <w:sz w:val="20"/>
          <w:szCs w:val="20"/>
          <w:lang w:eastAsia="en-AU"/>
        </w:rPr>
      </w:pPr>
    </w:p>
    <w:p w14:paraId="53AC7A5C"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ab/>
        <w:t>To ensure the safety of the building.</w:t>
      </w:r>
    </w:p>
    <w:p w14:paraId="1ADF0573" w14:textId="2BC187C1" w:rsidR="007617A4" w:rsidRDefault="007617A4" w:rsidP="007617A4">
      <w:pPr>
        <w:spacing w:after="0" w:line="240" w:lineRule="auto"/>
        <w:rPr>
          <w:rFonts w:ascii="Arial" w:hAnsi="Arial" w:cs="Arial"/>
          <w:b/>
          <w:sz w:val="20"/>
          <w:szCs w:val="20"/>
        </w:rPr>
      </w:pPr>
    </w:p>
    <w:p w14:paraId="71D4BFF9" w14:textId="77777777" w:rsidR="00A46129" w:rsidRPr="00A46129" w:rsidRDefault="00A46129" w:rsidP="00887D9F">
      <w:pPr>
        <w:pStyle w:val="ListParagraph"/>
        <w:numPr>
          <w:ilvl w:val="0"/>
          <w:numId w:val="32"/>
        </w:numPr>
        <w:spacing w:after="0" w:line="240" w:lineRule="auto"/>
        <w:rPr>
          <w:rFonts w:ascii="Arial" w:hAnsi="Arial" w:cs="Arial"/>
          <w:b/>
          <w:sz w:val="20"/>
          <w:szCs w:val="20"/>
        </w:rPr>
      </w:pPr>
      <w:r w:rsidRPr="00A46129">
        <w:rPr>
          <w:rFonts w:ascii="Arial" w:hAnsi="Arial" w:cs="Arial"/>
          <w:b/>
          <w:sz w:val="20"/>
          <w:szCs w:val="20"/>
        </w:rPr>
        <w:t xml:space="preserve">Private Fire Service Backflow Prevention </w:t>
      </w:r>
    </w:p>
    <w:p w14:paraId="7EE7017C" w14:textId="77777777" w:rsidR="00A46129" w:rsidRDefault="00A46129" w:rsidP="00A46129">
      <w:pPr>
        <w:pStyle w:val="ListParagraph"/>
        <w:spacing w:after="0" w:line="240" w:lineRule="auto"/>
        <w:ind w:left="360"/>
        <w:rPr>
          <w:rFonts w:ascii="Arial" w:hAnsi="Arial" w:cs="Arial"/>
          <w:b/>
          <w:sz w:val="20"/>
          <w:szCs w:val="20"/>
        </w:rPr>
      </w:pPr>
    </w:p>
    <w:p w14:paraId="09D5A07B" w14:textId="7BBC051C" w:rsidR="00A46129" w:rsidRPr="00A46129" w:rsidRDefault="00A46129" w:rsidP="00A46129">
      <w:pPr>
        <w:pStyle w:val="ListParagraph"/>
        <w:spacing w:after="0" w:line="240" w:lineRule="auto"/>
        <w:ind w:left="360"/>
        <w:jc w:val="both"/>
        <w:rPr>
          <w:rFonts w:ascii="Arial" w:hAnsi="Arial" w:cs="Arial"/>
          <w:bCs/>
          <w:sz w:val="20"/>
          <w:szCs w:val="20"/>
        </w:rPr>
      </w:pPr>
      <w:r w:rsidRPr="00A46129">
        <w:rPr>
          <w:rFonts w:ascii="Arial" w:hAnsi="Arial" w:cs="Arial"/>
          <w:bCs/>
          <w:sz w:val="20"/>
          <w:szCs w:val="20"/>
        </w:rPr>
        <w:lastRenderedPageBreak/>
        <w:t>As this development has a Private Fire Service line connected to Councils reticulated water supply, Council</w:t>
      </w:r>
      <w:r w:rsidR="0082455A">
        <w:rPr>
          <w:rFonts w:ascii="Arial" w:hAnsi="Arial" w:cs="Arial"/>
          <w:bCs/>
          <w:sz w:val="20"/>
          <w:szCs w:val="20"/>
        </w:rPr>
        <w:t>’s Building Certification Section</w:t>
      </w:r>
      <w:r w:rsidRPr="00A46129">
        <w:rPr>
          <w:rFonts w:ascii="Arial" w:hAnsi="Arial" w:cs="Arial"/>
          <w:bCs/>
          <w:sz w:val="20"/>
          <w:szCs w:val="20"/>
        </w:rPr>
        <w:t xml:space="preserve"> will require prior to the issue of the Occupation Certificate: </w:t>
      </w:r>
    </w:p>
    <w:p w14:paraId="15290339" w14:textId="77777777" w:rsidR="00A46129" w:rsidRPr="00A46129" w:rsidRDefault="00A46129" w:rsidP="00A46129">
      <w:pPr>
        <w:pStyle w:val="ListParagraph"/>
        <w:spacing w:after="0" w:line="240" w:lineRule="auto"/>
        <w:ind w:left="360"/>
        <w:jc w:val="both"/>
        <w:rPr>
          <w:rFonts w:ascii="Arial" w:hAnsi="Arial" w:cs="Arial"/>
          <w:bCs/>
          <w:sz w:val="20"/>
          <w:szCs w:val="20"/>
        </w:rPr>
      </w:pPr>
    </w:p>
    <w:p w14:paraId="637A4D3F" w14:textId="535854AA" w:rsidR="00A46129" w:rsidRPr="00A46129" w:rsidRDefault="00A46129" w:rsidP="00887D9F">
      <w:pPr>
        <w:pStyle w:val="ListParagraph"/>
        <w:numPr>
          <w:ilvl w:val="2"/>
          <w:numId w:val="32"/>
        </w:numPr>
        <w:spacing w:after="0" w:line="240" w:lineRule="auto"/>
        <w:jc w:val="both"/>
        <w:rPr>
          <w:rFonts w:ascii="Arial" w:hAnsi="Arial" w:cs="Arial"/>
          <w:bCs/>
          <w:sz w:val="20"/>
          <w:szCs w:val="20"/>
        </w:rPr>
      </w:pPr>
      <w:r w:rsidRPr="00A46129">
        <w:rPr>
          <w:rFonts w:ascii="Arial" w:hAnsi="Arial" w:cs="Arial"/>
          <w:bCs/>
          <w:sz w:val="20"/>
          <w:szCs w:val="20"/>
        </w:rPr>
        <w:t xml:space="preserve">A testable backflow prevention device to be installed by a licensed plumber to the fire service line, in accordance with AS/NZ 3500 Part 1: Water Services and the Plumbing Code of Australia. </w:t>
      </w:r>
    </w:p>
    <w:p w14:paraId="65F25D6D" w14:textId="77777777" w:rsidR="00A46129" w:rsidRPr="00A46129" w:rsidRDefault="00A46129" w:rsidP="00A46129">
      <w:pPr>
        <w:pStyle w:val="ListParagraph"/>
        <w:spacing w:after="0" w:line="240" w:lineRule="auto"/>
        <w:ind w:left="360"/>
        <w:jc w:val="both"/>
        <w:rPr>
          <w:rFonts w:ascii="Arial" w:hAnsi="Arial" w:cs="Arial"/>
          <w:bCs/>
          <w:sz w:val="20"/>
          <w:szCs w:val="20"/>
        </w:rPr>
      </w:pPr>
    </w:p>
    <w:p w14:paraId="1DF6FBE3" w14:textId="65F28120" w:rsidR="00A46129" w:rsidRPr="00A46129" w:rsidRDefault="00A46129" w:rsidP="00887D9F">
      <w:pPr>
        <w:pStyle w:val="ListParagraph"/>
        <w:numPr>
          <w:ilvl w:val="2"/>
          <w:numId w:val="32"/>
        </w:numPr>
        <w:spacing w:after="0" w:line="240" w:lineRule="auto"/>
        <w:jc w:val="both"/>
        <w:rPr>
          <w:rFonts w:ascii="Arial" w:hAnsi="Arial" w:cs="Arial"/>
          <w:bCs/>
          <w:sz w:val="20"/>
          <w:szCs w:val="20"/>
        </w:rPr>
      </w:pPr>
      <w:r w:rsidRPr="00A46129">
        <w:rPr>
          <w:rFonts w:ascii="Arial" w:hAnsi="Arial" w:cs="Arial"/>
          <w:bCs/>
          <w:sz w:val="20"/>
          <w:szCs w:val="20"/>
        </w:rPr>
        <w:t>When the device is installed the commissioning / test results shall be submitted to Council</w:t>
      </w:r>
      <w:r w:rsidR="0082455A">
        <w:rPr>
          <w:rFonts w:ascii="Arial" w:hAnsi="Arial" w:cs="Arial"/>
          <w:bCs/>
          <w:sz w:val="20"/>
          <w:szCs w:val="20"/>
        </w:rPr>
        <w:t>’s Building Certification Section</w:t>
      </w:r>
      <w:r w:rsidRPr="00A46129">
        <w:rPr>
          <w:rFonts w:ascii="Arial" w:hAnsi="Arial" w:cs="Arial"/>
          <w:bCs/>
          <w:sz w:val="20"/>
          <w:szCs w:val="20"/>
        </w:rPr>
        <w:t xml:space="preserve"> for registration prior to the issue of any Occupation Certificate or the Final Section 68. </w:t>
      </w:r>
    </w:p>
    <w:p w14:paraId="2729EC6A" w14:textId="77777777" w:rsidR="00A46129" w:rsidRPr="00A46129" w:rsidRDefault="00A46129" w:rsidP="00A46129">
      <w:pPr>
        <w:spacing w:after="0" w:line="240" w:lineRule="auto"/>
        <w:jc w:val="both"/>
        <w:rPr>
          <w:rFonts w:ascii="Arial" w:hAnsi="Arial" w:cs="Arial"/>
          <w:bCs/>
          <w:sz w:val="20"/>
          <w:szCs w:val="20"/>
        </w:rPr>
      </w:pPr>
    </w:p>
    <w:p w14:paraId="0E5F53C9" w14:textId="2EE0F7BC" w:rsidR="00A46129" w:rsidRPr="00A46129" w:rsidRDefault="00A46129" w:rsidP="00887D9F">
      <w:pPr>
        <w:pStyle w:val="ListParagraph"/>
        <w:numPr>
          <w:ilvl w:val="2"/>
          <w:numId w:val="32"/>
        </w:numPr>
        <w:spacing w:after="0" w:line="240" w:lineRule="auto"/>
        <w:jc w:val="both"/>
        <w:rPr>
          <w:rFonts w:ascii="Arial" w:hAnsi="Arial" w:cs="Arial"/>
          <w:bCs/>
          <w:sz w:val="20"/>
          <w:szCs w:val="20"/>
        </w:rPr>
      </w:pPr>
      <w:r w:rsidRPr="00A46129">
        <w:rPr>
          <w:rFonts w:ascii="Arial" w:hAnsi="Arial" w:cs="Arial"/>
          <w:bCs/>
          <w:sz w:val="20"/>
          <w:szCs w:val="20"/>
        </w:rPr>
        <w:t xml:space="preserve">The backflow prevention device must be maintained and tested annually by an accredited backflow prevention plumber. The plumber must complete and submit the maintenance and test reports for each device installed and pay the appropriate registration fees to Council in accordance with Councils adopted Backflow Prevention Policy and Schedule of Fees and Charges. </w:t>
      </w:r>
    </w:p>
    <w:p w14:paraId="7A1DFF1D" w14:textId="77777777" w:rsidR="00A46129" w:rsidRPr="00A46129" w:rsidRDefault="00A46129" w:rsidP="00A46129">
      <w:pPr>
        <w:pStyle w:val="ListParagraph"/>
        <w:spacing w:after="0" w:line="240" w:lineRule="auto"/>
        <w:ind w:left="360"/>
        <w:rPr>
          <w:rFonts w:ascii="Arial" w:hAnsi="Arial" w:cs="Arial"/>
          <w:b/>
          <w:sz w:val="20"/>
          <w:szCs w:val="20"/>
        </w:rPr>
      </w:pPr>
    </w:p>
    <w:p w14:paraId="3A81B887" w14:textId="6BD0E51B" w:rsidR="00A46129" w:rsidRPr="00A46129" w:rsidRDefault="00A46129" w:rsidP="00A46129">
      <w:pPr>
        <w:pStyle w:val="ListParagraph"/>
        <w:spacing w:after="0" w:line="240" w:lineRule="auto"/>
        <w:ind w:left="360"/>
        <w:jc w:val="both"/>
        <w:rPr>
          <w:rFonts w:ascii="Arial" w:hAnsi="Arial" w:cs="Arial"/>
          <w:b/>
          <w:i/>
          <w:iCs/>
          <w:sz w:val="20"/>
          <w:szCs w:val="20"/>
        </w:rPr>
      </w:pPr>
      <w:r w:rsidRPr="00A46129">
        <w:rPr>
          <w:rFonts w:ascii="Arial" w:hAnsi="Arial" w:cs="Arial"/>
          <w:b/>
          <w:i/>
          <w:iCs/>
          <w:sz w:val="20"/>
          <w:szCs w:val="20"/>
        </w:rPr>
        <w:t>Reason:</w:t>
      </w:r>
      <w:r w:rsidRPr="00A46129">
        <w:rPr>
          <w:rFonts w:ascii="Arial" w:hAnsi="Arial" w:cs="Arial"/>
          <w:bCs/>
          <w:i/>
          <w:iCs/>
          <w:sz w:val="20"/>
          <w:szCs w:val="20"/>
        </w:rPr>
        <w:t xml:space="preserve"> To protect the water supply.</w:t>
      </w:r>
    </w:p>
    <w:p w14:paraId="5966E818" w14:textId="77777777" w:rsidR="00A46129" w:rsidRPr="009F08F7" w:rsidRDefault="00A46129" w:rsidP="007617A4">
      <w:pPr>
        <w:spacing w:after="0" w:line="240" w:lineRule="auto"/>
        <w:rPr>
          <w:rFonts w:ascii="Arial" w:hAnsi="Arial" w:cs="Arial"/>
          <w:b/>
          <w:sz w:val="20"/>
          <w:szCs w:val="20"/>
        </w:rPr>
      </w:pPr>
    </w:p>
    <w:p w14:paraId="78E0C113" w14:textId="713F3B3A" w:rsidR="007617A4" w:rsidRPr="009F08F7" w:rsidRDefault="007617A4" w:rsidP="00887D9F">
      <w:pPr>
        <w:pStyle w:val="CondNumber"/>
        <w:numPr>
          <w:ilvl w:val="0"/>
          <w:numId w:val="32"/>
        </w:numPr>
        <w:rPr>
          <w:szCs w:val="20"/>
          <w:lang w:val="en-AU" w:eastAsia="en-AU"/>
        </w:rPr>
      </w:pPr>
      <w:r w:rsidRPr="009F08F7">
        <w:rPr>
          <w:bCs/>
          <w:szCs w:val="20"/>
          <w:lang w:val="en-AU" w:eastAsia="en-AU"/>
        </w:rPr>
        <w:t>National Plumbing and Drainage Code</w:t>
      </w:r>
    </w:p>
    <w:p w14:paraId="615BEDDC"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b/>
          <w:bCs/>
          <w:sz w:val="20"/>
          <w:szCs w:val="20"/>
          <w:lang w:eastAsia="en-AU"/>
        </w:rPr>
      </w:pPr>
    </w:p>
    <w:p w14:paraId="1EC109C9" w14:textId="77777777" w:rsidR="007617A4" w:rsidRPr="009F08F7" w:rsidRDefault="007617A4" w:rsidP="007617A4">
      <w:pPr>
        <w:widowControl w:val="0"/>
        <w:autoSpaceDE w:val="0"/>
        <w:autoSpaceDN w:val="0"/>
        <w:adjustRightInd w:val="0"/>
        <w:spacing w:after="0" w:line="240" w:lineRule="auto"/>
        <w:ind w:left="720" w:hanging="11"/>
        <w:jc w:val="both"/>
        <w:rPr>
          <w:rFonts w:ascii="Arial" w:hAnsi="Arial" w:cs="Arial"/>
          <w:sz w:val="20"/>
          <w:szCs w:val="20"/>
          <w:lang w:eastAsia="en-AU"/>
        </w:rPr>
      </w:pPr>
      <w:r w:rsidRPr="009F08F7">
        <w:rPr>
          <w:rFonts w:ascii="Arial" w:hAnsi="Arial" w:cs="Arial"/>
          <w:sz w:val="20"/>
          <w:szCs w:val="20"/>
          <w:lang w:eastAsia="en-AU"/>
        </w:rPr>
        <w:t>All plumbing and drainage shall comply with the requirements of Australian Standard AS3500 "National Plumbing and Drainage Code" and the relevant New South Wales Amendments.</w:t>
      </w:r>
    </w:p>
    <w:p w14:paraId="6EA116F8" w14:textId="77777777" w:rsidR="007617A4" w:rsidRPr="009F08F7" w:rsidRDefault="007617A4" w:rsidP="007617A4">
      <w:pPr>
        <w:widowControl w:val="0"/>
        <w:autoSpaceDE w:val="0"/>
        <w:autoSpaceDN w:val="0"/>
        <w:adjustRightInd w:val="0"/>
        <w:spacing w:after="0" w:line="240" w:lineRule="auto"/>
        <w:ind w:left="720" w:hanging="11"/>
        <w:rPr>
          <w:rFonts w:ascii="Arial" w:hAnsi="Arial" w:cs="Arial"/>
          <w:b/>
          <w:bCs/>
          <w:sz w:val="20"/>
          <w:szCs w:val="20"/>
          <w:lang w:eastAsia="en-AU"/>
        </w:rPr>
      </w:pPr>
    </w:p>
    <w:p w14:paraId="34FB15B7" w14:textId="77777777" w:rsidR="007617A4" w:rsidRPr="009F08F7" w:rsidRDefault="007617A4" w:rsidP="007617A4">
      <w:pPr>
        <w:widowControl w:val="0"/>
        <w:autoSpaceDE w:val="0"/>
        <w:autoSpaceDN w:val="0"/>
        <w:adjustRightInd w:val="0"/>
        <w:spacing w:after="0" w:line="240" w:lineRule="auto"/>
        <w:ind w:left="720" w:hanging="11"/>
        <w:rPr>
          <w:rFonts w:ascii="Arial" w:hAnsi="Arial" w:cs="Arial"/>
          <w:b/>
          <w:bCs/>
          <w:i/>
          <w:iCs/>
          <w:sz w:val="20"/>
          <w:szCs w:val="20"/>
          <w:lang w:eastAsia="en-AU"/>
        </w:rPr>
      </w:pPr>
      <w:r w:rsidRPr="009F08F7">
        <w:rPr>
          <w:rFonts w:ascii="Arial" w:hAnsi="Arial" w:cs="Arial"/>
          <w:b/>
          <w:bCs/>
          <w:i/>
          <w:iCs/>
          <w:sz w:val="20"/>
          <w:szCs w:val="20"/>
          <w:lang w:eastAsia="en-AU"/>
        </w:rPr>
        <w:t>Reason:</w:t>
      </w:r>
      <w:r w:rsidRPr="009F08F7">
        <w:rPr>
          <w:rFonts w:ascii="Arial" w:hAnsi="Arial" w:cs="Arial"/>
          <w:b/>
          <w:bCs/>
          <w:i/>
          <w:iCs/>
          <w:sz w:val="20"/>
          <w:szCs w:val="20"/>
          <w:lang w:eastAsia="en-AU"/>
        </w:rPr>
        <w:tab/>
      </w:r>
      <w:r w:rsidRPr="009F08F7">
        <w:rPr>
          <w:rFonts w:ascii="Arial" w:hAnsi="Arial" w:cs="Arial"/>
          <w:i/>
          <w:iCs/>
          <w:sz w:val="20"/>
          <w:szCs w:val="20"/>
          <w:lang w:eastAsia="en-AU"/>
        </w:rPr>
        <w:t>To comply with legislation.</w:t>
      </w:r>
    </w:p>
    <w:p w14:paraId="34AC58EC" w14:textId="52DC1559" w:rsidR="005E3D7D" w:rsidRDefault="005E3D7D" w:rsidP="007617A4">
      <w:pPr>
        <w:spacing w:after="0" w:line="240" w:lineRule="auto"/>
        <w:rPr>
          <w:rFonts w:ascii="Arial" w:hAnsi="Arial" w:cs="Arial"/>
          <w:b/>
          <w:sz w:val="20"/>
          <w:szCs w:val="20"/>
        </w:rPr>
      </w:pPr>
    </w:p>
    <w:p w14:paraId="419707CD" w14:textId="77777777" w:rsidR="005E3D7D" w:rsidRDefault="005E3D7D" w:rsidP="00887D9F">
      <w:pPr>
        <w:pStyle w:val="ListParagraph"/>
        <w:numPr>
          <w:ilvl w:val="0"/>
          <w:numId w:val="32"/>
        </w:numPr>
        <w:spacing w:after="0" w:line="240" w:lineRule="auto"/>
        <w:rPr>
          <w:rFonts w:ascii="Arial" w:hAnsi="Arial" w:cs="Arial"/>
          <w:b/>
          <w:sz w:val="20"/>
          <w:szCs w:val="20"/>
        </w:rPr>
      </w:pPr>
      <w:r w:rsidRPr="005E3D7D">
        <w:rPr>
          <w:rFonts w:ascii="Arial" w:hAnsi="Arial" w:cs="Arial"/>
          <w:b/>
          <w:sz w:val="20"/>
          <w:szCs w:val="20"/>
        </w:rPr>
        <w:t>Engineering Details in DXF Format</w:t>
      </w:r>
    </w:p>
    <w:p w14:paraId="2CC81BAC" w14:textId="77777777" w:rsidR="005E3D7D" w:rsidRDefault="005E3D7D" w:rsidP="005E3D7D">
      <w:pPr>
        <w:pStyle w:val="ListParagraph"/>
        <w:spacing w:after="0" w:line="240" w:lineRule="auto"/>
        <w:ind w:left="360"/>
        <w:rPr>
          <w:rFonts w:ascii="Arial" w:hAnsi="Arial" w:cs="Arial"/>
          <w:b/>
          <w:sz w:val="20"/>
          <w:szCs w:val="20"/>
        </w:rPr>
      </w:pPr>
    </w:p>
    <w:p w14:paraId="4B10FC15" w14:textId="6A50F3B8" w:rsidR="005E3D7D" w:rsidRPr="005E3D7D" w:rsidRDefault="005E3D7D" w:rsidP="005E3D7D">
      <w:pPr>
        <w:pStyle w:val="ListParagraph"/>
        <w:spacing w:after="0" w:line="240" w:lineRule="auto"/>
        <w:ind w:left="360"/>
        <w:jc w:val="both"/>
        <w:rPr>
          <w:rFonts w:ascii="Arial" w:hAnsi="Arial" w:cs="Arial"/>
          <w:bCs/>
          <w:sz w:val="20"/>
          <w:szCs w:val="20"/>
        </w:rPr>
      </w:pPr>
      <w:r w:rsidRPr="005E3D7D">
        <w:rPr>
          <w:rFonts w:ascii="Arial" w:hAnsi="Arial" w:cs="Arial"/>
          <w:bCs/>
          <w:sz w:val="20"/>
          <w:szCs w:val="20"/>
        </w:rPr>
        <w:t xml:space="preserve">The </w:t>
      </w:r>
      <w:proofErr w:type="gramStart"/>
      <w:r w:rsidR="002772E4">
        <w:rPr>
          <w:rFonts w:ascii="Arial" w:hAnsi="Arial" w:cs="Arial"/>
          <w:bCs/>
          <w:sz w:val="20"/>
          <w:szCs w:val="20"/>
        </w:rPr>
        <w:t xml:space="preserve">applicant </w:t>
      </w:r>
      <w:r w:rsidRPr="005E3D7D">
        <w:rPr>
          <w:rFonts w:ascii="Arial" w:hAnsi="Arial" w:cs="Arial"/>
          <w:bCs/>
          <w:sz w:val="20"/>
          <w:szCs w:val="20"/>
        </w:rPr>
        <w:t xml:space="preserve"> shall</w:t>
      </w:r>
      <w:proofErr w:type="gramEnd"/>
      <w:r w:rsidRPr="005E3D7D">
        <w:rPr>
          <w:rFonts w:ascii="Arial" w:hAnsi="Arial" w:cs="Arial"/>
          <w:bCs/>
          <w:sz w:val="20"/>
          <w:szCs w:val="20"/>
        </w:rPr>
        <w:t xml:space="preserve"> provide a copy of the Work As Executed information on disk in DXF format prior to the issue of the Occupation Certificate. The developer may contact Council’s GIS Officer for further details and technical </w:t>
      </w:r>
      <w:proofErr w:type="gramStart"/>
      <w:r w:rsidRPr="005E3D7D">
        <w:rPr>
          <w:rFonts w:ascii="Arial" w:hAnsi="Arial" w:cs="Arial"/>
          <w:bCs/>
          <w:sz w:val="20"/>
          <w:szCs w:val="20"/>
        </w:rPr>
        <w:t>specifications .</w:t>
      </w:r>
      <w:proofErr w:type="gramEnd"/>
    </w:p>
    <w:p w14:paraId="4EA8C693" w14:textId="77777777" w:rsidR="005E3D7D" w:rsidRDefault="005E3D7D" w:rsidP="005E3D7D">
      <w:pPr>
        <w:pStyle w:val="ListParagraph"/>
        <w:spacing w:after="0" w:line="240" w:lineRule="auto"/>
        <w:ind w:left="360"/>
        <w:rPr>
          <w:rFonts w:ascii="Arial" w:hAnsi="Arial" w:cs="Arial"/>
          <w:b/>
          <w:sz w:val="20"/>
          <w:szCs w:val="20"/>
        </w:rPr>
      </w:pPr>
    </w:p>
    <w:p w14:paraId="769B77E6" w14:textId="77777777" w:rsidR="005E3D7D" w:rsidRPr="005E3D7D" w:rsidRDefault="005E3D7D" w:rsidP="005E3D7D">
      <w:pPr>
        <w:pStyle w:val="ListParagraph"/>
        <w:spacing w:after="0" w:line="240" w:lineRule="auto"/>
        <w:ind w:left="360"/>
        <w:jc w:val="both"/>
        <w:rPr>
          <w:rFonts w:ascii="Arial" w:hAnsi="Arial" w:cs="Arial"/>
          <w:b/>
          <w:i/>
          <w:iCs/>
          <w:sz w:val="20"/>
          <w:szCs w:val="20"/>
        </w:rPr>
      </w:pPr>
      <w:r w:rsidRPr="005E3D7D">
        <w:rPr>
          <w:rFonts w:ascii="Arial" w:hAnsi="Arial" w:cs="Arial"/>
          <w:b/>
          <w:i/>
          <w:iCs/>
          <w:sz w:val="20"/>
          <w:szCs w:val="20"/>
        </w:rPr>
        <w:t xml:space="preserve">Reason </w:t>
      </w:r>
      <w:r w:rsidRPr="005E3D7D">
        <w:rPr>
          <w:rFonts w:ascii="Arial" w:hAnsi="Arial" w:cs="Arial"/>
          <w:bCs/>
          <w:i/>
          <w:iCs/>
          <w:sz w:val="20"/>
          <w:szCs w:val="20"/>
        </w:rPr>
        <w:t>To ensure appropriate records are held and asset management.</w:t>
      </w:r>
    </w:p>
    <w:p w14:paraId="37062DE9" w14:textId="77777777" w:rsidR="005E3D7D" w:rsidRPr="005E3D7D" w:rsidRDefault="005E3D7D" w:rsidP="005E3D7D">
      <w:pPr>
        <w:pStyle w:val="ListParagraph"/>
        <w:spacing w:after="0" w:line="240" w:lineRule="auto"/>
        <w:ind w:left="360"/>
        <w:rPr>
          <w:rFonts w:ascii="Arial" w:hAnsi="Arial" w:cs="Arial"/>
          <w:b/>
          <w:i/>
          <w:iCs/>
          <w:sz w:val="20"/>
          <w:szCs w:val="20"/>
        </w:rPr>
      </w:pPr>
    </w:p>
    <w:p w14:paraId="66C138D4" w14:textId="41FCD213" w:rsidR="005E3D7D" w:rsidRPr="005E3D7D" w:rsidRDefault="005E3D7D" w:rsidP="005E3D7D">
      <w:pPr>
        <w:pStyle w:val="ListParagraph"/>
        <w:spacing w:after="0" w:line="240" w:lineRule="auto"/>
        <w:ind w:left="360"/>
        <w:jc w:val="both"/>
        <w:rPr>
          <w:rFonts w:ascii="Arial" w:hAnsi="Arial" w:cs="Arial"/>
          <w:b/>
          <w:i/>
          <w:iCs/>
          <w:sz w:val="20"/>
          <w:szCs w:val="20"/>
        </w:rPr>
      </w:pPr>
      <w:r w:rsidRPr="005E3D7D">
        <w:rPr>
          <w:rFonts w:ascii="Arial" w:hAnsi="Arial" w:cs="Arial"/>
          <w:b/>
          <w:i/>
          <w:iCs/>
          <w:sz w:val="20"/>
          <w:szCs w:val="20"/>
        </w:rPr>
        <w:t xml:space="preserve">Note: </w:t>
      </w:r>
      <w:r w:rsidRPr="005E3D7D">
        <w:rPr>
          <w:rFonts w:ascii="Arial" w:hAnsi="Arial" w:cs="Arial"/>
          <w:bCs/>
          <w:i/>
          <w:iCs/>
          <w:sz w:val="20"/>
          <w:szCs w:val="20"/>
        </w:rPr>
        <w:t xml:space="preserve">The successful handover of constructed assets to Council resulting from new developments must be accompanied by the work as executed (WAE) documents specified on the Council Website: </w:t>
      </w:r>
      <w:hyperlink r:id="rId7" w:history="1">
        <w:r w:rsidRPr="005E3D7D">
          <w:rPr>
            <w:rStyle w:val="Hyperlink"/>
            <w:rFonts w:ascii="Arial" w:hAnsi="Arial" w:cs="Arial"/>
            <w:bCs/>
            <w:i/>
            <w:iCs/>
            <w:sz w:val="20"/>
            <w:szCs w:val="20"/>
          </w:rPr>
          <w:t>http://www.wsc.nsw.gov.au/engineering-standards</w:t>
        </w:r>
      </w:hyperlink>
      <w:r w:rsidRPr="005E3D7D">
        <w:rPr>
          <w:rFonts w:ascii="Arial" w:hAnsi="Arial" w:cs="Arial"/>
          <w:bCs/>
          <w:i/>
          <w:iCs/>
          <w:sz w:val="20"/>
          <w:szCs w:val="20"/>
        </w:rPr>
        <w:t>.</w:t>
      </w:r>
    </w:p>
    <w:p w14:paraId="751D0BE7" w14:textId="77777777" w:rsidR="005E3D7D" w:rsidRDefault="005E3D7D" w:rsidP="005E3D7D">
      <w:pPr>
        <w:pStyle w:val="ListParagraph"/>
        <w:spacing w:after="0" w:line="240" w:lineRule="auto"/>
        <w:ind w:left="360"/>
        <w:rPr>
          <w:rFonts w:ascii="Arial" w:hAnsi="Arial" w:cs="Arial"/>
          <w:b/>
          <w:sz w:val="20"/>
          <w:szCs w:val="20"/>
        </w:rPr>
      </w:pPr>
    </w:p>
    <w:p w14:paraId="602BD956" w14:textId="7573C36C" w:rsidR="005E3D7D" w:rsidRPr="005E3D7D" w:rsidRDefault="005E3D7D" w:rsidP="005E3D7D">
      <w:pPr>
        <w:pStyle w:val="ListParagraph"/>
        <w:spacing w:after="0" w:line="240" w:lineRule="auto"/>
        <w:ind w:left="360"/>
        <w:jc w:val="both"/>
        <w:rPr>
          <w:rFonts w:ascii="Arial" w:hAnsi="Arial" w:cs="Arial"/>
          <w:bCs/>
          <w:sz w:val="20"/>
          <w:szCs w:val="20"/>
        </w:rPr>
      </w:pPr>
      <w:r w:rsidRPr="005E3D7D">
        <w:rPr>
          <w:rFonts w:ascii="Arial" w:hAnsi="Arial" w:cs="Arial"/>
          <w:bCs/>
          <w:sz w:val="20"/>
          <w:szCs w:val="20"/>
        </w:rPr>
        <w:t>Failure to provide completed documents in this format will result in a delay in the issue of the Occupation Certificate and retention of bonds held until such time as Council have deemed the WAE information to be complete in the required format. The standards are updated as required; please ensure you are using the correct version. Please note the work as executed information requirements include providing surveyed levels for all underground assets. WAE Information submitted must be checked and signed off by a Registered Surveyor or suitably qualified Engineer.</w:t>
      </w:r>
    </w:p>
    <w:p w14:paraId="11785A82" w14:textId="77777777" w:rsidR="005E3D7D" w:rsidRPr="009F08F7" w:rsidRDefault="005E3D7D" w:rsidP="007617A4">
      <w:pPr>
        <w:spacing w:after="0" w:line="240" w:lineRule="auto"/>
        <w:rPr>
          <w:rFonts w:ascii="Arial" w:hAnsi="Arial" w:cs="Arial"/>
          <w:b/>
          <w:sz w:val="20"/>
          <w:szCs w:val="20"/>
        </w:rPr>
      </w:pPr>
    </w:p>
    <w:p w14:paraId="14479789" w14:textId="77777777" w:rsidR="007617A4" w:rsidRPr="009F08F7" w:rsidRDefault="007617A4" w:rsidP="007617A4">
      <w:pPr>
        <w:widowControl w:val="0"/>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CONDITIONS TO BE SATISFIED DURING THE OPERATION AND USE OF THE DEVELOPMENT</w:t>
      </w:r>
    </w:p>
    <w:p w14:paraId="198D1CB1" w14:textId="77777777" w:rsidR="007617A4" w:rsidRPr="009F08F7" w:rsidRDefault="007617A4" w:rsidP="007617A4">
      <w:pPr>
        <w:spacing w:after="0" w:line="240" w:lineRule="auto"/>
        <w:rPr>
          <w:rFonts w:ascii="Arial" w:hAnsi="Arial" w:cs="Arial"/>
          <w:b/>
          <w:sz w:val="20"/>
          <w:szCs w:val="20"/>
        </w:rPr>
      </w:pPr>
    </w:p>
    <w:p w14:paraId="273CB833" w14:textId="25F8C9FD" w:rsidR="00502BD5" w:rsidRPr="00502BD5" w:rsidRDefault="00502BD5" w:rsidP="00887D9F">
      <w:pPr>
        <w:pStyle w:val="CondNumber"/>
        <w:numPr>
          <w:ilvl w:val="0"/>
          <w:numId w:val="32"/>
        </w:numPr>
        <w:rPr>
          <w:szCs w:val="20"/>
          <w:lang w:val="en-AU" w:eastAsia="en-AU"/>
        </w:rPr>
      </w:pPr>
      <w:r w:rsidRPr="00502BD5">
        <w:rPr>
          <w:szCs w:val="20"/>
          <w:lang w:val="en-AU" w:eastAsia="en-AU"/>
        </w:rPr>
        <w:t>Noise Control Measures</w:t>
      </w:r>
      <w:r w:rsidR="00FD26F4">
        <w:rPr>
          <w:szCs w:val="20"/>
          <w:lang w:val="en-AU" w:eastAsia="en-AU"/>
        </w:rPr>
        <w:t xml:space="preserve"> </w:t>
      </w:r>
    </w:p>
    <w:p w14:paraId="354CA5FB" w14:textId="77777777" w:rsidR="00502BD5" w:rsidRDefault="00502BD5" w:rsidP="00502BD5">
      <w:pPr>
        <w:pStyle w:val="CondNumber"/>
        <w:numPr>
          <w:ilvl w:val="0"/>
          <w:numId w:val="0"/>
        </w:numPr>
        <w:ind w:left="360"/>
        <w:rPr>
          <w:szCs w:val="20"/>
          <w:lang w:val="en-AU" w:eastAsia="en-AU"/>
        </w:rPr>
      </w:pPr>
    </w:p>
    <w:p w14:paraId="00748967" w14:textId="77777777" w:rsidR="00CE7ABB" w:rsidRPr="00502BD5" w:rsidRDefault="00CE7ABB" w:rsidP="00CE7ABB">
      <w:pPr>
        <w:pStyle w:val="CondNumber"/>
        <w:numPr>
          <w:ilvl w:val="0"/>
          <w:numId w:val="0"/>
        </w:numPr>
        <w:ind w:left="360"/>
        <w:jc w:val="both"/>
        <w:rPr>
          <w:b w:val="0"/>
          <w:bCs/>
          <w:szCs w:val="20"/>
          <w:lang w:val="en-AU" w:eastAsia="en-AU"/>
        </w:rPr>
      </w:pPr>
      <w:r w:rsidRPr="00502BD5">
        <w:rPr>
          <w:b w:val="0"/>
          <w:bCs/>
          <w:szCs w:val="20"/>
          <w:lang w:val="en-AU" w:eastAsia="en-AU"/>
        </w:rPr>
        <w:t>The Applicant shall:</w:t>
      </w:r>
    </w:p>
    <w:p w14:paraId="11C7E473" w14:textId="77777777" w:rsidR="00CE7ABB" w:rsidRPr="00502BD5" w:rsidRDefault="00CE7ABB" w:rsidP="00CE7ABB">
      <w:pPr>
        <w:pStyle w:val="CondNumber"/>
        <w:numPr>
          <w:ilvl w:val="0"/>
          <w:numId w:val="0"/>
        </w:numPr>
        <w:ind w:left="360"/>
        <w:jc w:val="both"/>
        <w:rPr>
          <w:b w:val="0"/>
          <w:bCs/>
          <w:szCs w:val="20"/>
          <w:lang w:val="en-AU" w:eastAsia="en-AU"/>
        </w:rPr>
      </w:pPr>
    </w:p>
    <w:p w14:paraId="3C93D3D0" w14:textId="77777777" w:rsidR="00CE7ABB" w:rsidRPr="00502BD5" w:rsidRDefault="00CE7ABB" w:rsidP="00CE7ABB">
      <w:pPr>
        <w:pStyle w:val="CondNumber"/>
        <w:numPr>
          <w:ilvl w:val="0"/>
          <w:numId w:val="8"/>
        </w:numPr>
        <w:jc w:val="both"/>
        <w:rPr>
          <w:b w:val="0"/>
          <w:bCs/>
          <w:szCs w:val="20"/>
          <w:lang w:val="en-AU" w:eastAsia="en-AU"/>
        </w:rPr>
      </w:pPr>
      <w:r w:rsidRPr="00502BD5">
        <w:rPr>
          <w:b w:val="0"/>
          <w:bCs/>
          <w:szCs w:val="20"/>
          <w:lang w:val="en-AU" w:eastAsia="en-AU"/>
        </w:rPr>
        <w:t xml:space="preserve">Incorporate the recommendations set out in part 3.3 of the Wingecarribee Animal Shelter Acoustic Design Report prepared by Fu </w:t>
      </w:r>
      <w:proofErr w:type="spellStart"/>
      <w:r w:rsidRPr="00502BD5">
        <w:rPr>
          <w:b w:val="0"/>
          <w:bCs/>
          <w:szCs w:val="20"/>
          <w:lang w:val="en-AU" w:eastAsia="en-AU"/>
        </w:rPr>
        <w:t>Siong</w:t>
      </w:r>
      <w:proofErr w:type="spellEnd"/>
      <w:r w:rsidRPr="00502BD5">
        <w:rPr>
          <w:b w:val="0"/>
          <w:bCs/>
          <w:szCs w:val="20"/>
          <w:lang w:val="en-AU" w:eastAsia="en-AU"/>
        </w:rPr>
        <w:t xml:space="preserve"> Hie of </w:t>
      </w:r>
      <w:proofErr w:type="spellStart"/>
      <w:r w:rsidRPr="00502BD5">
        <w:rPr>
          <w:b w:val="0"/>
          <w:bCs/>
          <w:szCs w:val="20"/>
          <w:lang w:val="en-AU" w:eastAsia="en-AU"/>
        </w:rPr>
        <w:t>Acouras</w:t>
      </w:r>
      <w:proofErr w:type="spellEnd"/>
      <w:r w:rsidRPr="00502BD5">
        <w:rPr>
          <w:b w:val="0"/>
          <w:bCs/>
          <w:szCs w:val="20"/>
          <w:lang w:val="en-AU" w:eastAsia="en-AU"/>
        </w:rPr>
        <w:t xml:space="preserve"> Consultancy (Report Ref No. SYD2021, dated 12/09/2022) (the ‘Acoustic Report’) into the design, construction and fit-out of the proposed buildings;</w:t>
      </w:r>
    </w:p>
    <w:p w14:paraId="0E31B535" w14:textId="77777777" w:rsidR="00CE7ABB" w:rsidRPr="00502BD5" w:rsidRDefault="00CE7ABB" w:rsidP="00CE7ABB">
      <w:pPr>
        <w:pStyle w:val="CondNumber"/>
        <w:numPr>
          <w:ilvl w:val="0"/>
          <w:numId w:val="0"/>
        </w:numPr>
        <w:ind w:left="360"/>
        <w:jc w:val="both"/>
        <w:rPr>
          <w:b w:val="0"/>
          <w:bCs/>
          <w:szCs w:val="20"/>
          <w:lang w:val="en-AU" w:eastAsia="en-AU"/>
        </w:rPr>
      </w:pPr>
    </w:p>
    <w:p w14:paraId="24017DEF" w14:textId="77777777" w:rsidR="00CE7ABB" w:rsidRPr="00502BD5" w:rsidRDefault="00CE7ABB" w:rsidP="00CE7ABB">
      <w:pPr>
        <w:pStyle w:val="CondNumber"/>
        <w:numPr>
          <w:ilvl w:val="0"/>
          <w:numId w:val="8"/>
        </w:numPr>
        <w:jc w:val="both"/>
        <w:rPr>
          <w:b w:val="0"/>
          <w:bCs/>
          <w:szCs w:val="20"/>
          <w:lang w:val="en-AU" w:eastAsia="en-AU"/>
        </w:rPr>
      </w:pPr>
      <w:r w:rsidRPr="00502BD5">
        <w:rPr>
          <w:b w:val="0"/>
          <w:bCs/>
          <w:szCs w:val="20"/>
          <w:lang w:val="en-AU" w:eastAsia="en-AU"/>
        </w:rPr>
        <w:t>Incorporate the recommendations set out in part 3.4 of the Acoustic Report into the selection, design, installation and fit-out of the air-conditioning and ventilation equipment; and</w:t>
      </w:r>
    </w:p>
    <w:p w14:paraId="6848FED5" w14:textId="77777777" w:rsidR="00CE7ABB" w:rsidRPr="00502BD5" w:rsidRDefault="00CE7ABB" w:rsidP="00CE7ABB">
      <w:pPr>
        <w:pStyle w:val="CondNumber"/>
        <w:numPr>
          <w:ilvl w:val="0"/>
          <w:numId w:val="0"/>
        </w:numPr>
        <w:ind w:left="360"/>
        <w:jc w:val="both"/>
        <w:rPr>
          <w:b w:val="0"/>
          <w:bCs/>
          <w:szCs w:val="20"/>
          <w:lang w:val="en-AU" w:eastAsia="en-AU"/>
        </w:rPr>
      </w:pPr>
    </w:p>
    <w:p w14:paraId="53651662" w14:textId="77777777" w:rsidR="00CE7ABB" w:rsidRPr="00502BD5" w:rsidRDefault="00CE7ABB" w:rsidP="00CE7ABB">
      <w:pPr>
        <w:pStyle w:val="CondNumber"/>
        <w:numPr>
          <w:ilvl w:val="0"/>
          <w:numId w:val="8"/>
        </w:numPr>
        <w:jc w:val="both"/>
        <w:rPr>
          <w:b w:val="0"/>
          <w:bCs/>
          <w:szCs w:val="20"/>
          <w:lang w:val="en-AU" w:eastAsia="en-AU"/>
        </w:rPr>
      </w:pPr>
      <w:r w:rsidRPr="00502BD5">
        <w:rPr>
          <w:b w:val="0"/>
          <w:bCs/>
          <w:szCs w:val="20"/>
          <w:lang w:val="en-AU" w:eastAsia="en-AU"/>
        </w:rPr>
        <w:lastRenderedPageBreak/>
        <w:t xml:space="preserve">Develop, </w:t>
      </w:r>
      <w:proofErr w:type="gramStart"/>
      <w:r w:rsidRPr="00502BD5">
        <w:rPr>
          <w:b w:val="0"/>
          <w:bCs/>
          <w:szCs w:val="20"/>
          <w:lang w:val="en-AU" w:eastAsia="en-AU"/>
        </w:rPr>
        <w:t>implement</w:t>
      </w:r>
      <w:proofErr w:type="gramEnd"/>
      <w:r w:rsidRPr="00502BD5">
        <w:rPr>
          <w:b w:val="0"/>
          <w:bCs/>
          <w:szCs w:val="20"/>
          <w:lang w:val="en-AU" w:eastAsia="en-AU"/>
        </w:rPr>
        <w:t xml:space="preserve"> and maintain a noise management plan in accordance with the recommendations set out in part 3.6 of the Acoustic Report.</w:t>
      </w:r>
    </w:p>
    <w:p w14:paraId="681881BE" w14:textId="77777777" w:rsidR="00CE7ABB" w:rsidRDefault="00CE7ABB" w:rsidP="00CE7ABB">
      <w:pPr>
        <w:pStyle w:val="CondNumber"/>
        <w:numPr>
          <w:ilvl w:val="0"/>
          <w:numId w:val="0"/>
        </w:numPr>
        <w:ind w:left="360"/>
        <w:rPr>
          <w:szCs w:val="20"/>
          <w:lang w:val="en-AU" w:eastAsia="en-AU"/>
        </w:rPr>
      </w:pPr>
    </w:p>
    <w:p w14:paraId="0F36558E" w14:textId="77777777" w:rsidR="00CE7ABB" w:rsidRPr="00502BD5" w:rsidRDefault="00CE7ABB" w:rsidP="00CE7ABB">
      <w:pPr>
        <w:pStyle w:val="CondNumber"/>
        <w:numPr>
          <w:ilvl w:val="0"/>
          <w:numId w:val="0"/>
        </w:numPr>
        <w:ind w:left="360"/>
        <w:jc w:val="both"/>
        <w:rPr>
          <w:b w:val="0"/>
          <w:bCs/>
          <w:i/>
          <w:iCs/>
          <w:szCs w:val="20"/>
          <w:lang w:val="en-AU" w:eastAsia="en-AU"/>
        </w:rPr>
      </w:pPr>
      <w:r w:rsidRPr="00502BD5">
        <w:rPr>
          <w:i/>
          <w:iCs/>
          <w:szCs w:val="20"/>
          <w:lang w:val="en-AU" w:eastAsia="en-AU"/>
        </w:rPr>
        <w:t xml:space="preserve">Reason: </w:t>
      </w:r>
      <w:r w:rsidRPr="00502BD5">
        <w:rPr>
          <w:b w:val="0"/>
          <w:bCs/>
          <w:i/>
          <w:iCs/>
          <w:szCs w:val="20"/>
          <w:lang w:val="en-AU" w:eastAsia="en-AU"/>
        </w:rPr>
        <w:t>To prevent loss of amenity to the area and/or occupational environment.</w:t>
      </w:r>
    </w:p>
    <w:p w14:paraId="240AE3D4" w14:textId="6C8D4A9C" w:rsidR="00502BD5" w:rsidRDefault="00502BD5" w:rsidP="00502BD5">
      <w:pPr>
        <w:pStyle w:val="CondNumber"/>
        <w:numPr>
          <w:ilvl w:val="0"/>
          <w:numId w:val="0"/>
        </w:numPr>
        <w:ind w:left="360"/>
        <w:rPr>
          <w:szCs w:val="20"/>
          <w:lang w:val="en-AU" w:eastAsia="en-AU"/>
        </w:rPr>
      </w:pPr>
    </w:p>
    <w:p w14:paraId="03742DAC" w14:textId="77777777" w:rsidR="00D127A8" w:rsidRDefault="00D127A8" w:rsidP="00502BD5">
      <w:pPr>
        <w:pStyle w:val="CondNumber"/>
        <w:numPr>
          <w:ilvl w:val="0"/>
          <w:numId w:val="0"/>
        </w:numPr>
        <w:ind w:left="360"/>
        <w:rPr>
          <w:szCs w:val="20"/>
          <w:lang w:val="en-AU" w:eastAsia="en-AU"/>
        </w:rPr>
      </w:pPr>
    </w:p>
    <w:p w14:paraId="6093FA19" w14:textId="77777777" w:rsidR="00502BD5" w:rsidRPr="00502BD5" w:rsidRDefault="00502BD5" w:rsidP="00887D9F">
      <w:pPr>
        <w:pStyle w:val="CondNumber"/>
        <w:numPr>
          <w:ilvl w:val="0"/>
          <w:numId w:val="32"/>
        </w:numPr>
        <w:rPr>
          <w:szCs w:val="20"/>
          <w:lang w:val="en-AU" w:eastAsia="en-AU"/>
        </w:rPr>
      </w:pPr>
      <w:r w:rsidRPr="00502BD5">
        <w:rPr>
          <w:szCs w:val="20"/>
          <w:lang w:val="en-AU" w:eastAsia="en-AU"/>
        </w:rPr>
        <w:t>Operational Noise Levels</w:t>
      </w:r>
    </w:p>
    <w:p w14:paraId="4D9496EF" w14:textId="77777777" w:rsidR="00502BD5" w:rsidRDefault="00502BD5" w:rsidP="00502BD5">
      <w:pPr>
        <w:pStyle w:val="CondNumber"/>
        <w:numPr>
          <w:ilvl w:val="0"/>
          <w:numId w:val="0"/>
        </w:numPr>
        <w:ind w:left="360"/>
        <w:rPr>
          <w:szCs w:val="20"/>
          <w:lang w:val="en-AU" w:eastAsia="en-AU"/>
        </w:rPr>
      </w:pPr>
    </w:p>
    <w:p w14:paraId="1EECD474" w14:textId="0EEB523D" w:rsidR="00502BD5" w:rsidRPr="00502BD5" w:rsidRDefault="00502BD5" w:rsidP="00502BD5">
      <w:pPr>
        <w:pStyle w:val="CondNumber"/>
        <w:numPr>
          <w:ilvl w:val="0"/>
          <w:numId w:val="0"/>
        </w:numPr>
        <w:ind w:left="360"/>
        <w:jc w:val="both"/>
        <w:rPr>
          <w:b w:val="0"/>
          <w:bCs/>
          <w:szCs w:val="20"/>
          <w:lang w:val="en-AU" w:eastAsia="en-AU"/>
        </w:rPr>
      </w:pPr>
      <w:r w:rsidRPr="00502BD5">
        <w:rPr>
          <w:b w:val="0"/>
          <w:bCs/>
          <w:szCs w:val="20"/>
          <w:lang w:val="en-AU" w:eastAsia="en-AU"/>
        </w:rPr>
        <w:t xml:space="preserve">The Applicant shall ensure that operational noise levels for the development do not exceed the background level by more than 5 dB(A) at the nearest affected residential property. Without limiting the above, operational noise levels must also fall within the requirements of the acceptable noise amenity levels as specified in the NSW EPA Noise Policy for Industry. </w:t>
      </w:r>
      <w:proofErr w:type="gramStart"/>
      <w:r w:rsidRPr="00502BD5">
        <w:rPr>
          <w:b w:val="0"/>
          <w:bCs/>
          <w:szCs w:val="20"/>
          <w:lang w:val="en-AU" w:eastAsia="en-AU"/>
        </w:rPr>
        <w:t>In the event that</w:t>
      </w:r>
      <w:proofErr w:type="gramEnd"/>
      <w:r w:rsidRPr="00502BD5">
        <w:rPr>
          <w:b w:val="0"/>
          <w:bCs/>
          <w:szCs w:val="20"/>
          <w:lang w:val="en-AU" w:eastAsia="en-AU"/>
        </w:rPr>
        <w:t xml:space="preserve"> operational noise is identified as exceeding the requirements of this condition, the Applicant will be required to undertake such works as is necessary to remedy such exceedance within a period determined by Council</w:t>
      </w:r>
      <w:r w:rsidR="0082455A">
        <w:rPr>
          <w:b w:val="0"/>
          <w:bCs/>
          <w:szCs w:val="20"/>
          <w:lang w:val="en-AU" w:eastAsia="en-AU"/>
        </w:rPr>
        <w:t>’s Environmental Health Section</w:t>
      </w:r>
    </w:p>
    <w:p w14:paraId="58651916" w14:textId="77777777" w:rsidR="00502BD5" w:rsidRPr="00502BD5" w:rsidRDefault="00502BD5" w:rsidP="00502BD5">
      <w:pPr>
        <w:pStyle w:val="CondNumber"/>
        <w:numPr>
          <w:ilvl w:val="0"/>
          <w:numId w:val="0"/>
        </w:numPr>
        <w:ind w:left="360"/>
        <w:rPr>
          <w:szCs w:val="20"/>
          <w:lang w:val="en-AU" w:eastAsia="en-AU"/>
        </w:rPr>
      </w:pPr>
    </w:p>
    <w:p w14:paraId="5A58EF80" w14:textId="7E9F296C" w:rsidR="00502BD5" w:rsidRPr="00502BD5" w:rsidRDefault="00502BD5" w:rsidP="00502BD5">
      <w:pPr>
        <w:pStyle w:val="CondNumber"/>
        <w:numPr>
          <w:ilvl w:val="0"/>
          <w:numId w:val="0"/>
        </w:numPr>
        <w:ind w:left="360"/>
        <w:jc w:val="both"/>
        <w:rPr>
          <w:b w:val="0"/>
          <w:bCs/>
          <w:i/>
          <w:iCs/>
          <w:szCs w:val="20"/>
          <w:lang w:val="en-AU" w:eastAsia="en-AU"/>
        </w:rPr>
      </w:pPr>
      <w:r w:rsidRPr="00502BD5">
        <w:rPr>
          <w:i/>
          <w:iCs/>
          <w:szCs w:val="20"/>
          <w:lang w:val="en-AU" w:eastAsia="en-AU"/>
        </w:rPr>
        <w:t xml:space="preserve">Reason: </w:t>
      </w:r>
      <w:r w:rsidRPr="00502BD5">
        <w:rPr>
          <w:b w:val="0"/>
          <w:bCs/>
          <w:i/>
          <w:iCs/>
          <w:szCs w:val="20"/>
          <w:lang w:val="en-AU" w:eastAsia="en-AU"/>
        </w:rPr>
        <w:t>To prevent loss of amenity to the area.</w:t>
      </w:r>
    </w:p>
    <w:p w14:paraId="24DC549C" w14:textId="77777777" w:rsidR="00502BD5" w:rsidRPr="00502BD5" w:rsidRDefault="00502BD5" w:rsidP="00502BD5">
      <w:pPr>
        <w:pStyle w:val="CondNumber"/>
        <w:numPr>
          <w:ilvl w:val="0"/>
          <w:numId w:val="0"/>
        </w:numPr>
        <w:ind w:left="360"/>
        <w:rPr>
          <w:szCs w:val="20"/>
          <w:lang w:val="en-AU" w:eastAsia="en-AU"/>
        </w:rPr>
      </w:pPr>
    </w:p>
    <w:p w14:paraId="5592756F" w14:textId="41DF068B" w:rsidR="007617A4" w:rsidRPr="009F08F7" w:rsidRDefault="007617A4" w:rsidP="00887D9F">
      <w:pPr>
        <w:pStyle w:val="CondNumber"/>
        <w:numPr>
          <w:ilvl w:val="0"/>
          <w:numId w:val="32"/>
        </w:numPr>
        <w:rPr>
          <w:szCs w:val="20"/>
          <w:lang w:val="en-AU" w:eastAsia="en-AU"/>
        </w:rPr>
      </w:pPr>
      <w:r w:rsidRPr="009F08F7">
        <w:rPr>
          <w:bCs/>
          <w:szCs w:val="20"/>
          <w:lang w:val="en-AU" w:eastAsia="en-AU"/>
        </w:rPr>
        <w:t>Annual Fire Safety Statement</w:t>
      </w:r>
    </w:p>
    <w:p w14:paraId="6EB019EF"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b/>
          <w:bCs/>
          <w:sz w:val="20"/>
          <w:szCs w:val="20"/>
          <w:lang w:eastAsia="en-AU"/>
        </w:rPr>
      </w:pPr>
    </w:p>
    <w:p w14:paraId="74DFD44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Each year, the owner of a building to which an essential fire safety measure is applicable shall cause the Council to be given an annual fire safety statement for the building.  Such a fire safety statement:</w:t>
      </w:r>
    </w:p>
    <w:p w14:paraId="49DF2B04"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11820B1A" w14:textId="77777777" w:rsidR="007617A4" w:rsidRPr="009F08F7"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(a)</w:t>
      </w:r>
      <w:r w:rsidRPr="009F08F7">
        <w:rPr>
          <w:rFonts w:ascii="Arial" w:hAnsi="Arial" w:cs="Arial"/>
          <w:sz w:val="20"/>
          <w:szCs w:val="20"/>
          <w:lang w:eastAsia="en-AU"/>
        </w:rPr>
        <w:tab/>
        <w:t>shall deal with each essential fire safety measure in the building premises; and</w:t>
      </w:r>
    </w:p>
    <w:p w14:paraId="44F0A555"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5F039341" w14:textId="77777777" w:rsidR="007617A4" w:rsidRPr="009F08F7"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(b)</w:t>
      </w:r>
      <w:r w:rsidRPr="009F08F7">
        <w:rPr>
          <w:rFonts w:ascii="Arial" w:hAnsi="Arial" w:cs="Arial"/>
          <w:sz w:val="20"/>
          <w:szCs w:val="20"/>
          <w:lang w:eastAsia="en-AU"/>
        </w:rPr>
        <w:tab/>
        <w:t>shall be given within twelve months after the last such statement was given, or it no such statement was given, within twelve months after a final fire safety certificate was first issued for the building.</w:t>
      </w:r>
    </w:p>
    <w:p w14:paraId="27351B9A"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3B70A781"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r w:rsidRPr="009F08F7">
        <w:rPr>
          <w:rFonts w:ascii="Arial" w:hAnsi="Arial" w:cs="Arial"/>
          <w:sz w:val="20"/>
          <w:szCs w:val="20"/>
          <w:lang w:eastAsia="en-AU"/>
        </w:rPr>
        <w:t xml:space="preserve">As soon as practicable after a final fire safety certificate is issued, the owner of the building to which it </w:t>
      </w:r>
      <w:proofErr w:type="gramStart"/>
      <w:r w:rsidRPr="009F08F7">
        <w:rPr>
          <w:rFonts w:ascii="Arial" w:hAnsi="Arial" w:cs="Arial"/>
          <w:sz w:val="20"/>
          <w:szCs w:val="20"/>
          <w:lang w:eastAsia="en-AU"/>
        </w:rPr>
        <w:t>relates:-</w:t>
      </w:r>
      <w:proofErr w:type="gramEnd"/>
    </w:p>
    <w:p w14:paraId="6BD6E16B"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2D92B2BE" w14:textId="77777777" w:rsidR="007617A4" w:rsidRPr="009F08F7"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(a)</w:t>
      </w:r>
      <w:r w:rsidRPr="009F08F7">
        <w:rPr>
          <w:rFonts w:ascii="Arial" w:hAnsi="Arial" w:cs="Arial"/>
          <w:sz w:val="20"/>
          <w:szCs w:val="20"/>
          <w:lang w:eastAsia="en-AU"/>
        </w:rPr>
        <w:tab/>
        <w:t xml:space="preserve">shall cause a copy of the certificate (together with a copy of the current fire safety schedule) to be given to the Commissioner of New South Wales </w:t>
      </w:r>
      <w:r>
        <w:rPr>
          <w:rFonts w:ascii="Arial" w:hAnsi="Arial" w:cs="Arial"/>
          <w:sz w:val="20"/>
          <w:szCs w:val="20"/>
          <w:lang w:eastAsia="en-AU"/>
        </w:rPr>
        <w:t>Fire and Rescue</w:t>
      </w:r>
      <w:r w:rsidRPr="009F08F7">
        <w:rPr>
          <w:rFonts w:ascii="Arial" w:hAnsi="Arial" w:cs="Arial"/>
          <w:sz w:val="20"/>
          <w:szCs w:val="20"/>
          <w:lang w:eastAsia="en-AU"/>
        </w:rPr>
        <w:t>; and</w:t>
      </w:r>
    </w:p>
    <w:p w14:paraId="6FDFFA03"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7E8740DE" w14:textId="77777777" w:rsidR="007617A4" w:rsidRPr="009F08F7" w:rsidRDefault="007617A4" w:rsidP="007617A4">
      <w:pPr>
        <w:widowControl w:val="0"/>
        <w:autoSpaceDE w:val="0"/>
        <w:autoSpaceDN w:val="0"/>
        <w:adjustRightInd w:val="0"/>
        <w:spacing w:after="0" w:line="240" w:lineRule="auto"/>
        <w:ind w:left="1440" w:hanging="731"/>
        <w:jc w:val="both"/>
        <w:rPr>
          <w:rFonts w:ascii="Arial" w:hAnsi="Arial" w:cs="Arial"/>
          <w:sz w:val="20"/>
          <w:szCs w:val="20"/>
          <w:lang w:eastAsia="en-AU"/>
        </w:rPr>
      </w:pPr>
      <w:r w:rsidRPr="009F08F7">
        <w:rPr>
          <w:rFonts w:ascii="Arial" w:hAnsi="Arial" w:cs="Arial"/>
          <w:sz w:val="20"/>
          <w:szCs w:val="20"/>
          <w:lang w:eastAsia="en-AU"/>
        </w:rPr>
        <w:t>(b)</w:t>
      </w:r>
      <w:r w:rsidRPr="009F08F7">
        <w:rPr>
          <w:rFonts w:ascii="Arial" w:hAnsi="Arial" w:cs="Arial"/>
          <w:sz w:val="20"/>
          <w:szCs w:val="20"/>
          <w:lang w:eastAsia="en-AU"/>
        </w:rPr>
        <w:tab/>
        <w:t>shall cause a further copy of the certificate (together with a copy of the current fire safety schedule) to be permanently displayed in the building.</w:t>
      </w:r>
    </w:p>
    <w:p w14:paraId="25D0878D" w14:textId="77777777" w:rsidR="007617A4" w:rsidRPr="009F08F7" w:rsidRDefault="007617A4" w:rsidP="007617A4">
      <w:pPr>
        <w:widowControl w:val="0"/>
        <w:autoSpaceDE w:val="0"/>
        <w:autoSpaceDN w:val="0"/>
        <w:adjustRightInd w:val="0"/>
        <w:spacing w:after="0" w:line="240" w:lineRule="auto"/>
        <w:ind w:left="709"/>
        <w:jc w:val="both"/>
        <w:rPr>
          <w:rFonts w:ascii="Arial" w:hAnsi="Arial" w:cs="Arial"/>
          <w:sz w:val="20"/>
          <w:szCs w:val="20"/>
          <w:lang w:eastAsia="en-AU"/>
        </w:rPr>
      </w:pPr>
    </w:p>
    <w:p w14:paraId="4BECEC49" w14:textId="0EADDAFB" w:rsidR="007617A4" w:rsidRDefault="007617A4" w:rsidP="007617A4">
      <w:pPr>
        <w:widowControl w:val="0"/>
        <w:autoSpaceDE w:val="0"/>
        <w:autoSpaceDN w:val="0"/>
        <w:adjustRightInd w:val="0"/>
        <w:spacing w:after="0" w:line="240" w:lineRule="auto"/>
        <w:ind w:left="709"/>
        <w:jc w:val="both"/>
        <w:rPr>
          <w:rFonts w:ascii="Arial" w:hAnsi="Arial" w:cs="Arial"/>
          <w:i/>
          <w:iCs/>
          <w:sz w:val="20"/>
          <w:szCs w:val="20"/>
          <w:lang w:eastAsia="en-AU"/>
        </w:rPr>
      </w:pPr>
      <w:r w:rsidRPr="009F08F7">
        <w:rPr>
          <w:rFonts w:ascii="Arial" w:hAnsi="Arial" w:cs="Arial"/>
          <w:b/>
          <w:bCs/>
          <w:i/>
          <w:iCs/>
          <w:sz w:val="20"/>
          <w:szCs w:val="20"/>
          <w:lang w:eastAsia="en-AU"/>
        </w:rPr>
        <w:t>Reason:</w:t>
      </w:r>
      <w:r w:rsidRPr="009F08F7">
        <w:rPr>
          <w:rFonts w:ascii="Arial" w:hAnsi="Arial" w:cs="Arial"/>
          <w:i/>
          <w:iCs/>
          <w:sz w:val="20"/>
          <w:szCs w:val="20"/>
          <w:lang w:eastAsia="en-AU"/>
        </w:rPr>
        <w:tab/>
        <w:t>To ensure compliance with fire safety requirements.</w:t>
      </w:r>
    </w:p>
    <w:p w14:paraId="3EB68788" w14:textId="399FC1DB" w:rsidR="005D03A8" w:rsidRDefault="005D03A8" w:rsidP="007617A4">
      <w:pPr>
        <w:widowControl w:val="0"/>
        <w:autoSpaceDE w:val="0"/>
        <w:autoSpaceDN w:val="0"/>
        <w:adjustRightInd w:val="0"/>
        <w:spacing w:after="0" w:line="240" w:lineRule="auto"/>
        <w:ind w:left="709"/>
        <w:jc w:val="both"/>
        <w:rPr>
          <w:rFonts w:ascii="Arial" w:hAnsi="Arial" w:cs="Arial"/>
          <w:i/>
          <w:iCs/>
          <w:sz w:val="20"/>
          <w:szCs w:val="20"/>
          <w:lang w:eastAsia="en-AU"/>
        </w:rPr>
      </w:pPr>
    </w:p>
    <w:p w14:paraId="5F24E649" w14:textId="77777777" w:rsidR="005D03A8" w:rsidRPr="009F08F7" w:rsidRDefault="005D03A8" w:rsidP="007617A4">
      <w:pPr>
        <w:spacing w:after="0" w:line="240" w:lineRule="auto"/>
        <w:rPr>
          <w:rFonts w:ascii="Arial" w:hAnsi="Arial" w:cs="Arial"/>
          <w:b/>
          <w:sz w:val="20"/>
          <w:szCs w:val="20"/>
        </w:rPr>
      </w:pPr>
    </w:p>
    <w:p w14:paraId="17B9D50D" w14:textId="77777777" w:rsidR="007617A4" w:rsidRPr="009F08F7" w:rsidRDefault="007617A4" w:rsidP="007617A4">
      <w:pPr>
        <w:widowControl w:val="0"/>
        <w:autoSpaceDE w:val="0"/>
        <w:autoSpaceDN w:val="0"/>
        <w:adjustRightInd w:val="0"/>
        <w:spacing w:after="0" w:line="240" w:lineRule="auto"/>
        <w:rPr>
          <w:rFonts w:ascii="Arial" w:hAnsi="Arial" w:cs="Arial"/>
          <w:b/>
          <w:bCs/>
          <w:sz w:val="20"/>
          <w:szCs w:val="20"/>
          <w:lang w:eastAsia="en-AU"/>
        </w:rPr>
      </w:pPr>
      <w:r w:rsidRPr="009F08F7">
        <w:rPr>
          <w:rFonts w:ascii="Arial" w:hAnsi="Arial" w:cs="Arial"/>
          <w:b/>
          <w:bCs/>
          <w:sz w:val="20"/>
          <w:szCs w:val="20"/>
          <w:lang w:eastAsia="en-AU"/>
        </w:rPr>
        <w:t>CONCURRENCE CONDITIONS</w:t>
      </w:r>
    </w:p>
    <w:p w14:paraId="0E252B7F" w14:textId="77777777" w:rsidR="000E6160" w:rsidRDefault="000E6160" w:rsidP="007617A4">
      <w:pPr>
        <w:spacing w:after="0" w:line="240" w:lineRule="auto"/>
        <w:rPr>
          <w:rFonts w:ascii="Arial" w:hAnsi="Arial" w:cs="Arial"/>
          <w:b/>
          <w:sz w:val="20"/>
          <w:szCs w:val="20"/>
        </w:rPr>
      </w:pPr>
    </w:p>
    <w:p w14:paraId="2A40FCDE" w14:textId="2FC484A4" w:rsidR="00FB3ED0" w:rsidRPr="00AC3A86" w:rsidRDefault="00FB3ED0" w:rsidP="00FB3ED0">
      <w:pPr>
        <w:spacing w:after="0" w:line="240" w:lineRule="auto"/>
        <w:ind w:left="360"/>
        <w:rPr>
          <w:rFonts w:ascii="Arial" w:hAnsi="Arial" w:cs="Arial"/>
          <w:b/>
          <w:sz w:val="20"/>
          <w:szCs w:val="20"/>
        </w:rPr>
      </w:pPr>
      <w:r>
        <w:rPr>
          <w:rFonts w:ascii="Arial" w:hAnsi="Arial" w:cs="Arial"/>
          <w:b/>
          <w:sz w:val="20"/>
          <w:szCs w:val="20"/>
        </w:rPr>
        <w:t>7</w:t>
      </w:r>
      <w:r w:rsidR="00E2213B">
        <w:rPr>
          <w:rFonts w:ascii="Arial" w:hAnsi="Arial" w:cs="Arial"/>
          <w:b/>
          <w:sz w:val="20"/>
          <w:szCs w:val="20"/>
        </w:rPr>
        <w:t>1</w:t>
      </w:r>
      <w:r>
        <w:rPr>
          <w:rFonts w:ascii="Arial" w:hAnsi="Arial" w:cs="Arial"/>
          <w:b/>
          <w:sz w:val="20"/>
          <w:szCs w:val="20"/>
        </w:rPr>
        <w:t xml:space="preserve">. </w:t>
      </w:r>
      <w:r w:rsidRPr="00AC3A86">
        <w:rPr>
          <w:rFonts w:ascii="Arial" w:hAnsi="Arial" w:cs="Arial"/>
          <w:b/>
          <w:sz w:val="20"/>
          <w:szCs w:val="20"/>
        </w:rPr>
        <w:t>Concurrence – Water NSW</w:t>
      </w:r>
      <w:r>
        <w:rPr>
          <w:rFonts w:ascii="Arial" w:hAnsi="Arial" w:cs="Arial"/>
          <w:b/>
          <w:sz w:val="20"/>
          <w:szCs w:val="20"/>
        </w:rPr>
        <w:t xml:space="preserve"> </w:t>
      </w:r>
      <w:r w:rsidRPr="003B7512">
        <w:rPr>
          <w:b/>
          <w:szCs w:val="20"/>
          <w:lang w:eastAsia="en-AU"/>
        </w:rPr>
        <w:t>–</w:t>
      </w:r>
      <w:r w:rsidRPr="00AC3A86">
        <w:rPr>
          <w:b/>
          <w:szCs w:val="20"/>
          <w:lang w:eastAsia="en-AU"/>
        </w:rPr>
        <w:t xml:space="preserve"> Modified by 23/1087 dated 30 June 2023</w:t>
      </w:r>
    </w:p>
    <w:p w14:paraId="1A318A59" w14:textId="77777777" w:rsidR="00FB3ED0" w:rsidRDefault="00FB3ED0" w:rsidP="00FB3ED0">
      <w:pPr>
        <w:spacing w:after="0" w:line="240" w:lineRule="auto"/>
        <w:ind w:left="360"/>
        <w:rPr>
          <w:rFonts w:ascii="Arial" w:hAnsi="Arial" w:cs="Arial"/>
          <w:bCs/>
          <w:sz w:val="20"/>
          <w:szCs w:val="20"/>
        </w:rPr>
      </w:pPr>
    </w:p>
    <w:p w14:paraId="7995268F" w14:textId="77777777" w:rsidR="00FB3ED0" w:rsidRPr="00D364DD" w:rsidRDefault="00FB3ED0" w:rsidP="00FB3ED0">
      <w:pPr>
        <w:spacing w:after="0" w:line="240" w:lineRule="auto"/>
        <w:ind w:left="360"/>
        <w:jc w:val="both"/>
        <w:rPr>
          <w:rFonts w:ascii="Arial" w:hAnsi="Arial" w:cs="Arial"/>
          <w:b/>
          <w:sz w:val="20"/>
          <w:szCs w:val="20"/>
        </w:rPr>
      </w:pPr>
      <w:r w:rsidRPr="00D364DD">
        <w:rPr>
          <w:rFonts w:ascii="Arial" w:hAnsi="Arial" w:cs="Arial"/>
          <w:b/>
          <w:sz w:val="20"/>
          <w:szCs w:val="20"/>
        </w:rPr>
        <w:t>General</w:t>
      </w:r>
    </w:p>
    <w:p w14:paraId="69F53EEC" w14:textId="77777777" w:rsidR="00FB3ED0" w:rsidRPr="000E6160" w:rsidRDefault="00FB3ED0" w:rsidP="00FB3ED0">
      <w:pPr>
        <w:spacing w:after="0" w:line="240" w:lineRule="auto"/>
        <w:ind w:left="360"/>
        <w:jc w:val="both"/>
        <w:rPr>
          <w:rFonts w:ascii="Arial" w:hAnsi="Arial" w:cs="Arial"/>
          <w:bCs/>
          <w:sz w:val="20"/>
          <w:szCs w:val="20"/>
        </w:rPr>
      </w:pPr>
    </w:p>
    <w:p w14:paraId="007BD10F" w14:textId="77777777" w:rsidR="00FB3ED0" w:rsidRDefault="00FB3ED0" w:rsidP="00FB3ED0">
      <w:pPr>
        <w:pStyle w:val="ListParagraph"/>
        <w:numPr>
          <w:ilvl w:val="0"/>
          <w:numId w:val="9"/>
        </w:numPr>
        <w:spacing w:after="0" w:line="240" w:lineRule="auto"/>
        <w:ind w:left="720"/>
        <w:jc w:val="both"/>
        <w:rPr>
          <w:rFonts w:ascii="Arial" w:hAnsi="Arial" w:cs="Arial"/>
          <w:bCs/>
          <w:strike/>
          <w:sz w:val="20"/>
          <w:szCs w:val="20"/>
        </w:rPr>
      </w:pPr>
      <w:r w:rsidRPr="00AC3A86">
        <w:rPr>
          <w:rFonts w:ascii="Arial" w:hAnsi="Arial" w:cs="Arial"/>
          <w:bCs/>
          <w:strike/>
          <w:sz w:val="20"/>
          <w:szCs w:val="20"/>
        </w:rPr>
        <w:t>The site layout and works shall be as specified in the Statement of Environmental Effects prepared by AT Architecture, Planning + Urban Design (dated May 2022) and shown on the Ground Floor and Roof Plans (Drawing Nos. 3791 DA 110 and 111, Issue A, dated 13/05/2022) prepared by Figgis &amp; Jefferson Tepa Pty Ltd. No revised site layout, staging or external works that will have impact on water quality, shall be permitted without the agreement of Water NSW.</w:t>
      </w:r>
      <w:r>
        <w:rPr>
          <w:rFonts w:ascii="Arial" w:hAnsi="Arial" w:cs="Arial"/>
          <w:bCs/>
          <w:strike/>
          <w:sz w:val="20"/>
          <w:szCs w:val="20"/>
        </w:rPr>
        <w:t xml:space="preserve"> </w:t>
      </w:r>
    </w:p>
    <w:p w14:paraId="290FE074" w14:textId="2BFFBB00" w:rsidR="00FB3ED0" w:rsidRPr="0001158C" w:rsidRDefault="00FB3ED0" w:rsidP="003E2BF3">
      <w:pPr>
        <w:pStyle w:val="ListParagraph"/>
        <w:numPr>
          <w:ilvl w:val="2"/>
          <w:numId w:val="4"/>
        </w:numPr>
        <w:spacing w:after="0" w:line="240" w:lineRule="auto"/>
        <w:jc w:val="both"/>
        <w:rPr>
          <w:rFonts w:ascii="Arial" w:hAnsi="Arial" w:cs="Arial"/>
          <w:bCs/>
          <w:sz w:val="20"/>
          <w:szCs w:val="20"/>
        </w:rPr>
      </w:pPr>
      <w:r w:rsidRPr="00AC3A86">
        <w:rPr>
          <w:rFonts w:ascii="Arial" w:hAnsi="Arial" w:cs="Arial"/>
          <w:b/>
          <w:sz w:val="20"/>
          <w:szCs w:val="20"/>
        </w:rPr>
        <w:t xml:space="preserve">The site layout and works shall be as specified in the S 4.55(2) Application Statement of Environmental Effects (dated June 2023) prepared by AT Architecture, Planning + Urban Design and shown on the Ground Floor and Elevation Plans (Drawing Nos. 3791 DA 110 </w:t>
      </w:r>
      <w:proofErr w:type="spellStart"/>
      <w:r w:rsidRPr="00AC3A86">
        <w:rPr>
          <w:rFonts w:ascii="Arial" w:hAnsi="Arial" w:cs="Arial"/>
          <w:b/>
          <w:sz w:val="20"/>
          <w:szCs w:val="20"/>
        </w:rPr>
        <w:t>Iss</w:t>
      </w:r>
      <w:proofErr w:type="spellEnd"/>
      <w:r w:rsidRPr="00AC3A86">
        <w:rPr>
          <w:rFonts w:ascii="Arial" w:hAnsi="Arial" w:cs="Arial"/>
          <w:b/>
          <w:sz w:val="20"/>
          <w:szCs w:val="20"/>
        </w:rPr>
        <w:t xml:space="preserve"> D, DA 200&amp;201, Issue D, dated 26/05/2023) prepared by Figgis &amp; Jefferson Tepa Pty Ltd. No revised site layout, staging or external works that will have impact on water quality, shall be permitted without the agreement of Water NSW.</w:t>
      </w:r>
    </w:p>
    <w:p w14:paraId="612277DD" w14:textId="77777777" w:rsidR="00FB3ED0" w:rsidRDefault="00FB3ED0" w:rsidP="00FB3ED0">
      <w:pPr>
        <w:pStyle w:val="ListParagraph"/>
        <w:spacing w:after="0" w:line="240" w:lineRule="auto"/>
        <w:jc w:val="both"/>
        <w:rPr>
          <w:rFonts w:ascii="Arial" w:hAnsi="Arial" w:cs="Arial"/>
          <w:bCs/>
          <w:sz w:val="20"/>
          <w:szCs w:val="20"/>
        </w:rPr>
      </w:pPr>
    </w:p>
    <w:p w14:paraId="025D47B2" w14:textId="77777777" w:rsidR="00FB3ED0" w:rsidRPr="00D364DD" w:rsidRDefault="00FB3ED0" w:rsidP="00FB3ED0">
      <w:pPr>
        <w:pStyle w:val="ListParagraph"/>
        <w:spacing w:after="0" w:line="240" w:lineRule="auto"/>
        <w:jc w:val="both"/>
        <w:rPr>
          <w:rFonts w:ascii="Arial" w:hAnsi="Arial" w:cs="Arial"/>
          <w:bCs/>
          <w:i/>
          <w:iCs/>
          <w:sz w:val="20"/>
          <w:szCs w:val="20"/>
        </w:rPr>
      </w:pPr>
      <w:r w:rsidRPr="00D364DD">
        <w:rPr>
          <w:rFonts w:ascii="Arial" w:hAnsi="Arial" w:cs="Arial"/>
          <w:b/>
          <w:i/>
          <w:iCs/>
          <w:sz w:val="20"/>
          <w:szCs w:val="20"/>
        </w:rPr>
        <w:lastRenderedPageBreak/>
        <w:t>Reason</w:t>
      </w:r>
      <w:r w:rsidRPr="00D364DD">
        <w:rPr>
          <w:rFonts w:ascii="Arial" w:hAnsi="Arial" w:cs="Arial"/>
          <w:bCs/>
          <w:i/>
          <w:iCs/>
          <w:sz w:val="20"/>
          <w:szCs w:val="20"/>
        </w:rPr>
        <w:t xml:space="preserve"> - Water NSW has based its assessment under the State Environmental Planning Policy (Biodiversity and Conservation) 2021 on this version of the development.</w:t>
      </w:r>
    </w:p>
    <w:p w14:paraId="4F9430C2" w14:textId="77777777" w:rsidR="00FB3ED0" w:rsidRDefault="00FB3ED0" w:rsidP="00FB3ED0">
      <w:pPr>
        <w:spacing w:after="0" w:line="240" w:lineRule="auto"/>
        <w:ind w:left="360"/>
        <w:jc w:val="both"/>
        <w:rPr>
          <w:rFonts w:ascii="Arial" w:hAnsi="Arial" w:cs="Arial"/>
          <w:bCs/>
          <w:sz w:val="20"/>
          <w:szCs w:val="20"/>
        </w:rPr>
      </w:pPr>
    </w:p>
    <w:p w14:paraId="031F6C0F" w14:textId="77777777" w:rsidR="00FB3ED0" w:rsidRPr="00D364DD" w:rsidRDefault="00FB3ED0" w:rsidP="00FB3ED0">
      <w:pPr>
        <w:spacing w:after="0" w:line="240" w:lineRule="auto"/>
        <w:ind w:left="360"/>
        <w:jc w:val="both"/>
        <w:rPr>
          <w:rFonts w:ascii="Arial" w:hAnsi="Arial" w:cs="Arial"/>
          <w:b/>
          <w:sz w:val="20"/>
          <w:szCs w:val="20"/>
        </w:rPr>
      </w:pPr>
      <w:r w:rsidRPr="00D364DD">
        <w:rPr>
          <w:rFonts w:ascii="Arial" w:hAnsi="Arial" w:cs="Arial"/>
          <w:b/>
          <w:sz w:val="20"/>
          <w:szCs w:val="20"/>
        </w:rPr>
        <w:t>Stormwater Management</w:t>
      </w:r>
    </w:p>
    <w:p w14:paraId="67811CF1" w14:textId="77777777" w:rsidR="00FB3ED0" w:rsidRDefault="00FB3ED0" w:rsidP="00FB3ED0">
      <w:pPr>
        <w:spacing w:after="0" w:line="240" w:lineRule="auto"/>
        <w:ind w:left="360"/>
        <w:jc w:val="both"/>
        <w:rPr>
          <w:rFonts w:ascii="Arial" w:hAnsi="Arial" w:cs="Arial"/>
          <w:bCs/>
          <w:sz w:val="20"/>
          <w:szCs w:val="20"/>
        </w:rPr>
      </w:pPr>
    </w:p>
    <w:p w14:paraId="5F402ACF" w14:textId="77777777" w:rsidR="00FB3ED0" w:rsidRPr="00AC3A86" w:rsidRDefault="00FB3ED0" w:rsidP="00FB3ED0">
      <w:pPr>
        <w:pStyle w:val="ListParagraph"/>
        <w:numPr>
          <w:ilvl w:val="0"/>
          <w:numId w:val="9"/>
        </w:numPr>
        <w:spacing w:after="0" w:line="240" w:lineRule="auto"/>
        <w:ind w:left="720"/>
        <w:jc w:val="both"/>
        <w:rPr>
          <w:rFonts w:ascii="Arial" w:hAnsi="Arial" w:cs="Arial"/>
          <w:bCs/>
          <w:strike/>
          <w:sz w:val="20"/>
          <w:szCs w:val="20"/>
        </w:rPr>
      </w:pPr>
      <w:r w:rsidRPr="00AC3A86">
        <w:rPr>
          <w:rFonts w:ascii="Arial" w:hAnsi="Arial" w:cs="Arial"/>
          <w:bCs/>
          <w:strike/>
          <w:sz w:val="20"/>
          <w:szCs w:val="20"/>
        </w:rPr>
        <w:t>Stormwater Plans (Ref: N0211564, Drawing Nos. C200 and C210, Revision No. 1. Dated 20.05.22) prepared by JN Responsive Engineering shall be revised in consultation with Water NSW prior to the issuance of a Construction Certificate. The revised stormwater management plan shall:</w:t>
      </w:r>
    </w:p>
    <w:p w14:paraId="3BB72F33" w14:textId="77777777" w:rsidR="00FB3ED0" w:rsidRPr="00AC3A86" w:rsidRDefault="00FB3ED0" w:rsidP="00FB3ED0">
      <w:pPr>
        <w:pStyle w:val="ListParagraph"/>
        <w:spacing w:after="0" w:line="240" w:lineRule="auto"/>
        <w:jc w:val="both"/>
        <w:rPr>
          <w:rFonts w:ascii="Arial" w:hAnsi="Arial" w:cs="Arial"/>
          <w:bCs/>
          <w:strike/>
          <w:sz w:val="20"/>
          <w:szCs w:val="20"/>
        </w:rPr>
      </w:pPr>
    </w:p>
    <w:p w14:paraId="7D9A95DC" w14:textId="77777777" w:rsidR="00FB3ED0" w:rsidRPr="00AC3A86" w:rsidRDefault="00FB3ED0" w:rsidP="00FB3ED0">
      <w:pPr>
        <w:pStyle w:val="ListParagraph"/>
        <w:numPr>
          <w:ilvl w:val="0"/>
          <w:numId w:val="2"/>
        </w:numPr>
        <w:spacing w:after="0" w:line="240" w:lineRule="auto"/>
        <w:ind w:left="1145"/>
        <w:jc w:val="both"/>
        <w:rPr>
          <w:rFonts w:ascii="Arial" w:hAnsi="Arial" w:cs="Arial"/>
          <w:bCs/>
          <w:strike/>
          <w:sz w:val="20"/>
          <w:szCs w:val="20"/>
        </w:rPr>
      </w:pPr>
      <w:r w:rsidRPr="00AC3A86">
        <w:rPr>
          <w:rFonts w:ascii="Arial" w:hAnsi="Arial" w:cs="Arial"/>
          <w:bCs/>
          <w:strike/>
          <w:sz w:val="20"/>
          <w:szCs w:val="20"/>
        </w:rPr>
        <w:t>be designed as per existing covenant on the lot, or</w:t>
      </w:r>
    </w:p>
    <w:p w14:paraId="2E740D10" w14:textId="77777777" w:rsidR="00FB3ED0" w:rsidRPr="00AC3A86" w:rsidRDefault="00FB3ED0" w:rsidP="00FB3ED0">
      <w:pPr>
        <w:pStyle w:val="ListParagraph"/>
        <w:numPr>
          <w:ilvl w:val="0"/>
          <w:numId w:val="2"/>
        </w:numPr>
        <w:spacing w:after="0" w:line="240" w:lineRule="auto"/>
        <w:ind w:left="1145"/>
        <w:jc w:val="both"/>
        <w:rPr>
          <w:rFonts w:ascii="Arial" w:hAnsi="Arial" w:cs="Arial"/>
          <w:bCs/>
          <w:strike/>
          <w:sz w:val="20"/>
          <w:szCs w:val="20"/>
        </w:rPr>
      </w:pPr>
      <w:r w:rsidRPr="00AC3A86">
        <w:rPr>
          <w:rFonts w:ascii="Arial" w:hAnsi="Arial" w:cs="Arial"/>
          <w:bCs/>
          <w:strike/>
          <w:sz w:val="20"/>
          <w:szCs w:val="20"/>
        </w:rPr>
        <w:t>be modified to the satisfaction of Water NSW, and</w:t>
      </w:r>
    </w:p>
    <w:p w14:paraId="3525E745" w14:textId="77777777" w:rsidR="00FB3ED0" w:rsidRPr="00AC3A86" w:rsidRDefault="00FB3ED0" w:rsidP="00FB3ED0">
      <w:pPr>
        <w:pStyle w:val="ListParagraph"/>
        <w:numPr>
          <w:ilvl w:val="0"/>
          <w:numId w:val="2"/>
        </w:numPr>
        <w:spacing w:after="0" w:line="240" w:lineRule="auto"/>
        <w:ind w:left="1145"/>
        <w:jc w:val="both"/>
        <w:rPr>
          <w:rFonts w:ascii="Arial" w:hAnsi="Arial" w:cs="Arial"/>
          <w:bCs/>
          <w:strike/>
          <w:sz w:val="20"/>
          <w:szCs w:val="20"/>
        </w:rPr>
      </w:pPr>
      <w:r w:rsidRPr="00AC3A86">
        <w:rPr>
          <w:rFonts w:ascii="Arial" w:hAnsi="Arial" w:cs="Arial"/>
          <w:bCs/>
          <w:strike/>
          <w:sz w:val="20"/>
          <w:szCs w:val="20"/>
        </w:rPr>
        <w:t>address impacts of existing easements near the existing basin area on construction, functioning and maintenance of stormwater management structures.</w:t>
      </w:r>
    </w:p>
    <w:p w14:paraId="0A260E59" w14:textId="77777777" w:rsidR="00FB3ED0" w:rsidRDefault="00FB3ED0" w:rsidP="00FB3ED0">
      <w:pPr>
        <w:pStyle w:val="ListParagraph"/>
        <w:numPr>
          <w:ilvl w:val="0"/>
          <w:numId w:val="9"/>
        </w:numPr>
        <w:spacing w:after="0" w:line="240" w:lineRule="auto"/>
        <w:ind w:left="720"/>
        <w:jc w:val="both"/>
        <w:rPr>
          <w:rFonts w:ascii="Arial" w:hAnsi="Arial" w:cs="Arial"/>
          <w:bCs/>
          <w:strike/>
          <w:sz w:val="20"/>
          <w:szCs w:val="20"/>
        </w:rPr>
      </w:pPr>
      <w:r w:rsidRPr="00AC3A86">
        <w:rPr>
          <w:rFonts w:ascii="Arial" w:hAnsi="Arial" w:cs="Arial"/>
          <w:bCs/>
          <w:strike/>
          <w:sz w:val="20"/>
          <w:szCs w:val="20"/>
        </w:rPr>
        <w:t>No wash water used in cleaning the floors of the shelter facility shall be directed to the stormwater management system.</w:t>
      </w:r>
    </w:p>
    <w:p w14:paraId="71011C5C" w14:textId="77777777" w:rsidR="00FB3ED0" w:rsidRDefault="00FB3ED0" w:rsidP="00FB3ED0">
      <w:pPr>
        <w:spacing w:after="0" w:line="240" w:lineRule="auto"/>
        <w:ind w:left="360"/>
        <w:jc w:val="both"/>
        <w:rPr>
          <w:rFonts w:ascii="Arial" w:hAnsi="Arial" w:cs="Arial"/>
          <w:b/>
          <w:sz w:val="20"/>
          <w:szCs w:val="20"/>
        </w:rPr>
      </w:pPr>
    </w:p>
    <w:p w14:paraId="52A9DFD2" w14:textId="7CA84F3F"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 xml:space="preserve">All stormwater management measures, as specified in the MUSIC Model Assessment Report (NO211564-CLRT.01A, dated 2 June 2023) and Site Stormwater Plan and Typical Details (Ref: NO211564; Drawing No. C200, Revision J, and Drawing No. CO51, Revision H, dated 16.06.23; Drawing Nos. C50 and C52, Revision F, dated 02.06.23) both prepared by JN Responsive Engineering, shall be incorporated in the final stormwater drainage plan to be approved by the Principal Certifier (PC). </w:t>
      </w:r>
    </w:p>
    <w:p w14:paraId="59FC526E" w14:textId="77777777" w:rsidR="00FB3ED0" w:rsidRDefault="00FB3ED0" w:rsidP="00FB3ED0">
      <w:pPr>
        <w:spacing w:after="0" w:line="240" w:lineRule="auto"/>
        <w:ind w:left="360"/>
        <w:jc w:val="both"/>
        <w:rPr>
          <w:rFonts w:ascii="Arial" w:hAnsi="Arial" w:cs="Arial"/>
          <w:b/>
          <w:sz w:val="20"/>
          <w:szCs w:val="20"/>
        </w:rPr>
      </w:pPr>
    </w:p>
    <w:p w14:paraId="3FF32951" w14:textId="7EF2BF1A"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The driveway and hardstand areas shall be sealed and shall drain to stormwater pits fitted with pit inserts (</w:t>
      </w:r>
      <w:proofErr w:type="spellStart"/>
      <w:r w:rsidRPr="00AC3A86">
        <w:rPr>
          <w:rFonts w:ascii="Arial" w:hAnsi="Arial" w:cs="Arial"/>
          <w:b/>
          <w:sz w:val="20"/>
          <w:szCs w:val="20"/>
        </w:rPr>
        <w:t>OceanGuard</w:t>
      </w:r>
      <w:proofErr w:type="spellEnd"/>
      <w:r w:rsidRPr="00AC3A86">
        <w:rPr>
          <w:rFonts w:ascii="Arial" w:hAnsi="Arial" w:cs="Arial"/>
          <w:b/>
          <w:sz w:val="20"/>
          <w:szCs w:val="20"/>
        </w:rPr>
        <w:t xml:space="preserve"> 200 or Water NSW endorsed equivalent) and directed to a biofiltration basin on the site. </w:t>
      </w:r>
    </w:p>
    <w:p w14:paraId="6E84DCB8" w14:textId="77777777" w:rsidR="00FB3ED0" w:rsidRDefault="00FB3ED0" w:rsidP="00FB3ED0">
      <w:pPr>
        <w:spacing w:after="0" w:line="240" w:lineRule="auto"/>
        <w:ind w:left="360"/>
        <w:jc w:val="both"/>
        <w:rPr>
          <w:rFonts w:ascii="Arial" w:hAnsi="Arial" w:cs="Arial"/>
          <w:b/>
          <w:sz w:val="20"/>
          <w:szCs w:val="20"/>
        </w:rPr>
      </w:pPr>
    </w:p>
    <w:p w14:paraId="7A1465F1" w14:textId="28A64776"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 xml:space="preserve">The biofiltration basin shall also: </w:t>
      </w:r>
    </w:p>
    <w:p w14:paraId="7B97CC5A"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be designed consistent with Adoption Guidelines for Stormwater Biofiltration Systems Version 2 (Payne et al, 2015, Melbourne, CRC for Water Sensitive Cities) </w:t>
      </w:r>
    </w:p>
    <w:p w14:paraId="09879801"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also incorporate the following: </w:t>
      </w:r>
    </w:p>
    <w:p w14:paraId="31DF02DB" w14:textId="77777777" w:rsidR="00FB3ED0" w:rsidRPr="00AC3A86" w:rsidRDefault="00FB3ED0" w:rsidP="00FB3ED0">
      <w:pPr>
        <w:pStyle w:val="ListParagraph"/>
        <w:numPr>
          <w:ilvl w:val="0"/>
          <w:numId w:val="25"/>
        </w:numPr>
        <w:spacing w:after="0" w:line="240" w:lineRule="auto"/>
        <w:jc w:val="both"/>
        <w:rPr>
          <w:rFonts w:ascii="Arial" w:hAnsi="Arial" w:cs="Arial"/>
          <w:b/>
          <w:sz w:val="20"/>
          <w:szCs w:val="20"/>
        </w:rPr>
      </w:pPr>
      <w:r w:rsidRPr="00AC3A86">
        <w:rPr>
          <w:rFonts w:ascii="Arial" w:hAnsi="Arial" w:cs="Arial"/>
          <w:b/>
          <w:sz w:val="20"/>
          <w:szCs w:val="20"/>
        </w:rPr>
        <w:t xml:space="preserve">a minimum surface and filter area of 220 square metres </w:t>
      </w:r>
      <w:proofErr w:type="spellStart"/>
      <w:r w:rsidRPr="00AC3A86">
        <w:rPr>
          <w:rFonts w:ascii="Arial" w:hAnsi="Arial" w:cs="Arial"/>
          <w:b/>
          <w:sz w:val="20"/>
          <w:szCs w:val="20"/>
        </w:rPr>
        <w:t>o</w:t>
      </w:r>
      <w:proofErr w:type="spellEnd"/>
      <w:r w:rsidRPr="00AC3A86">
        <w:rPr>
          <w:rFonts w:ascii="Arial" w:hAnsi="Arial" w:cs="Arial"/>
          <w:b/>
          <w:sz w:val="20"/>
          <w:szCs w:val="20"/>
        </w:rPr>
        <w:t xml:space="preserve"> an extended detention depth of 200 mm </w:t>
      </w:r>
    </w:p>
    <w:p w14:paraId="537D50A4" w14:textId="77777777" w:rsidR="00FB3ED0" w:rsidRPr="00AC3A86" w:rsidRDefault="00FB3ED0" w:rsidP="00FB3ED0">
      <w:pPr>
        <w:pStyle w:val="ListParagraph"/>
        <w:numPr>
          <w:ilvl w:val="0"/>
          <w:numId w:val="25"/>
        </w:numPr>
        <w:spacing w:after="0" w:line="240" w:lineRule="auto"/>
        <w:jc w:val="both"/>
        <w:rPr>
          <w:rFonts w:ascii="Arial" w:hAnsi="Arial" w:cs="Arial"/>
          <w:b/>
          <w:sz w:val="20"/>
          <w:szCs w:val="20"/>
        </w:rPr>
      </w:pPr>
      <w:r w:rsidRPr="00AC3A86">
        <w:rPr>
          <w:rFonts w:ascii="Arial" w:hAnsi="Arial" w:cs="Arial"/>
          <w:b/>
          <w:sz w:val="20"/>
          <w:szCs w:val="20"/>
        </w:rPr>
        <w:t xml:space="preserve">a filter depth (excluding transition layers) of 400 mm above the underdrains </w:t>
      </w:r>
    </w:p>
    <w:p w14:paraId="098B8F8E" w14:textId="77777777" w:rsidR="00FB3ED0" w:rsidRPr="00AC3A86" w:rsidRDefault="00FB3ED0" w:rsidP="00FB3ED0">
      <w:pPr>
        <w:pStyle w:val="ListParagraph"/>
        <w:numPr>
          <w:ilvl w:val="0"/>
          <w:numId w:val="25"/>
        </w:numPr>
        <w:spacing w:after="0" w:line="240" w:lineRule="auto"/>
        <w:jc w:val="both"/>
        <w:rPr>
          <w:rFonts w:ascii="Arial" w:hAnsi="Arial" w:cs="Arial"/>
          <w:b/>
          <w:sz w:val="20"/>
          <w:szCs w:val="20"/>
        </w:rPr>
      </w:pPr>
      <w:r w:rsidRPr="00AC3A86">
        <w:rPr>
          <w:rFonts w:ascii="Arial" w:hAnsi="Arial" w:cs="Arial"/>
          <w:b/>
          <w:sz w:val="20"/>
          <w:szCs w:val="20"/>
        </w:rPr>
        <w:t xml:space="preserve">a network of underdrains </w:t>
      </w:r>
    </w:p>
    <w:p w14:paraId="4A0EE43F" w14:textId="77777777" w:rsidR="00FB3ED0" w:rsidRPr="00AC3A86" w:rsidRDefault="00FB3ED0" w:rsidP="00FB3ED0">
      <w:pPr>
        <w:pStyle w:val="ListParagraph"/>
        <w:numPr>
          <w:ilvl w:val="0"/>
          <w:numId w:val="25"/>
        </w:numPr>
        <w:spacing w:after="0" w:line="240" w:lineRule="auto"/>
        <w:jc w:val="both"/>
        <w:rPr>
          <w:rFonts w:ascii="Arial" w:hAnsi="Arial" w:cs="Arial"/>
          <w:b/>
          <w:sz w:val="20"/>
          <w:szCs w:val="20"/>
        </w:rPr>
      </w:pPr>
      <w:r w:rsidRPr="00AC3A86">
        <w:rPr>
          <w:rFonts w:ascii="Arial" w:hAnsi="Arial" w:cs="Arial"/>
          <w:b/>
          <w:sz w:val="20"/>
          <w:szCs w:val="20"/>
        </w:rPr>
        <w:t xml:space="preserve">a filter media consisting of a clean sandy loam with a certified median particle diameter of 0.5 mm, a maximum orthophosphate concentration of 40 mg/kg and a maximum total nitrogen concentration of 400 mg/kg </w:t>
      </w:r>
    </w:p>
    <w:p w14:paraId="38571E6D" w14:textId="77777777" w:rsidR="00FB3ED0" w:rsidRPr="00AC3A86" w:rsidRDefault="00FB3ED0" w:rsidP="00FB3ED0">
      <w:pPr>
        <w:pStyle w:val="ListParagraph"/>
        <w:numPr>
          <w:ilvl w:val="0"/>
          <w:numId w:val="24"/>
        </w:numPr>
        <w:spacing w:after="0" w:line="240" w:lineRule="auto"/>
        <w:jc w:val="both"/>
        <w:rPr>
          <w:rFonts w:ascii="Arial" w:hAnsi="Arial" w:cs="Arial"/>
          <w:b/>
          <w:sz w:val="20"/>
          <w:szCs w:val="20"/>
        </w:rPr>
      </w:pPr>
      <w:r w:rsidRPr="00AC3A86">
        <w:rPr>
          <w:rFonts w:ascii="Arial" w:hAnsi="Arial" w:cs="Arial"/>
          <w:b/>
          <w:sz w:val="20"/>
          <w:szCs w:val="20"/>
        </w:rPr>
        <w:t xml:space="preserve">be planted with appropriate deep-rooted, moisture-tolerant vegetation protected by rock mulch (grass and turf is not appropriate vegetation and organic mulch is not suitable) </w:t>
      </w:r>
    </w:p>
    <w:p w14:paraId="013717C3" w14:textId="77777777" w:rsidR="00FB3ED0" w:rsidRPr="00AC3A86" w:rsidRDefault="00FB3ED0" w:rsidP="00FB3ED0">
      <w:pPr>
        <w:pStyle w:val="ListParagraph"/>
        <w:numPr>
          <w:ilvl w:val="0"/>
          <w:numId w:val="24"/>
        </w:numPr>
        <w:spacing w:after="0" w:line="240" w:lineRule="auto"/>
        <w:jc w:val="both"/>
        <w:rPr>
          <w:rFonts w:ascii="Arial" w:hAnsi="Arial" w:cs="Arial"/>
          <w:b/>
          <w:sz w:val="20"/>
          <w:szCs w:val="20"/>
        </w:rPr>
      </w:pPr>
      <w:r w:rsidRPr="00AC3A86">
        <w:rPr>
          <w:rFonts w:ascii="Arial" w:hAnsi="Arial" w:cs="Arial"/>
          <w:b/>
          <w:sz w:val="20"/>
          <w:szCs w:val="20"/>
        </w:rPr>
        <w:t xml:space="preserve">direct all discharge and overflow to Council's stormwater drain </w:t>
      </w:r>
    </w:p>
    <w:p w14:paraId="3997575A" w14:textId="77777777" w:rsidR="00FB3ED0" w:rsidRPr="00AC3A86" w:rsidRDefault="00FB3ED0" w:rsidP="00FB3ED0">
      <w:pPr>
        <w:pStyle w:val="ListParagraph"/>
        <w:numPr>
          <w:ilvl w:val="0"/>
          <w:numId w:val="24"/>
        </w:numPr>
        <w:spacing w:after="0" w:line="240" w:lineRule="auto"/>
        <w:jc w:val="both"/>
        <w:rPr>
          <w:rFonts w:ascii="Arial" w:hAnsi="Arial" w:cs="Arial"/>
          <w:b/>
          <w:sz w:val="20"/>
          <w:szCs w:val="20"/>
        </w:rPr>
      </w:pPr>
      <w:r w:rsidRPr="00AC3A86">
        <w:rPr>
          <w:rFonts w:ascii="Arial" w:hAnsi="Arial" w:cs="Arial"/>
          <w:b/>
          <w:sz w:val="20"/>
          <w:szCs w:val="20"/>
        </w:rPr>
        <w:t xml:space="preserve">be accessible from driveway by machinery to facilitate cleaning, monitoring, and maintenance of the structures. </w:t>
      </w:r>
    </w:p>
    <w:p w14:paraId="7DFEE46B" w14:textId="77777777" w:rsidR="00FB3ED0" w:rsidRPr="00AC3A86" w:rsidRDefault="00FB3ED0" w:rsidP="00FB3ED0">
      <w:pPr>
        <w:pStyle w:val="ListParagraph"/>
        <w:numPr>
          <w:ilvl w:val="0"/>
          <w:numId w:val="24"/>
        </w:numPr>
        <w:spacing w:after="0" w:line="240" w:lineRule="auto"/>
        <w:jc w:val="both"/>
        <w:rPr>
          <w:rFonts w:ascii="Arial" w:hAnsi="Arial" w:cs="Arial"/>
          <w:b/>
          <w:sz w:val="20"/>
          <w:szCs w:val="20"/>
        </w:rPr>
      </w:pPr>
      <w:r w:rsidRPr="00AC3A86">
        <w:rPr>
          <w:rFonts w:ascii="Arial" w:hAnsi="Arial" w:cs="Arial"/>
          <w:b/>
          <w:sz w:val="20"/>
          <w:szCs w:val="20"/>
        </w:rPr>
        <w:t xml:space="preserve">be constructed after all hardstand areas have been paved or sealed and all ground surfaces have been stabilised </w:t>
      </w:r>
    </w:p>
    <w:p w14:paraId="368DE88A" w14:textId="77777777" w:rsidR="00FB3ED0" w:rsidRPr="00AC3A86" w:rsidRDefault="00FB3ED0" w:rsidP="00FB3ED0">
      <w:pPr>
        <w:pStyle w:val="ListParagraph"/>
        <w:numPr>
          <w:ilvl w:val="0"/>
          <w:numId w:val="24"/>
        </w:numPr>
        <w:spacing w:after="0" w:line="240" w:lineRule="auto"/>
        <w:jc w:val="both"/>
        <w:rPr>
          <w:rFonts w:ascii="Arial" w:hAnsi="Arial" w:cs="Arial"/>
          <w:b/>
          <w:sz w:val="20"/>
          <w:szCs w:val="20"/>
        </w:rPr>
      </w:pPr>
      <w:r w:rsidRPr="00AC3A86">
        <w:rPr>
          <w:rFonts w:ascii="Arial" w:hAnsi="Arial" w:cs="Arial"/>
          <w:b/>
          <w:sz w:val="20"/>
          <w:szCs w:val="20"/>
        </w:rPr>
        <w:t xml:space="preserve">be permanently protected from heavy vehicle damage by guardrails, castellated kerb, bollards, or similar structures, with a sign to be erected to advise of its nature and purpose in water quality management, and </w:t>
      </w:r>
    </w:p>
    <w:p w14:paraId="7D1EBFC9" w14:textId="77777777" w:rsidR="00FB3ED0" w:rsidRPr="00AC3A86" w:rsidRDefault="00FB3ED0" w:rsidP="00FB3ED0">
      <w:pPr>
        <w:pStyle w:val="ListParagraph"/>
        <w:numPr>
          <w:ilvl w:val="0"/>
          <w:numId w:val="24"/>
        </w:numPr>
        <w:spacing w:after="0" w:line="240" w:lineRule="auto"/>
        <w:jc w:val="both"/>
        <w:rPr>
          <w:rFonts w:ascii="Arial" w:hAnsi="Arial" w:cs="Arial"/>
          <w:b/>
          <w:sz w:val="20"/>
          <w:szCs w:val="20"/>
        </w:rPr>
      </w:pPr>
      <w:r w:rsidRPr="00AC3A86">
        <w:rPr>
          <w:rFonts w:ascii="Arial" w:hAnsi="Arial" w:cs="Arial"/>
          <w:b/>
          <w:sz w:val="20"/>
          <w:szCs w:val="20"/>
        </w:rPr>
        <w:t>be protected by sediment and erosion control measures during any construction and post-construction phase until the ground surface is re-vegetated or stabilised]</w:t>
      </w:r>
    </w:p>
    <w:p w14:paraId="1FB07111" w14:textId="77777777" w:rsidR="00FB3ED0" w:rsidRDefault="00FB3ED0" w:rsidP="00FB3ED0">
      <w:pPr>
        <w:spacing w:after="0" w:line="240" w:lineRule="auto"/>
        <w:ind w:left="360"/>
        <w:jc w:val="both"/>
        <w:rPr>
          <w:rFonts w:ascii="Arial" w:hAnsi="Arial" w:cs="Arial"/>
          <w:bCs/>
          <w:sz w:val="20"/>
          <w:szCs w:val="20"/>
        </w:rPr>
      </w:pPr>
    </w:p>
    <w:p w14:paraId="4EEE5425" w14:textId="51233AB5"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 xml:space="preserve">No wash water from industrial washdown, or water used in cleaning the floors of the shelter facility shall be directed to the stormwater management system. </w:t>
      </w:r>
    </w:p>
    <w:p w14:paraId="281EE769" w14:textId="77777777" w:rsidR="00FB3ED0" w:rsidRPr="00AC3A86" w:rsidRDefault="00FB3ED0" w:rsidP="00FB3ED0">
      <w:pPr>
        <w:pStyle w:val="ListParagraph"/>
        <w:spacing w:after="0" w:line="240" w:lineRule="auto"/>
        <w:jc w:val="both"/>
        <w:rPr>
          <w:rFonts w:ascii="Arial" w:hAnsi="Arial" w:cs="Arial"/>
          <w:b/>
          <w:sz w:val="20"/>
          <w:szCs w:val="20"/>
        </w:rPr>
      </w:pPr>
    </w:p>
    <w:p w14:paraId="44A06410" w14:textId="61C5938B"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 xml:space="preserve">A rainwater collection and reuse system for the building roof shall be installed that: </w:t>
      </w:r>
    </w:p>
    <w:p w14:paraId="582B8723"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includes rainwater tanks with a minimum total capacity of 20,000 litres above any volume required for mains top-up </w:t>
      </w:r>
    </w:p>
    <w:p w14:paraId="18EC34F1"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lastRenderedPageBreak/>
        <w:t xml:space="preserve">ensures roofs and gutters designed to maximise the capture of rainwater in the tanks </w:t>
      </w:r>
    </w:p>
    <w:p w14:paraId="38B7B241"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ensures that the tanks are plumbed to toilets, shelter non potable water needs, and other areas for non-potable use including use landscape watering, and </w:t>
      </w:r>
    </w:p>
    <w:p w14:paraId="7A3E43FF"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ensures that all rainwater tank overflow is directed to the biofiltration basin. </w:t>
      </w:r>
    </w:p>
    <w:p w14:paraId="41C38C6A" w14:textId="77777777" w:rsidR="00FB3ED0" w:rsidRDefault="00FB3ED0" w:rsidP="00FB3ED0">
      <w:pPr>
        <w:spacing w:after="0" w:line="240" w:lineRule="auto"/>
        <w:ind w:left="360"/>
        <w:jc w:val="both"/>
        <w:rPr>
          <w:rFonts w:ascii="Arial" w:hAnsi="Arial" w:cs="Arial"/>
          <w:b/>
          <w:sz w:val="20"/>
          <w:szCs w:val="20"/>
        </w:rPr>
      </w:pPr>
    </w:p>
    <w:p w14:paraId="05EEA53D" w14:textId="61FF66D6"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 xml:space="preserve">No variation to stormwater treatment or management that will have any impact on water quality shall be permitted without prior agreement of Water NSW. </w:t>
      </w:r>
    </w:p>
    <w:p w14:paraId="2F45C9C3" w14:textId="77777777" w:rsidR="00FB3ED0" w:rsidRDefault="00FB3ED0" w:rsidP="00FB3ED0">
      <w:pPr>
        <w:spacing w:after="0" w:line="240" w:lineRule="auto"/>
        <w:ind w:left="360"/>
        <w:jc w:val="both"/>
        <w:rPr>
          <w:rFonts w:ascii="Arial" w:hAnsi="Arial" w:cs="Arial"/>
          <w:b/>
          <w:sz w:val="20"/>
          <w:szCs w:val="20"/>
        </w:rPr>
      </w:pPr>
    </w:p>
    <w:p w14:paraId="235A04F3" w14:textId="37CDF84A"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A suitably qualified stormwater consultant or engineer shall certify in writing to Water NSW and the PC prior to the issuance of an Occupation Certificate that all stormwater management structures have been installed as per these conditions of consent and are in a functional state.</w:t>
      </w:r>
    </w:p>
    <w:p w14:paraId="4F7CA037" w14:textId="77777777" w:rsidR="00FB3ED0" w:rsidRPr="00AC3A86" w:rsidRDefault="00FB3ED0" w:rsidP="00FB3ED0">
      <w:pPr>
        <w:spacing w:after="0" w:line="240" w:lineRule="auto"/>
        <w:ind w:left="360"/>
        <w:jc w:val="both"/>
        <w:rPr>
          <w:rFonts w:ascii="Arial" w:hAnsi="Arial" w:cs="Arial"/>
          <w:bCs/>
          <w:sz w:val="20"/>
          <w:szCs w:val="20"/>
        </w:rPr>
      </w:pPr>
    </w:p>
    <w:p w14:paraId="7B1B31D2" w14:textId="77777777" w:rsidR="00FB3ED0" w:rsidRPr="00D364DD" w:rsidRDefault="00FB3ED0" w:rsidP="00FB3ED0">
      <w:pPr>
        <w:spacing w:after="0" w:line="240" w:lineRule="auto"/>
        <w:ind w:left="360"/>
        <w:jc w:val="both"/>
        <w:rPr>
          <w:rFonts w:ascii="Arial" w:hAnsi="Arial" w:cs="Arial"/>
          <w:b/>
          <w:sz w:val="20"/>
          <w:szCs w:val="20"/>
        </w:rPr>
      </w:pPr>
      <w:r w:rsidRPr="00D364DD">
        <w:rPr>
          <w:rFonts w:ascii="Arial" w:hAnsi="Arial" w:cs="Arial"/>
          <w:b/>
          <w:sz w:val="20"/>
          <w:szCs w:val="20"/>
        </w:rPr>
        <w:t>Operational Environmental Management Plan</w:t>
      </w:r>
    </w:p>
    <w:p w14:paraId="5D534F4E" w14:textId="77777777" w:rsidR="00FB3ED0" w:rsidRPr="000E6160" w:rsidRDefault="00FB3ED0" w:rsidP="00FB3ED0">
      <w:pPr>
        <w:spacing w:after="0" w:line="240" w:lineRule="auto"/>
        <w:ind w:left="360"/>
        <w:jc w:val="both"/>
        <w:rPr>
          <w:rFonts w:ascii="Arial" w:hAnsi="Arial" w:cs="Arial"/>
          <w:bCs/>
          <w:sz w:val="20"/>
          <w:szCs w:val="20"/>
        </w:rPr>
      </w:pPr>
    </w:p>
    <w:p w14:paraId="601653A7" w14:textId="77777777" w:rsidR="00FB3ED0" w:rsidRPr="00AC3A86" w:rsidRDefault="00FB3ED0" w:rsidP="00FB3ED0">
      <w:pPr>
        <w:pStyle w:val="ListParagraph"/>
        <w:numPr>
          <w:ilvl w:val="0"/>
          <w:numId w:val="9"/>
        </w:numPr>
        <w:spacing w:after="0" w:line="240" w:lineRule="auto"/>
        <w:ind w:left="720"/>
        <w:jc w:val="both"/>
        <w:rPr>
          <w:rFonts w:ascii="Arial" w:hAnsi="Arial" w:cs="Arial"/>
          <w:bCs/>
          <w:strike/>
          <w:sz w:val="20"/>
          <w:szCs w:val="20"/>
        </w:rPr>
      </w:pPr>
      <w:r w:rsidRPr="00AC3A86">
        <w:rPr>
          <w:rFonts w:ascii="Arial" w:hAnsi="Arial" w:cs="Arial"/>
          <w:bCs/>
          <w:strike/>
          <w:sz w:val="20"/>
          <w:szCs w:val="20"/>
        </w:rPr>
        <w:t>Prior to the issuance of an Occupation Certificate, update or modify any existing Operational Environmental Management Plan (OEMP). If an OEMP does not exist, a Plan shall be prepared in consultation with Water NSW by a person with knowledge and experience in the preparation of such plans. The Plan shall:</w:t>
      </w:r>
    </w:p>
    <w:p w14:paraId="53941239" w14:textId="77777777" w:rsidR="00FB3ED0" w:rsidRPr="00AC3A86" w:rsidRDefault="00FB3ED0" w:rsidP="00FB3ED0">
      <w:pPr>
        <w:pStyle w:val="ListParagraph"/>
        <w:spacing w:after="0" w:line="240" w:lineRule="auto"/>
        <w:jc w:val="both"/>
        <w:rPr>
          <w:rFonts w:ascii="Arial" w:hAnsi="Arial" w:cs="Arial"/>
          <w:bCs/>
          <w:strike/>
          <w:sz w:val="20"/>
          <w:szCs w:val="20"/>
        </w:rPr>
      </w:pPr>
    </w:p>
    <w:p w14:paraId="728BE567" w14:textId="77777777" w:rsidR="00FB3ED0" w:rsidRPr="00AC3A86" w:rsidRDefault="00FB3ED0" w:rsidP="00FB3ED0">
      <w:pPr>
        <w:pStyle w:val="ListParagraph"/>
        <w:numPr>
          <w:ilvl w:val="0"/>
          <w:numId w:val="2"/>
        </w:numPr>
        <w:spacing w:after="0" w:line="240" w:lineRule="auto"/>
        <w:ind w:left="1145"/>
        <w:jc w:val="both"/>
        <w:rPr>
          <w:rFonts w:ascii="Arial" w:hAnsi="Arial" w:cs="Arial"/>
          <w:bCs/>
          <w:strike/>
          <w:sz w:val="20"/>
          <w:szCs w:val="20"/>
        </w:rPr>
      </w:pPr>
      <w:r w:rsidRPr="00AC3A86">
        <w:rPr>
          <w:rFonts w:ascii="Arial" w:hAnsi="Arial" w:cs="Arial"/>
          <w:bCs/>
          <w:strike/>
          <w:sz w:val="20"/>
          <w:szCs w:val="20"/>
        </w:rPr>
        <w:t>include the details on the location and nature of stormwater management structures</w:t>
      </w:r>
    </w:p>
    <w:p w14:paraId="7BEC924E" w14:textId="77777777" w:rsidR="00FB3ED0" w:rsidRPr="00AC3A86" w:rsidRDefault="00FB3ED0" w:rsidP="00FB3ED0">
      <w:pPr>
        <w:pStyle w:val="ListParagraph"/>
        <w:numPr>
          <w:ilvl w:val="0"/>
          <w:numId w:val="2"/>
        </w:numPr>
        <w:spacing w:after="0" w:line="240" w:lineRule="auto"/>
        <w:ind w:left="1145"/>
        <w:jc w:val="both"/>
        <w:rPr>
          <w:rFonts w:ascii="Arial" w:hAnsi="Arial" w:cs="Arial"/>
          <w:bCs/>
          <w:strike/>
          <w:sz w:val="20"/>
          <w:szCs w:val="20"/>
        </w:rPr>
      </w:pPr>
      <w:r w:rsidRPr="00AC3A86">
        <w:rPr>
          <w:rFonts w:ascii="Arial" w:hAnsi="Arial" w:cs="Arial"/>
          <w:bCs/>
          <w:strike/>
          <w:sz w:val="20"/>
          <w:szCs w:val="20"/>
        </w:rPr>
        <w:t>outline the responsibilities and detailed requirements for the inspection, monitoring and maintenance of all stormwater management structures, including the frequency of such activities</w:t>
      </w:r>
    </w:p>
    <w:p w14:paraId="3DB5BE23" w14:textId="77777777" w:rsidR="00FB3ED0" w:rsidRPr="00AC3A86" w:rsidRDefault="00FB3ED0" w:rsidP="00FB3ED0">
      <w:pPr>
        <w:pStyle w:val="ListParagraph"/>
        <w:numPr>
          <w:ilvl w:val="0"/>
          <w:numId w:val="2"/>
        </w:numPr>
        <w:spacing w:after="0" w:line="240" w:lineRule="auto"/>
        <w:ind w:left="1145"/>
        <w:jc w:val="both"/>
        <w:rPr>
          <w:rFonts w:ascii="Arial" w:hAnsi="Arial" w:cs="Arial"/>
          <w:bCs/>
          <w:strike/>
          <w:sz w:val="20"/>
          <w:szCs w:val="20"/>
        </w:rPr>
      </w:pPr>
      <w:r w:rsidRPr="00AC3A86">
        <w:rPr>
          <w:rFonts w:ascii="Arial" w:hAnsi="Arial" w:cs="Arial"/>
          <w:bCs/>
          <w:strike/>
          <w:sz w:val="20"/>
          <w:szCs w:val="20"/>
        </w:rPr>
        <w:t>identify the individuals or positions responsible for inspection and maintenance</w:t>
      </w:r>
    </w:p>
    <w:p w14:paraId="004C0BAD" w14:textId="77777777" w:rsidR="00FB3ED0" w:rsidRPr="00AC3A86" w:rsidRDefault="00FB3ED0" w:rsidP="00FB3ED0">
      <w:pPr>
        <w:pStyle w:val="ListParagraph"/>
        <w:numPr>
          <w:ilvl w:val="0"/>
          <w:numId w:val="10"/>
        </w:numPr>
        <w:spacing w:after="0" w:line="240" w:lineRule="auto"/>
        <w:ind w:left="1145"/>
        <w:jc w:val="both"/>
        <w:rPr>
          <w:rFonts w:ascii="Arial" w:hAnsi="Arial" w:cs="Arial"/>
          <w:bCs/>
          <w:strike/>
          <w:sz w:val="20"/>
          <w:szCs w:val="20"/>
        </w:rPr>
      </w:pPr>
      <w:r w:rsidRPr="00AC3A86">
        <w:rPr>
          <w:rFonts w:ascii="Arial" w:hAnsi="Arial" w:cs="Arial"/>
          <w:bCs/>
          <w:strike/>
          <w:sz w:val="20"/>
          <w:szCs w:val="20"/>
        </w:rPr>
        <w:t>activities including a reporting protocol and hierarchy, and</w:t>
      </w:r>
    </w:p>
    <w:p w14:paraId="00689FDA" w14:textId="77777777" w:rsidR="00FB3ED0" w:rsidRPr="00AC3A86" w:rsidRDefault="00FB3ED0" w:rsidP="00FB3ED0">
      <w:pPr>
        <w:pStyle w:val="ListParagraph"/>
        <w:numPr>
          <w:ilvl w:val="0"/>
          <w:numId w:val="10"/>
        </w:numPr>
        <w:spacing w:after="0" w:line="240" w:lineRule="auto"/>
        <w:ind w:left="1145"/>
        <w:jc w:val="both"/>
        <w:rPr>
          <w:rFonts w:ascii="Arial" w:hAnsi="Arial" w:cs="Arial"/>
          <w:bCs/>
          <w:strike/>
          <w:sz w:val="20"/>
          <w:szCs w:val="20"/>
        </w:rPr>
      </w:pPr>
      <w:r w:rsidRPr="00AC3A86">
        <w:rPr>
          <w:rFonts w:ascii="Arial" w:hAnsi="Arial" w:cs="Arial"/>
          <w:bCs/>
          <w:strike/>
          <w:sz w:val="20"/>
          <w:szCs w:val="20"/>
        </w:rPr>
        <w:t>include checklists for recording inspections and maintenance activities.</w:t>
      </w:r>
    </w:p>
    <w:p w14:paraId="48C923EC" w14:textId="77777777" w:rsidR="00FB3ED0" w:rsidRPr="00AC3A86" w:rsidRDefault="00FB3ED0" w:rsidP="00FB3ED0">
      <w:pPr>
        <w:spacing w:after="0" w:line="240" w:lineRule="auto"/>
        <w:ind w:left="360"/>
        <w:jc w:val="both"/>
        <w:rPr>
          <w:rFonts w:ascii="Arial" w:hAnsi="Arial" w:cs="Arial"/>
          <w:bCs/>
          <w:strike/>
          <w:sz w:val="20"/>
          <w:szCs w:val="20"/>
        </w:rPr>
      </w:pPr>
    </w:p>
    <w:p w14:paraId="6773DFA6" w14:textId="77777777" w:rsidR="00FB3ED0" w:rsidRPr="00AC3A86" w:rsidRDefault="00FB3ED0" w:rsidP="00FB3ED0">
      <w:pPr>
        <w:pStyle w:val="ListParagraph"/>
        <w:numPr>
          <w:ilvl w:val="0"/>
          <w:numId w:val="9"/>
        </w:numPr>
        <w:spacing w:after="0" w:line="240" w:lineRule="auto"/>
        <w:ind w:left="720"/>
        <w:jc w:val="both"/>
        <w:rPr>
          <w:rFonts w:ascii="Arial" w:hAnsi="Arial" w:cs="Arial"/>
          <w:bCs/>
          <w:strike/>
          <w:sz w:val="20"/>
          <w:szCs w:val="20"/>
        </w:rPr>
      </w:pPr>
      <w:r w:rsidRPr="00AC3A86">
        <w:rPr>
          <w:rFonts w:ascii="Arial" w:hAnsi="Arial" w:cs="Arial"/>
          <w:bCs/>
          <w:strike/>
          <w:sz w:val="20"/>
          <w:szCs w:val="20"/>
        </w:rPr>
        <w:t>All stormwater treatment devices shall be monitored, maintained, and managed as per the Operational Environmental Management Plan.</w:t>
      </w:r>
    </w:p>
    <w:p w14:paraId="6357D019" w14:textId="77777777" w:rsidR="00FB3ED0" w:rsidRPr="00D364DD" w:rsidRDefault="00FB3ED0" w:rsidP="00FB3ED0">
      <w:pPr>
        <w:pStyle w:val="ListParagraph"/>
        <w:spacing w:after="0" w:line="240" w:lineRule="auto"/>
        <w:jc w:val="both"/>
        <w:rPr>
          <w:rFonts w:ascii="Arial" w:hAnsi="Arial" w:cs="Arial"/>
          <w:bCs/>
          <w:sz w:val="20"/>
          <w:szCs w:val="20"/>
        </w:rPr>
      </w:pPr>
    </w:p>
    <w:p w14:paraId="3AD74565" w14:textId="5641B83B"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 xml:space="preserve">An Operational Environmental Management Plan (OEMP) shall be prepared by a person with knowledge and experience in the preparation of such plans. The Plan shall: </w:t>
      </w:r>
    </w:p>
    <w:p w14:paraId="6F8E0643" w14:textId="77777777" w:rsidR="00FB3ED0" w:rsidRPr="00AC3A86" w:rsidRDefault="00FB3ED0" w:rsidP="00FB3ED0">
      <w:pPr>
        <w:pStyle w:val="ListParagraph"/>
        <w:numPr>
          <w:ilvl w:val="0"/>
          <w:numId w:val="28"/>
        </w:numPr>
        <w:spacing w:after="0" w:line="240" w:lineRule="auto"/>
        <w:jc w:val="both"/>
        <w:rPr>
          <w:rFonts w:ascii="Arial" w:hAnsi="Arial" w:cs="Arial"/>
          <w:b/>
          <w:sz w:val="20"/>
          <w:szCs w:val="20"/>
        </w:rPr>
      </w:pPr>
      <w:r w:rsidRPr="00AC3A86">
        <w:rPr>
          <w:rFonts w:ascii="Arial" w:hAnsi="Arial" w:cs="Arial"/>
          <w:b/>
          <w:sz w:val="20"/>
          <w:szCs w:val="20"/>
        </w:rPr>
        <w:t xml:space="preserve">be prepared in consultation with Water NSW prior to the issuance of an Occupation Certificate </w:t>
      </w:r>
    </w:p>
    <w:p w14:paraId="369318A0" w14:textId="77777777" w:rsidR="00FB3ED0" w:rsidRPr="00AC3A86" w:rsidRDefault="00FB3ED0" w:rsidP="00FB3ED0">
      <w:pPr>
        <w:pStyle w:val="ListParagraph"/>
        <w:numPr>
          <w:ilvl w:val="0"/>
          <w:numId w:val="28"/>
        </w:numPr>
        <w:spacing w:after="0" w:line="240" w:lineRule="auto"/>
        <w:jc w:val="both"/>
        <w:rPr>
          <w:rFonts w:ascii="Arial" w:hAnsi="Arial" w:cs="Arial"/>
          <w:b/>
          <w:sz w:val="20"/>
          <w:szCs w:val="20"/>
        </w:rPr>
      </w:pPr>
      <w:r w:rsidRPr="00AC3A86">
        <w:rPr>
          <w:rFonts w:ascii="Arial" w:hAnsi="Arial" w:cs="Arial"/>
          <w:b/>
          <w:sz w:val="20"/>
          <w:szCs w:val="20"/>
        </w:rPr>
        <w:t xml:space="preserve">include the details on the location and nature of stormwater management structures </w:t>
      </w:r>
    </w:p>
    <w:p w14:paraId="44247556" w14:textId="77777777" w:rsidR="00FB3ED0" w:rsidRPr="00AC3A86" w:rsidRDefault="00FB3ED0" w:rsidP="00FB3ED0">
      <w:pPr>
        <w:pStyle w:val="ListParagraph"/>
        <w:numPr>
          <w:ilvl w:val="0"/>
          <w:numId w:val="28"/>
        </w:numPr>
        <w:spacing w:after="0" w:line="240" w:lineRule="auto"/>
        <w:jc w:val="both"/>
        <w:rPr>
          <w:rFonts w:ascii="Arial" w:hAnsi="Arial" w:cs="Arial"/>
          <w:b/>
          <w:sz w:val="20"/>
          <w:szCs w:val="20"/>
        </w:rPr>
      </w:pPr>
      <w:r w:rsidRPr="00AC3A86">
        <w:rPr>
          <w:rFonts w:ascii="Arial" w:hAnsi="Arial" w:cs="Arial"/>
          <w:b/>
          <w:sz w:val="20"/>
          <w:szCs w:val="20"/>
        </w:rPr>
        <w:t xml:space="preserve">outline the responsibilities and detailed requirements for the inspection, monitoring and maintenance of all stormwater management structures, including the frequency of such activities </w:t>
      </w:r>
    </w:p>
    <w:p w14:paraId="45B63B75" w14:textId="77777777" w:rsidR="00FB3ED0" w:rsidRPr="00AC3A86" w:rsidRDefault="00FB3ED0" w:rsidP="00FB3ED0">
      <w:pPr>
        <w:pStyle w:val="ListParagraph"/>
        <w:numPr>
          <w:ilvl w:val="0"/>
          <w:numId w:val="28"/>
        </w:numPr>
        <w:spacing w:after="0" w:line="240" w:lineRule="auto"/>
        <w:jc w:val="both"/>
        <w:rPr>
          <w:rFonts w:ascii="Arial" w:hAnsi="Arial" w:cs="Arial"/>
          <w:b/>
          <w:sz w:val="20"/>
          <w:szCs w:val="20"/>
        </w:rPr>
      </w:pPr>
      <w:r w:rsidRPr="00AC3A86">
        <w:rPr>
          <w:rFonts w:ascii="Arial" w:hAnsi="Arial" w:cs="Arial"/>
          <w:b/>
          <w:sz w:val="20"/>
          <w:szCs w:val="20"/>
        </w:rPr>
        <w:t xml:space="preserve">identify the individuals or positions responsible for inspection and maintenance activities including a reporting protocol and hierarchy, and </w:t>
      </w:r>
    </w:p>
    <w:p w14:paraId="7B13E1D3" w14:textId="77777777" w:rsidR="00FB3ED0" w:rsidRPr="00AC3A86" w:rsidRDefault="00FB3ED0" w:rsidP="00FB3ED0">
      <w:pPr>
        <w:pStyle w:val="ListParagraph"/>
        <w:numPr>
          <w:ilvl w:val="0"/>
          <w:numId w:val="28"/>
        </w:numPr>
        <w:spacing w:after="0" w:line="240" w:lineRule="auto"/>
        <w:jc w:val="both"/>
        <w:rPr>
          <w:rFonts w:ascii="Arial" w:hAnsi="Arial" w:cs="Arial"/>
          <w:b/>
          <w:sz w:val="20"/>
          <w:szCs w:val="20"/>
        </w:rPr>
      </w:pPr>
      <w:r w:rsidRPr="00AC3A86">
        <w:rPr>
          <w:rFonts w:ascii="Arial" w:hAnsi="Arial" w:cs="Arial"/>
          <w:b/>
          <w:sz w:val="20"/>
          <w:szCs w:val="20"/>
        </w:rPr>
        <w:t xml:space="preserve">include checklists for recording inspections and maintenance activities, particularly </w:t>
      </w:r>
      <w:proofErr w:type="spellStart"/>
      <w:r w:rsidRPr="00AC3A86">
        <w:rPr>
          <w:rFonts w:ascii="Arial" w:hAnsi="Arial" w:cs="Arial"/>
          <w:b/>
          <w:sz w:val="20"/>
          <w:szCs w:val="20"/>
        </w:rPr>
        <w:t>biofittration</w:t>
      </w:r>
      <w:proofErr w:type="spellEnd"/>
      <w:r w:rsidRPr="00AC3A86">
        <w:rPr>
          <w:rFonts w:ascii="Arial" w:hAnsi="Arial" w:cs="Arial"/>
          <w:b/>
          <w:sz w:val="20"/>
          <w:szCs w:val="20"/>
        </w:rPr>
        <w:t xml:space="preserve"> basin. </w:t>
      </w:r>
    </w:p>
    <w:p w14:paraId="44CB5230" w14:textId="77777777" w:rsidR="00FB3ED0" w:rsidRPr="00AC3A86" w:rsidRDefault="00FB3ED0" w:rsidP="00FB3ED0">
      <w:pPr>
        <w:spacing w:after="0" w:line="240" w:lineRule="auto"/>
        <w:ind w:left="360"/>
        <w:jc w:val="both"/>
        <w:rPr>
          <w:rFonts w:ascii="Arial" w:hAnsi="Arial" w:cs="Arial"/>
          <w:b/>
          <w:sz w:val="20"/>
          <w:szCs w:val="20"/>
        </w:rPr>
      </w:pPr>
    </w:p>
    <w:p w14:paraId="471CE310" w14:textId="299113D7"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 xml:space="preserve">All stormwater treatment devices shall be monitored, maintained, and managed as per the Operational Environmental Management Plan, which has appropriately resolved comments made by Water NSW during the consultation process. </w:t>
      </w:r>
    </w:p>
    <w:p w14:paraId="3A3FBEAB" w14:textId="77777777" w:rsidR="00FB3ED0" w:rsidRPr="00AC3A86" w:rsidRDefault="00FB3ED0" w:rsidP="00FB3ED0">
      <w:pPr>
        <w:spacing w:after="0" w:line="240" w:lineRule="auto"/>
        <w:ind w:left="360"/>
        <w:jc w:val="both"/>
        <w:rPr>
          <w:rFonts w:ascii="Arial" w:hAnsi="Arial" w:cs="Arial"/>
          <w:b/>
          <w:sz w:val="20"/>
          <w:szCs w:val="20"/>
        </w:rPr>
      </w:pPr>
    </w:p>
    <w:p w14:paraId="3A828881" w14:textId="3760BA55" w:rsidR="00FB3ED0" w:rsidRPr="00AC3A86" w:rsidRDefault="00FB3ED0" w:rsidP="00FB3ED0">
      <w:pPr>
        <w:spacing w:after="0" w:line="240" w:lineRule="auto"/>
        <w:ind w:left="360"/>
        <w:jc w:val="both"/>
        <w:rPr>
          <w:rFonts w:ascii="Arial" w:hAnsi="Arial" w:cs="Arial"/>
          <w:b/>
          <w:sz w:val="20"/>
          <w:szCs w:val="20"/>
        </w:rPr>
      </w:pPr>
      <w:r w:rsidRPr="00AC3A86">
        <w:rPr>
          <w:rFonts w:ascii="Arial" w:hAnsi="Arial" w:cs="Arial"/>
          <w:b/>
          <w:sz w:val="20"/>
          <w:szCs w:val="20"/>
        </w:rPr>
        <w:t xml:space="preserve">Reason for Conditions </w:t>
      </w:r>
      <w:r w:rsidR="003E2BF3">
        <w:rPr>
          <w:rFonts w:ascii="Arial" w:hAnsi="Arial" w:cs="Arial"/>
          <w:b/>
          <w:sz w:val="20"/>
          <w:szCs w:val="20"/>
        </w:rPr>
        <w:t>a)</w:t>
      </w:r>
      <w:r w:rsidRPr="00AC3A86">
        <w:rPr>
          <w:rFonts w:ascii="Arial" w:hAnsi="Arial" w:cs="Arial"/>
          <w:b/>
          <w:sz w:val="20"/>
          <w:szCs w:val="20"/>
        </w:rPr>
        <w:t xml:space="preserve"> to </w:t>
      </w:r>
      <w:r w:rsidR="003E2BF3">
        <w:rPr>
          <w:rFonts w:ascii="Arial" w:hAnsi="Arial" w:cs="Arial"/>
          <w:b/>
          <w:sz w:val="20"/>
          <w:szCs w:val="20"/>
        </w:rPr>
        <w:t>j)</w:t>
      </w:r>
      <w:r w:rsidRPr="00AC3A86">
        <w:rPr>
          <w:rFonts w:ascii="Arial" w:hAnsi="Arial" w:cs="Arial"/>
          <w:b/>
          <w:sz w:val="20"/>
          <w:szCs w:val="20"/>
        </w:rPr>
        <w:t xml:space="preserve"> — To ensure appropriate stormwater treatment and quality control measures are designed, implemented, and maintained to achieve a sustainable neutral or beneficial impact on water quality, particularly during wet weather, over the longer term. </w:t>
      </w:r>
    </w:p>
    <w:p w14:paraId="3CBB834C" w14:textId="77777777" w:rsidR="00FB3ED0" w:rsidRDefault="00FB3ED0" w:rsidP="00FB3ED0">
      <w:pPr>
        <w:spacing w:after="0" w:line="240" w:lineRule="auto"/>
        <w:ind w:left="360"/>
        <w:jc w:val="both"/>
        <w:rPr>
          <w:rFonts w:ascii="Arial" w:hAnsi="Arial" w:cs="Arial"/>
          <w:b/>
          <w:i/>
          <w:iCs/>
          <w:sz w:val="20"/>
          <w:szCs w:val="20"/>
        </w:rPr>
      </w:pPr>
    </w:p>
    <w:p w14:paraId="00A8CA90" w14:textId="77777777" w:rsidR="00FB3ED0" w:rsidRPr="00AC3A86" w:rsidRDefault="00FB3ED0" w:rsidP="00FB3ED0">
      <w:pPr>
        <w:spacing w:after="0" w:line="240" w:lineRule="auto"/>
        <w:ind w:left="360"/>
        <w:jc w:val="both"/>
        <w:rPr>
          <w:rFonts w:ascii="Arial" w:hAnsi="Arial" w:cs="Arial"/>
          <w:bCs/>
          <w:i/>
          <w:iCs/>
          <w:strike/>
          <w:sz w:val="20"/>
          <w:szCs w:val="20"/>
        </w:rPr>
      </w:pPr>
      <w:r w:rsidRPr="00AC3A86">
        <w:rPr>
          <w:rFonts w:ascii="Arial" w:hAnsi="Arial" w:cs="Arial"/>
          <w:b/>
          <w:i/>
          <w:iCs/>
          <w:strike/>
          <w:sz w:val="20"/>
          <w:szCs w:val="20"/>
        </w:rPr>
        <w:t>Reason</w:t>
      </w:r>
      <w:r w:rsidRPr="00AC3A86">
        <w:rPr>
          <w:rFonts w:ascii="Arial" w:hAnsi="Arial" w:cs="Arial"/>
          <w:bCs/>
          <w:i/>
          <w:iCs/>
          <w:strike/>
          <w:sz w:val="20"/>
          <w:szCs w:val="20"/>
        </w:rPr>
        <w:t>– To ensure appropriate stormwater treatment and quality control measures are designed, implemented, and maintained to achieve a sustainable neutral or beneficial impact on water quality, particularly during wet weather, over the longer term.</w:t>
      </w:r>
    </w:p>
    <w:p w14:paraId="666FA285" w14:textId="77777777" w:rsidR="00FB3ED0" w:rsidRDefault="00FB3ED0" w:rsidP="00FB3ED0">
      <w:pPr>
        <w:spacing w:after="0" w:line="240" w:lineRule="auto"/>
        <w:ind w:left="360"/>
        <w:jc w:val="both"/>
        <w:rPr>
          <w:rFonts w:ascii="Arial" w:hAnsi="Arial" w:cs="Arial"/>
          <w:bCs/>
          <w:sz w:val="20"/>
          <w:szCs w:val="20"/>
        </w:rPr>
      </w:pPr>
    </w:p>
    <w:p w14:paraId="63BAA899" w14:textId="77777777" w:rsidR="00FB3ED0" w:rsidRPr="00D364DD" w:rsidRDefault="00FB3ED0" w:rsidP="00FB3ED0">
      <w:pPr>
        <w:spacing w:after="0" w:line="240" w:lineRule="auto"/>
        <w:ind w:left="360"/>
        <w:jc w:val="both"/>
        <w:rPr>
          <w:rFonts w:ascii="Arial" w:hAnsi="Arial" w:cs="Arial"/>
          <w:b/>
          <w:sz w:val="20"/>
          <w:szCs w:val="20"/>
        </w:rPr>
      </w:pPr>
      <w:r w:rsidRPr="00D364DD">
        <w:rPr>
          <w:rFonts w:ascii="Arial" w:hAnsi="Arial" w:cs="Arial"/>
          <w:b/>
          <w:sz w:val="20"/>
          <w:szCs w:val="20"/>
        </w:rPr>
        <w:t>Construction Activities</w:t>
      </w:r>
    </w:p>
    <w:p w14:paraId="0AE2EA8C" w14:textId="77777777" w:rsidR="00FB3ED0" w:rsidRPr="000E6160" w:rsidRDefault="00FB3ED0" w:rsidP="00FB3ED0">
      <w:pPr>
        <w:spacing w:after="0" w:line="240" w:lineRule="auto"/>
        <w:ind w:left="360"/>
        <w:jc w:val="both"/>
        <w:rPr>
          <w:rFonts w:ascii="Arial" w:hAnsi="Arial" w:cs="Arial"/>
          <w:bCs/>
          <w:sz w:val="20"/>
          <w:szCs w:val="20"/>
        </w:rPr>
      </w:pPr>
    </w:p>
    <w:p w14:paraId="3E4CC517" w14:textId="77777777" w:rsidR="00FB3ED0" w:rsidRPr="00AC3A86" w:rsidRDefault="00FB3ED0" w:rsidP="00FB3ED0">
      <w:pPr>
        <w:pStyle w:val="ListParagraph"/>
        <w:numPr>
          <w:ilvl w:val="0"/>
          <w:numId w:val="9"/>
        </w:numPr>
        <w:spacing w:after="0" w:line="240" w:lineRule="auto"/>
        <w:ind w:left="720"/>
        <w:jc w:val="both"/>
        <w:rPr>
          <w:rFonts w:ascii="Arial" w:hAnsi="Arial" w:cs="Arial"/>
          <w:bCs/>
          <w:strike/>
          <w:sz w:val="20"/>
          <w:szCs w:val="20"/>
        </w:rPr>
      </w:pPr>
      <w:r w:rsidRPr="00AC3A86">
        <w:rPr>
          <w:rFonts w:ascii="Arial" w:hAnsi="Arial" w:cs="Arial"/>
          <w:bCs/>
          <w:strike/>
          <w:sz w:val="20"/>
          <w:szCs w:val="20"/>
        </w:rPr>
        <w:lastRenderedPageBreak/>
        <w:t>Prior to the issuance of a Construction Certificate, a Soil and Water Management Plan shall be prepared by a person with knowledge and experience in the preparation of such plans. The Plan shall:</w:t>
      </w:r>
    </w:p>
    <w:p w14:paraId="2231E118" w14:textId="77777777" w:rsidR="00FB3ED0" w:rsidRPr="00AC3A86" w:rsidRDefault="00FB3ED0" w:rsidP="00FB3ED0">
      <w:pPr>
        <w:pStyle w:val="ListParagraph"/>
        <w:numPr>
          <w:ilvl w:val="0"/>
          <w:numId w:val="10"/>
        </w:numPr>
        <w:spacing w:after="0" w:line="240" w:lineRule="auto"/>
        <w:ind w:left="1145"/>
        <w:jc w:val="both"/>
        <w:rPr>
          <w:rFonts w:ascii="Arial" w:hAnsi="Arial" w:cs="Arial"/>
          <w:bCs/>
          <w:strike/>
          <w:sz w:val="20"/>
          <w:szCs w:val="20"/>
        </w:rPr>
      </w:pPr>
      <w:r w:rsidRPr="00AC3A86">
        <w:rPr>
          <w:rFonts w:ascii="Arial" w:hAnsi="Arial" w:cs="Arial"/>
          <w:bCs/>
          <w:strike/>
          <w:sz w:val="20"/>
          <w:szCs w:val="20"/>
        </w:rPr>
        <w:t>be based on the Erosion and Sediment Control Plan and Details (Ref: N0211564,</w:t>
      </w:r>
    </w:p>
    <w:p w14:paraId="6E95121C" w14:textId="77777777" w:rsidR="00FB3ED0" w:rsidRPr="00AC3A86" w:rsidRDefault="00FB3ED0" w:rsidP="00FB3ED0">
      <w:pPr>
        <w:pStyle w:val="ListParagraph"/>
        <w:numPr>
          <w:ilvl w:val="0"/>
          <w:numId w:val="11"/>
        </w:numPr>
        <w:spacing w:after="0" w:line="240" w:lineRule="auto"/>
        <w:ind w:left="1145"/>
        <w:jc w:val="both"/>
        <w:rPr>
          <w:rFonts w:ascii="Arial" w:hAnsi="Arial" w:cs="Arial"/>
          <w:bCs/>
          <w:strike/>
          <w:sz w:val="20"/>
          <w:szCs w:val="20"/>
        </w:rPr>
      </w:pPr>
      <w:r w:rsidRPr="00AC3A86">
        <w:rPr>
          <w:rFonts w:ascii="Arial" w:hAnsi="Arial" w:cs="Arial"/>
          <w:bCs/>
          <w:strike/>
          <w:sz w:val="20"/>
          <w:szCs w:val="20"/>
        </w:rPr>
        <w:t>Drawing Nos. ESM1 to ESM3, Revision No. 1. dated 20.05.22) prepared by JN Responsive Engineering</w:t>
      </w:r>
    </w:p>
    <w:p w14:paraId="67E4A572" w14:textId="77777777" w:rsidR="00FB3ED0" w:rsidRPr="00AC3A86" w:rsidRDefault="00FB3ED0" w:rsidP="00FB3ED0">
      <w:pPr>
        <w:pStyle w:val="ListParagraph"/>
        <w:numPr>
          <w:ilvl w:val="0"/>
          <w:numId w:val="11"/>
        </w:numPr>
        <w:spacing w:after="0" w:line="240" w:lineRule="auto"/>
        <w:ind w:left="1145"/>
        <w:jc w:val="both"/>
        <w:rPr>
          <w:rFonts w:ascii="Arial" w:hAnsi="Arial" w:cs="Arial"/>
          <w:bCs/>
          <w:strike/>
          <w:sz w:val="20"/>
          <w:szCs w:val="20"/>
        </w:rPr>
      </w:pPr>
      <w:r w:rsidRPr="00AC3A86">
        <w:rPr>
          <w:rFonts w:ascii="Arial" w:hAnsi="Arial" w:cs="Arial"/>
          <w:bCs/>
          <w:strike/>
          <w:sz w:val="20"/>
          <w:szCs w:val="20"/>
        </w:rPr>
        <w:t>meet the requirements outlined in Chapter 2 of NSW Landcom’s Soils and Construction: Managing Urban Stormwater (2004)</w:t>
      </w:r>
    </w:p>
    <w:p w14:paraId="49ABE832" w14:textId="77777777" w:rsidR="00FB3ED0" w:rsidRPr="00AC3A86" w:rsidRDefault="00FB3ED0" w:rsidP="00FB3ED0">
      <w:pPr>
        <w:pStyle w:val="ListParagraph"/>
        <w:numPr>
          <w:ilvl w:val="0"/>
          <w:numId w:val="11"/>
        </w:numPr>
        <w:spacing w:after="0" w:line="240" w:lineRule="auto"/>
        <w:ind w:left="1145"/>
        <w:jc w:val="both"/>
        <w:rPr>
          <w:rFonts w:ascii="Arial" w:hAnsi="Arial" w:cs="Arial"/>
          <w:bCs/>
          <w:strike/>
          <w:sz w:val="20"/>
          <w:szCs w:val="20"/>
        </w:rPr>
      </w:pPr>
      <w:r w:rsidRPr="00AC3A86">
        <w:rPr>
          <w:rFonts w:ascii="Arial" w:hAnsi="Arial" w:cs="Arial"/>
          <w:bCs/>
          <w:strike/>
          <w:sz w:val="20"/>
          <w:szCs w:val="20"/>
        </w:rPr>
        <w:t>be prepared in consultation with Water NSW and be to the satisfaction of Council, and</w:t>
      </w:r>
    </w:p>
    <w:p w14:paraId="62F7A193" w14:textId="77777777" w:rsidR="00FB3ED0" w:rsidRPr="00AC3A86" w:rsidRDefault="00FB3ED0" w:rsidP="00FB3ED0">
      <w:pPr>
        <w:pStyle w:val="ListParagraph"/>
        <w:numPr>
          <w:ilvl w:val="0"/>
          <w:numId w:val="11"/>
        </w:numPr>
        <w:spacing w:after="0" w:line="240" w:lineRule="auto"/>
        <w:ind w:left="1145"/>
        <w:jc w:val="both"/>
        <w:rPr>
          <w:rFonts w:ascii="Arial" w:hAnsi="Arial" w:cs="Arial"/>
          <w:bCs/>
          <w:strike/>
          <w:sz w:val="20"/>
          <w:szCs w:val="20"/>
        </w:rPr>
      </w:pPr>
      <w:r w:rsidRPr="00AC3A86">
        <w:rPr>
          <w:rFonts w:ascii="Arial" w:hAnsi="Arial" w:cs="Arial"/>
          <w:bCs/>
          <w:strike/>
          <w:sz w:val="20"/>
          <w:szCs w:val="20"/>
        </w:rPr>
        <w:t>include controls:</w:t>
      </w:r>
    </w:p>
    <w:p w14:paraId="50FE7552" w14:textId="77777777" w:rsidR="00FB3ED0" w:rsidRPr="00AC3A86" w:rsidRDefault="00FB3ED0" w:rsidP="00FB3ED0">
      <w:pPr>
        <w:pStyle w:val="ListParagraph"/>
        <w:numPr>
          <w:ilvl w:val="0"/>
          <w:numId w:val="12"/>
        </w:numPr>
        <w:spacing w:after="0" w:line="240" w:lineRule="auto"/>
        <w:ind w:left="1570"/>
        <w:jc w:val="both"/>
        <w:rPr>
          <w:rFonts w:ascii="Arial" w:hAnsi="Arial" w:cs="Arial"/>
          <w:bCs/>
          <w:strike/>
          <w:sz w:val="20"/>
          <w:szCs w:val="20"/>
        </w:rPr>
      </w:pPr>
      <w:r w:rsidRPr="00AC3A86">
        <w:rPr>
          <w:rFonts w:ascii="Arial" w:hAnsi="Arial" w:cs="Arial"/>
          <w:bCs/>
          <w:strike/>
          <w:sz w:val="20"/>
          <w:szCs w:val="20"/>
        </w:rPr>
        <w:t>to manage any shallow groundwater intercepted during construction and have appropriate approvals for the activity, and</w:t>
      </w:r>
    </w:p>
    <w:p w14:paraId="4CE79A5D" w14:textId="77777777" w:rsidR="00FB3ED0" w:rsidRPr="00AC3A86" w:rsidRDefault="00FB3ED0" w:rsidP="00FB3ED0">
      <w:pPr>
        <w:pStyle w:val="ListParagraph"/>
        <w:numPr>
          <w:ilvl w:val="0"/>
          <w:numId w:val="12"/>
        </w:numPr>
        <w:spacing w:after="0" w:line="240" w:lineRule="auto"/>
        <w:ind w:left="1570"/>
        <w:jc w:val="both"/>
        <w:rPr>
          <w:rFonts w:ascii="Arial" w:hAnsi="Arial" w:cs="Arial"/>
          <w:bCs/>
          <w:strike/>
          <w:sz w:val="20"/>
          <w:szCs w:val="20"/>
        </w:rPr>
      </w:pPr>
      <w:r w:rsidRPr="00AC3A86">
        <w:rPr>
          <w:rFonts w:ascii="Arial" w:hAnsi="Arial" w:cs="Arial"/>
          <w:bCs/>
          <w:strike/>
          <w:sz w:val="20"/>
          <w:szCs w:val="20"/>
        </w:rPr>
        <w:t>to prevent sediment or polluted water leaving the construction area or entering any stormwater drain or natural drainage system.</w:t>
      </w:r>
    </w:p>
    <w:p w14:paraId="6C19B7E0" w14:textId="77777777" w:rsidR="00FB3ED0" w:rsidRPr="00AC3A86" w:rsidRDefault="00FB3ED0" w:rsidP="00FB3ED0">
      <w:pPr>
        <w:spacing w:after="0" w:line="240" w:lineRule="auto"/>
        <w:ind w:left="360"/>
        <w:jc w:val="both"/>
        <w:rPr>
          <w:rFonts w:ascii="Arial" w:hAnsi="Arial" w:cs="Arial"/>
          <w:bCs/>
          <w:strike/>
          <w:sz w:val="20"/>
          <w:szCs w:val="20"/>
        </w:rPr>
      </w:pPr>
    </w:p>
    <w:p w14:paraId="31B00144" w14:textId="77777777" w:rsidR="00FB3ED0" w:rsidRPr="00AC3A86" w:rsidRDefault="00FB3ED0" w:rsidP="00FB3ED0">
      <w:pPr>
        <w:pStyle w:val="ListParagraph"/>
        <w:numPr>
          <w:ilvl w:val="0"/>
          <w:numId w:val="9"/>
        </w:numPr>
        <w:spacing w:after="0" w:line="240" w:lineRule="auto"/>
        <w:ind w:left="720"/>
        <w:jc w:val="both"/>
        <w:rPr>
          <w:rFonts w:ascii="Arial" w:hAnsi="Arial" w:cs="Arial"/>
          <w:bCs/>
          <w:strike/>
          <w:sz w:val="20"/>
          <w:szCs w:val="20"/>
        </w:rPr>
      </w:pPr>
      <w:r w:rsidRPr="00AC3A86">
        <w:rPr>
          <w:rFonts w:ascii="Arial" w:hAnsi="Arial" w:cs="Arial"/>
          <w:bCs/>
          <w:strike/>
          <w:sz w:val="20"/>
          <w:szCs w:val="20"/>
        </w:rPr>
        <w:t>The Soil and Water Management Plan shall be implemented, and no works shall commence until effective erosion and sediment controls have been installed. The controls shall be regularly inspected, maintained, and retained until works have been completed and ground surface stabilised or groundcover re-established.</w:t>
      </w:r>
    </w:p>
    <w:p w14:paraId="3469CBE0" w14:textId="77777777" w:rsidR="00FB3ED0" w:rsidRDefault="00FB3ED0" w:rsidP="00FB3ED0">
      <w:pPr>
        <w:spacing w:after="0" w:line="240" w:lineRule="auto"/>
        <w:ind w:left="360"/>
        <w:jc w:val="both"/>
        <w:rPr>
          <w:rFonts w:ascii="Arial" w:hAnsi="Arial" w:cs="Arial"/>
          <w:b/>
          <w:i/>
          <w:iCs/>
          <w:sz w:val="20"/>
          <w:szCs w:val="20"/>
        </w:rPr>
      </w:pPr>
    </w:p>
    <w:p w14:paraId="59BF16CE" w14:textId="26919BAF" w:rsidR="00FB3ED0" w:rsidRPr="003E2BF3" w:rsidRDefault="00FB3ED0" w:rsidP="003E2BF3">
      <w:pPr>
        <w:pStyle w:val="ListParagraph"/>
        <w:numPr>
          <w:ilvl w:val="2"/>
          <w:numId w:val="4"/>
        </w:numPr>
        <w:spacing w:after="0" w:line="240" w:lineRule="auto"/>
        <w:jc w:val="both"/>
        <w:rPr>
          <w:rFonts w:ascii="Arial" w:hAnsi="Arial" w:cs="Arial"/>
          <w:b/>
          <w:sz w:val="20"/>
          <w:szCs w:val="20"/>
        </w:rPr>
      </w:pPr>
      <w:r w:rsidRPr="003E2BF3">
        <w:rPr>
          <w:rFonts w:ascii="Arial" w:hAnsi="Arial" w:cs="Arial"/>
          <w:b/>
          <w:sz w:val="20"/>
          <w:szCs w:val="20"/>
        </w:rPr>
        <w:t xml:space="preserve">A Soil and Water Management Plan shall be prepared by a person with knowledge and experience in the preparation of such plans. The Plan shall: </w:t>
      </w:r>
    </w:p>
    <w:p w14:paraId="12DAD327"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be prepared in consultation with Water NSW prior to the issuance of a Construction Certificate and be to the satisfaction of the PC </w:t>
      </w:r>
    </w:p>
    <w:p w14:paraId="6FE32B60" w14:textId="77777777" w:rsidR="00FB3ED0" w:rsidRPr="00AC3A86"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be based on the Erosion and Sediment Control Plan and Details (Ref. NO211564, Drawing Nos. ESM1 to ESM3, Revision E, dated 02.06.23) prepared by JN Responsive Engineering </w:t>
      </w:r>
    </w:p>
    <w:p w14:paraId="7903E228" w14:textId="77777777" w:rsidR="00FB3ED0" w:rsidRDefault="00FB3ED0" w:rsidP="00FB3ED0">
      <w:pPr>
        <w:pStyle w:val="ListParagraph"/>
        <w:numPr>
          <w:ilvl w:val="0"/>
          <w:numId w:val="2"/>
        </w:numPr>
        <w:spacing w:after="0" w:line="240" w:lineRule="auto"/>
        <w:jc w:val="both"/>
        <w:rPr>
          <w:rFonts w:ascii="Arial" w:hAnsi="Arial" w:cs="Arial"/>
          <w:b/>
          <w:sz w:val="20"/>
          <w:szCs w:val="20"/>
        </w:rPr>
      </w:pPr>
      <w:r w:rsidRPr="00AC3A86">
        <w:rPr>
          <w:rFonts w:ascii="Arial" w:hAnsi="Arial" w:cs="Arial"/>
          <w:b/>
          <w:sz w:val="20"/>
          <w:szCs w:val="20"/>
        </w:rPr>
        <w:t xml:space="preserve">meet the requirements outlined in Chapter 2 of NSW Landcom's Soils and Construction: Managing Urban </w:t>
      </w:r>
      <w:proofErr w:type="spellStart"/>
      <w:r w:rsidRPr="00AC3A86">
        <w:rPr>
          <w:rFonts w:ascii="Arial" w:hAnsi="Arial" w:cs="Arial"/>
          <w:b/>
          <w:sz w:val="20"/>
          <w:szCs w:val="20"/>
        </w:rPr>
        <w:t>Stonnwater</w:t>
      </w:r>
      <w:proofErr w:type="spellEnd"/>
      <w:r w:rsidRPr="00AC3A86">
        <w:rPr>
          <w:rFonts w:ascii="Arial" w:hAnsi="Arial" w:cs="Arial"/>
          <w:b/>
          <w:sz w:val="20"/>
          <w:szCs w:val="20"/>
        </w:rPr>
        <w:t xml:space="preserve"> (2004), and</w:t>
      </w:r>
    </w:p>
    <w:p w14:paraId="2508021B" w14:textId="77777777" w:rsidR="00FB3ED0" w:rsidRPr="00AC3A86" w:rsidRDefault="00FB3ED0" w:rsidP="00FB3ED0">
      <w:pPr>
        <w:pStyle w:val="Default"/>
        <w:numPr>
          <w:ilvl w:val="0"/>
          <w:numId w:val="2"/>
        </w:numPr>
        <w:rPr>
          <w:b/>
          <w:color w:val="auto"/>
          <w:sz w:val="20"/>
          <w:szCs w:val="20"/>
        </w:rPr>
      </w:pPr>
      <w:r w:rsidRPr="00AC3A86">
        <w:rPr>
          <w:b/>
          <w:color w:val="auto"/>
          <w:sz w:val="20"/>
          <w:szCs w:val="20"/>
        </w:rPr>
        <w:t xml:space="preserve">include controls that prevent sediment or polluted water leaving the site or entering any stormwater drain or natural drainage system. </w:t>
      </w:r>
    </w:p>
    <w:p w14:paraId="3F459D1A" w14:textId="77777777" w:rsidR="00FB3ED0" w:rsidRDefault="00FB3ED0" w:rsidP="00FB3ED0">
      <w:pPr>
        <w:spacing w:after="0" w:line="240" w:lineRule="auto"/>
        <w:ind w:left="360"/>
        <w:jc w:val="both"/>
        <w:rPr>
          <w:rFonts w:ascii="Arial" w:hAnsi="Arial" w:cs="Arial"/>
          <w:b/>
          <w:i/>
          <w:iCs/>
          <w:sz w:val="20"/>
          <w:szCs w:val="20"/>
        </w:rPr>
      </w:pPr>
    </w:p>
    <w:p w14:paraId="6CA8B95F" w14:textId="43B1576A" w:rsidR="00FB3ED0" w:rsidRPr="00AC3A86" w:rsidRDefault="00FB3ED0" w:rsidP="003E2BF3">
      <w:pPr>
        <w:pStyle w:val="ListParagraph"/>
        <w:numPr>
          <w:ilvl w:val="2"/>
          <w:numId w:val="4"/>
        </w:numPr>
        <w:spacing w:after="0" w:line="240" w:lineRule="auto"/>
        <w:jc w:val="both"/>
        <w:rPr>
          <w:rFonts w:ascii="Arial" w:hAnsi="Arial" w:cs="Arial"/>
          <w:b/>
          <w:sz w:val="20"/>
          <w:szCs w:val="20"/>
        </w:rPr>
      </w:pPr>
      <w:r w:rsidRPr="00AC3A86">
        <w:rPr>
          <w:rFonts w:ascii="Arial" w:hAnsi="Arial" w:cs="Arial"/>
          <w:b/>
          <w:sz w:val="20"/>
          <w:szCs w:val="20"/>
        </w:rPr>
        <w:t>The Soil and Water Management Plan shall be implemented, and no works shall commence until effective erosion and sediment controls have been installed. The controls shall be regularly inspected, maintained, and retained until works have been completed and ground surface stabilised or groundcover re-established.</w:t>
      </w:r>
    </w:p>
    <w:p w14:paraId="1FDC63EE" w14:textId="77777777" w:rsidR="00FB3ED0" w:rsidRDefault="00FB3ED0" w:rsidP="00FB3ED0">
      <w:pPr>
        <w:spacing w:after="0" w:line="240" w:lineRule="auto"/>
        <w:ind w:left="360"/>
        <w:jc w:val="both"/>
        <w:rPr>
          <w:rFonts w:ascii="Arial" w:hAnsi="Arial" w:cs="Arial"/>
          <w:b/>
          <w:i/>
          <w:iCs/>
          <w:sz w:val="20"/>
          <w:szCs w:val="20"/>
        </w:rPr>
      </w:pPr>
    </w:p>
    <w:p w14:paraId="64F26305" w14:textId="77777777" w:rsidR="00FB3ED0" w:rsidRPr="00D364DD" w:rsidRDefault="00FB3ED0" w:rsidP="00FB3ED0">
      <w:pPr>
        <w:spacing w:after="0" w:line="240" w:lineRule="auto"/>
        <w:ind w:left="360"/>
        <w:jc w:val="both"/>
        <w:rPr>
          <w:rFonts w:ascii="Arial" w:hAnsi="Arial" w:cs="Arial"/>
          <w:bCs/>
          <w:i/>
          <w:iCs/>
          <w:sz w:val="20"/>
          <w:szCs w:val="20"/>
        </w:rPr>
      </w:pPr>
      <w:r w:rsidRPr="00D364DD">
        <w:rPr>
          <w:rFonts w:ascii="Arial" w:hAnsi="Arial" w:cs="Arial"/>
          <w:b/>
          <w:i/>
          <w:iCs/>
          <w:sz w:val="20"/>
          <w:szCs w:val="20"/>
        </w:rPr>
        <w:t>Reason</w:t>
      </w:r>
      <w:r w:rsidRPr="00D364DD">
        <w:rPr>
          <w:rFonts w:ascii="Arial" w:hAnsi="Arial" w:cs="Arial"/>
          <w:bCs/>
          <w:i/>
          <w:iCs/>
          <w:sz w:val="20"/>
          <w:szCs w:val="20"/>
        </w:rPr>
        <w:t xml:space="preserve"> - To manage adverse environmental and water quality impacts during the construction phase of the development and to minimise the risk of erosion, </w:t>
      </w:r>
      <w:proofErr w:type="gramStart"/>
      <w:r w:rsidRPr="00D364DD">
        <w:rPr>
          <w:rFonts w:ascii="Arial" w:hAnsi="Arial" w:cs="Arial"/>
          <w:bCs/>
          <w:i/>
          <w:iCs/>
          <w:sz w:val="20"/>
          <w:szCs w:val="20"/>
        </w:rPr>
        <w:t>sedimentation</w:t>
      </w:r>
      <w:proofErr w:type="gramEnd"/>
      <w:r w:rsidRPr="00D364DD">
        <w:rPr>
          <w:rFonts w:ascii="Arial" w:hAnsi="Arial" w:cs="Arial"/>
          <w:bCs/>
          <w:i/>
          <w:iCs/>
          <w:sz w:val="20"/>
          <w:szCs w:val="20"/>
        </w:rPr>
        <w:t xml:space="preserve"> and pollution within or from the site during this construction phase.</w:t>
      </w:r>
    </w:p>
    <w:p w14:paraId="0A8810CF" w14:textId="77777777" w:rsidR="00FB3ED0" w:rsidRPr="009F08F7" w:rsidRDefault="00FB3ED0" w:rsidP="007617A4">
      <w:pPr>
        <w:spacing w:after="0" w:line="240" w:lineRule="auto"/>
        <w:rPr>
          <w:rFonts w:ascii="Arial" w:hAnsi="Arial" w:cs="Arial"/>
          <w:b/>
          <w:sz w:val="20"/>
          <w:szCs w:val="20"/>
        </w:rPr>
      </w:pPr>
    </w:p>
    <w:p w14:paraId="5C254AD3" w14:textId="77777777" w:rsidR="007617A4" w:rsidRPr="009F08F7" w:rsidRDefault="007617A4" w:rsidP="007617A4">
      <w:pPr>
        <w:spacing w:after="0" w:line="240" w:lineRule="auto"/>
        <w:rPr>
          <w:rFonts w:ascii="Arial" w:hAnsi="Arial" w:cs="Arial"/>
          <w:b/>
          <w:sz w:val="20"/>
          <w:szCs w:val="20"/>
        </w:rPr>
      </w:pPr>
      <w:bookmarkStart w:id="0" w:name="CONDITIONS"/>
      <w:bookmarkEnd w:id="0"/>
    </w:p>
    <w:p w14:paraId="1DB46A01" w14:textId="77777777" w:rsidR="007617A4" w:rsidRPr="009F08F7" w:rsidRDefault="007617A4" w:rsidP="007617A4">
      <w:pPr>
        <w:spacing w:after="0" w:line="240" w:lineRule="auto"/>
        <w:rPr>
          <w:rFonts w:ascii="Arial" w:hAnsi="Arial" w:cs="Arial"/>
          <w:b/>
          <w:sz w:val="20"/>
          <w:szCs w:val="20"/>
        </w:rPr>
      </w:pPr>
      <w:r w:rsidRPr="009F08F7">
        <w:rPr>
          <w:rFonts w:ascii="Arial" w:hAnsi="Arial" w:cs="Arial"/>
          <w:b/>
          <w:sz w:val="20"/>
          <w:szCs w:val="20"/>
        </w:rPr>
        <w:t xml:space="preserve">END OF CONDITIONS </w:t>
      </w:r>
    </w:p>
    <w:p w14:paraId="2D536AAD" w14:textId="77777777" w:rsidR="00E97F5D" w:rsidRPr="00985ED6" w:rsidRDefault="00E97F5D" w:rsidP="007617A4">
      <w:pPr>
        <w:spacing w:after="0" w:line="240" w:lineRule="auto"/>
        <w:rPr>
          <w:rFonts w:ascii="Arial" w:hAnsi="Arial" w:cs="Arial"/>
          <w:b/>
          <w:sz w:val="20"/>
          <w:szCs w:val="20"/>
        </w:rPr>
      </w:pPr>
      <w:r w:rsidRPr="00985ED6">
        <w:rPr>
          <w:rFonts w:ascii="Arial" w:hAnsi="Arial" w:cs="Arial"/>
          <w:b/>
          <w:sz w:val="20"/>
          <w:szCs w:val="20"/>
        </w:rPr>
        <w:t xml:space="preserve"> </w:t>
      </w:r>
    </w:p>
    <w:p w14:paraId="74303F2B" w14:textId="77777777" w:rsidR="00E97F5D" w:rsidRPr="00985ED6" w:rsidRDefault="00E97F5D" w:rsidP="00E97F5D">
      <w:pPr>
        <w:spacing w:after="0" w:line="240" w:lineRule="auto"/>
        <w:rPr>
          <w:rFonts w:ascii="Arial" w:hAnsi="Arial" w:cs="Arial"/>
          <w:sz w:val="20"/>
          <w:szCs w:val="20"/>
        </w:rPr>
      </w:pPr>
    </w:p>
    <w:p w14:paraId="79F44A08" w14:textId="77777777" w:rsidR="000F577E" w:rsidRDefault="000F577E">
      <w:pPr>
        <w:rPr>
          <w:sz w:val="20"/>
          <w:szCs w:val="20"/>
        </w:rPr>
      </w:pPr>
    </w:p>
    <w:sectPr w:rsidR="000F577E" w:rsidSect="00026DBE">
      <w:headerReference w:type="default" r:id="rId8"/>
      <w:footerReference w:type="default" r:id="rId9"/>
      <w:footerReference w:type="first" r:id="rId10"/>
      <w:pgSz w:w="11906" w:h="16838"/>
      <w:pgMar w:top="1440" w:right="1274"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11655" w14:textId="77777777" w:rsidR="00215A87" w:rsidRDefault="00215A87" w:rsidP="00923667">
      <w:pPr>
        <w:spacing w:after="0" w:line="240" w:lineRule="auto"/>
      </w:pPr>
      <w:r>
        <w:separator/>
      </w:r>
    </w:p>
  </w:endnote>
  <w:endnote w:type="continuationSeparator" w:id="0">
    <w:p w14:paraId="64F3F097" w14:textId="77777777" w:rsidR="00215A87" w:rsidRDefault="00215A87" w:rsidP="0092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786331"/>
      <w:docPartObj>
        <w:docPartGallery w:val="Page Numbers (Top of Page)"/>
        <w:docPartUnique/>
      </w:docPartObj>
    </w:sdtPr>
    <w:sdtEndPr>
      <w:rPr>
        <w:rFonts w:ascii="Arial" w:hAnsi="Arial" w:cs="Arial"/>
      </w:rPr>
    </w:sdtEndPr>
    <w:sdtContent>
      <w:p w14:paraId="0847C490" w14:textId="77777777" w:rsidR="000F577E" w:rsidRDefault="000F577E" w:rsidP="000F577E">
        <w:pPr>
          <w:pStyle w:val="Footer"/>
          <w:pBdr>
            <w:bottom w:val="single" w:sz="12" w:space="1" w:color="auto"/>
          </w:pBdr>
          <w:tabs>
            <w:tab w:val="right" w:pos="9360"/>
          </w:tabs>
        </w:pPr>
      </w:p>
      <w:p w14:paraId="444C7DD0" w14:textId="77777777" w:rsidR="000F577E" w:rsidRDefault="000F577E" w:rsidP="000F577E">
        <w:pPr>
          <w:pStyle w:val="Footer"/>
          <w:tabs>
            <w:tab w:val="left" w:pos="255"/>
            <w:tab w:val="right" w:pos="9000"/>
          </w:tabs>
        </w:pPr>
      </w:p>
      <w:p w14:paraId="45836290" w14:textId="77777777" w:rsidR="000F577E" w:rsidRPr="000F577E" w:rsidRDefault="000F577E" w:rsidP="000F577E">
        <w:pPr>
          <w:pStyle w:val="Footer"/>
          <w:tabs>
            <w:tab w:val="left" w:pos="255"/>
            <w:tab w:val="right" w:pos="9000"/>
          </w:tabs>
          <w:rPr>
            <w:rFonts w:ascii="Arial" w:hAnsi="Arial" w:cs="Arial"/>
          </w:rPr>
        </w:pPr>
        <w:r w:rsidRPr="000F577E">
          <w:rPr>
            <w:rFonts w:ascii="Arial" w:hAnsi="Arial" w:cs="Arial"/>
            <w:b/>
            <w:sz w:val="18"/>
            <w:szCs w:val="18"/>
          </w:rPr>
          <w:t xml:space="preserve">Notice of Determination - Development Application   </w:t>
        </w:r>
        <w:r w:rsidRPr="000F577E">
          <w:rPr>
            <w:rFonts w:ascii="Arial" w:hAnsi="Arial" w:cs="Arial"/>
            <w:b/>
            <w:sz w:val="18"/>
            <w:szCs w:val="18"/>
          </w:rPr>
          <w:tab/>
        </w:r>
        <w:r>
          <w:rPr>
            <w:rFonts w:ascii="Arial" w:hAnsi="Arial" w:cs="Arial"/>
            <w:b/>
            <w:sz w:val="18"/>
            <w:szCs w:val="18"/>
          </w:rPr>
          <w:tab/>
        </w:r>
        <w:r w:rsidRPr="000F577E">
          <w:rPr>
            <w:rFonts w:ascii="Arial" w:hAnsi="Arial" w:cs="Arial"/>
            <w:b/>
            <w:sz w:val="18"/>
            <w:szCs w:val="18"/>
          </w:rPr>
          <w:t xml:space="preserve">Page </w:t>
        </w:r>
        <w:r w:rsidRPr="000F577E">
          <w:rPr>
            <w:rFonts w:ascii="Arial" w:hAnsi="Arial" w:cs="Arial"/>
            <w:b/>
            <w:bCs/>
            <w:sz w:val="18"/>
            <w:szCs w:val="18"/>
          </w:rPr>
          <w:fldChar w:fldCharType="begin"/>
        </w:r>
        <w:r w:rsidRPr="000F577E">
          <w:rPr>
            <w:rFonts w:ascii="Arial" w:hAnsi="Arial" w:cs="Arial"/>
            <w:b/>
            <w:bCs/>
            <w:sz w:val="18"/>
            <w:szCs w:val="18"/>
          </w:rPr>
          <w:instrText xml:space="preserve"> PAGE </w:instrText>
        </w:r>
        <w:r w:rsidRPr="000F577E">
          <w:rPr>
            <w:rFonts w:ascii="Arial" w:hAnsi="Arial" w:cs="Arial"/>
            <w:b/>
            <w:bCs/>
            <w:sz w:val="18"/>
            <w:szCs w:val="18"/>
          </w:rPr>
          <w:fldChar w:fldCharType="separate"/>
        </w:r>
        <w:r w:rsidR="000B04C1">
          <w:rPr>
            <w:rFonts w:ascii="Arial" w:hAnsi="Arial" w:cs="Arial"/>
            <w:b/>
            <w:bCs/>
            <w:noProof/>
            <w:sz w:val="18"/>
            <w:szCs w:val="18"/>
          </w:rPr>
          <w:t>12</w:t>
        </w:r>
        <w:r w:rsidRPr="000F577E">
          <w:rPr>
            <w:rFonts w:ascii="Arial" w:hAnsi="Arial" w:cs="Arial"/>
            <w:b/>
            <w:bCs/>
            <w:sz w:val="18"/>
            <w:szCs w:val="18"/>
          </w:rPr>
          <w:fldChar w:fldCharType="end"/>
        </w:r>
        <w:r w:rsidRPr="000F577E">
          <w:rPr>
            <w:rFonts w:ascii="Arial" w:hAnsi="Arial" w:cs="Arial"/>
            <w:b/>
            <w:sz w:val="18"/>
            <w:szCs w:val="18"/>
          </w:rPr>
          <w:t xml:space="preserve"> of </w:t>
        </w:r>
        <w:r w:rsidRPr="000F577E">
          <w:rPr>
            <w:rFonts w:ascii="Arial" w:hAnsi="Arial" w:cs="Arial"/>
            <w:b/>
            <w:bCs/>
            <w:sz w:val="18"/>
            <w:szCs w:val="18"/>
          </w:rPr>
          <w:fldChar w:fldCharType="begin"/>
        </w:r>
        <w:r w:rsidRPr="000F577E">
          <w:rPr>
            <w:rFonts w:ascii="Arial" w:hAnsi="Arial" w:cs="Arial"/>
            <w:b/>
            <w:bCs/>
            <w:sz w:val="18"/>
            <w:szCs w:val="18"/>
          </w:rPr>
          <w:instrText xml:space="preserve"> NUMPAGES  </w:instrText>
        </w:r>
        <w:r w:rsidRPr="000F577E">
          <w:rPr>
            <w:rFonts w:ascii="Arial" w:hAnsi="Arial" w:cs="Arial"/>
            <w:b/>
            <w:bCs/>
            <w:sz w:val="18"/>
            <w:szCs w:val="18"/>
          </w:rPr>
          <w:fldChar w:fldCharType="separate"/>
        </w:r>
        <w:r w:rsidR="000B04C1">
          <w:rPr>
            <w:rFonts w:ascii="Arial" w:hAnsi="Arial" w:cs="Arial"/>
            <w:b/>
            <w:bCs/>
            <w:noProof/>
            <w:sz w:val="18"/>
            <w:szCs w:val="18"/>
          </w:rPr>
          <w:t>12</w:t>
        </w:r>
        <w:r w:rsidRPr="000F577E">
          <w:rPr>
            <w:rFonts w:ascii="Arial" w:hAnsi="Arial" w:cs="Arial"/>
            <w:b/>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7F57C" w14:textId="77777777" w:rsidR="002F7A90" w:rsidRDefault="002F7A90" w:rsidP="002F7A90">
    <w:pPr>
      <w:pStyle w:val="Footer"/>
    </w:pPr>
  </w:p>
  <w:p w14:paraId="3F018325" w14:textId="77777777" w:rsidR="002F7A90" w:rsidRDefault="002F7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DDDAF" w14:textId="77777777" w:rsidR="00215A87" w:rsidRDefault="00215A87" w:rsidP="00923667">
      <w:pPr>
        <w:spacing w:after="0" w:line="240" w:lineRule="auto"/>
      </w:pPr>
      <w:r>
        <w:separator/>
      </w:r>
    </w:p>
  </w:footnote>
  <w:footnote w:type="continuationSeparator" w:id="0">
    <w:p w14:paraId="58EEB555" w14:textId="77777777" w:rsidR="00215A87" w:rsidRDefault="00215A87" w:rsidP="00923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69D9" w14:textId="2CFA3C3B" w:rsidR="000F577E" w:rsidRDefault="000F577E" w:rsidP="000F577E">
    <w:pPr>
      <w:pStyle w:val="Header"/>
      <w:rPr>
        <w:sz w:val="16"/>
        <w:szCs w:val="16"/>
      </w:rPr>
    </w:pPr>
    <w:bookmarkStart w:id="1" w:name="LEGALDESC2"/>
    <w:bookmarkEnd w:id="1"/>
  </w:p>
  <w:p w14:paraId="6CEA50DE" w14:textId="77777777" w:rsidR="000F577E" w:rsidRDefault="000F577E" w:rsidP="000F577E">
    <w:pPr>
      <w:pStyle w:val="Header"/>
      <w:rPr>
        <w:sz w:val="20"/>
        <w:szCs w:val="20"/>
      </w:rPr>
    </w:pPr>
    <w:r>
      <w:rPr>
        <w:sz w:val="20"/>
        <w:szCs w:val="20"/>
      </w:rPr>
      <w:t>________________________________________________________________________________</w:t>
    </w:r>
  </w:p>
  <w:p w14:paraId="742D46D6" w14:textId="77777777" w:rsidR="000F577E" w:rsidRDefault="000F5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0743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7F55"/>
    <w:multiLevelType w:val="hybridMultilevel"/>
    <w:tmpl w:val="D29E797E"/>
    <w:lvl w:ilvl="0" w:tplc="0C09000F">
      <w:start w:val="1"/>
      <w:numFmt w:val="decimal"/>
      <w:lvlText w:val="%1."/>
      <w:lvlJc w:val="left"/>
      <w:pPr>
        <w:ind w:left="360" w:hanging="360"/>
      </w:pPr>
      <w:rPr>
        <w:rFonts w:hint="default"/>
        <w:b/>
        <w:bCs/>
        <w:i w:val="0"/>
        <w:iCs w:val="0"/>
        <w:sz w:val="20"/>
        <w:szCs w:val="20"/>
      </w:rPr>
    </w:lvl>
    <w:lvl w:ilvl="1" w:tplc="FFFFFFFF">
      <w:start w:val="1"/>
      <w:numFmt w:val="lowerLetter"/>
      <w:lvlText w:val="(%2)"/>
      <w:lvlJc w:val="left"/>
      <w:pPr>
        <w:ind w:left="1210" w:hanging="360"/>
      </w:pPr>
      <w:rPr>
        <w:rFonts w:hint="default"/>
      </w:rPr>
    </w:lvl>
    <w:lvl w:ilvl="2" w:tplc="FFFFFFFF">
      <w:start w:val="1"/>
      <w:numFmt w:val="lowerLetter"/>
      <w:lvlText w:val="%3)"/>
      <w:lvlJc w:val="left"/>
      <w:pPr>
        <w:ind w:left="785"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089291D"/>
    <w:multiLevelType w:val="hybridMultilevel"/>
    <w:tmpl w:val="40DA76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17632A4"/>
    <w:multiLevelType w:val="hybridMultilevel"/>
    <w:tmpl w:val="37F4F60C"/>
    <w:lvl w:ilvl="0" w:tplc="2558F9C8">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3B1310"/>
    <w:multiLevelType w:val="hybridMultilevel"/>
    <w:tmpl w:val="10E0C332"/>
    <w:lvl w:ilvl="0" w:tplc="3BDA7F7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4F61F0"/>
    <w:multiLevelType w:val="hybridMultilevel"/>
    <w:tmpl w:val="F5A0BE7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8B709FC"/>
    <w:multiLevelType w:val="hybridMultilevel"/>
    <w:tmpl w:val="54E41DA8"/>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465268"/>
    <w:multiLevelType w:val="hybridMultilevel"/>
    <w:tmpl w:val="5E66ED2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2FE52AD"/>
    <w:multiLevelType w:val="hybridMultilevel"/>
    <w:tmpl w:val="E0525C5C"/>
    <w:lvl w:ilvl="0" w:tplc="0C090003">
      <w:start w:val="1"/>
      <w:numFmt w:val="bullet"/>
      <w:lvlText w:val="o"/>
      <w:lvlJc w:val="left"/>
      <w:pPr>
        <w:ind w:left="1636"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4AA61BA"/>
    <w:multiLevelType w:val="hybridMultilevel"/>
    <w:tmpl w:val="40DA76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825733"/>
    <w:multiLevelType w:val="hybridMultilevel"/>
    <w:tmpl w:val="FBBE4318"/>
    <w:lvl w:ilvl="0" w:tplc="2C2E4B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6E7043"/>
    <w:multiLevelType w:val="hybridMultilevel"/>
    <w:tmpl w:val="B05080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B1385C"/>
    <w:multiLevelType w:val="hybridMultilevel"/>
    <w:tmpl w:val="3130449C"/>
    <w:lvl w:ilvl="0" w:tplc="5980E81A">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CB1649C"/>
    <w:multiLevelType w:val="hybridMultilevel"/>
    <w:tmpl w:val="07A6B02E"/>
    <w:lvl w:ilvl="0" w:tplc="0C090003">
      <w:start w:val="1"/>
      <w:numFmt w:val="bullet"/>
      <w:lvlText w:val="o"/>
      <w:lvlJc w:val="left"/>
      <w:pPr>
        <w:ind w:left="121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E44C61"/>
    <w:multiLevelType w:val="hybridMultilevel"/>
    <w:tmpl w:val="C5B65262"/>
    <w:lvl w:ilvl="0" w:tplc="D040C2AC">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EF78B4"/>
    <w:multiLevelType w:val="hybridMultilevel"/>
    <w:tmpl w:val="A68E3C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F0A73D2"/>
    <w:multiLevelType w:val="hybridMultilevel"/>
    <w:tmpl w:val="A2202178"/>
    <w:lvl w:ilvl="0" w:tplc="EDD0CF84">
      <w:start w:val="8"/>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21D67B0"/>
    <w:multiLevelType w:val="hybridMultilevel"/>
    <w:tmpl w:val="39FE249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2B411571"/>
    <w:multiLevelType w:val="hybridMultilevel"/>
    <w:tmpl w:val="934EA8E6"/>
    <w:lvl w:ilvl="0" w:tplc="255A3D8C">
      <w:start w:val="2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5A3D13"/>
    <w:multiLevelType w:val="hybridMultilevel"/>
    <w:tmpl w:val="A25E7B34"/>
    <w:lvl w:ilvl="0" w:tplc="0C09000F">
      <w:start w:val="1"/>
      <w:numFmt w:val="decimal"/>
      <w:lvlText w:val="%1."/>
      <w:lvlJc w:val="left"/>
      <w:pPr>
        <w:ind w:left="1110" w:hanging="360"/>
      </w:pPr>
    </w:lvl>
    <w:lvl w:ilvl="1" w:tplc="0C090019" w:tentative="1">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20" w15:restartNumberingAfterBreak="0">
    <w:nsid w:val="2CA91060"/>
    <w:multiLevelType w:val="hybridMultilevel"/>
    <w:tmpl w:val="D83C12B2"/>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1" w15:restartNumberingAfterBreak="0">
    <w:nsid w:val="2EC735A1"/>
    <w:multiLevelType w:val="hybridMultilevel"/>
    <w:tmpl w:val="3CDEA54E"/>
    <w:lvl w:ilvl="0" w:tplc="7D7CA624">
      <w:start w:val="1"/>
      <w:numFmt w:val="lowerLetter"/>
      <w:lvlText w:val="%1)"/>
      <w:lvlJc w:val="left"/>
      <w:pPr>
        <w:ind w:left="78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10723CF"/>
    <w:multiLevelType w:val="hybridMultilevel"/>
    <w:tmpl w:val="712C43C0"/>
    <w:lvl w:ilvl="0" w:tplc="BDE0EE60">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E395BE7"/>
    <w:multiLevelType w:val="hybridMultilevel"/>
    <w:tmpl w:val="3C865C4A"/>
    <w:lvl w:ilvl="0" w:tplc="5964AB26">
      <w:start w:val="1"/>
      <w:numFmt w:val="upp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6271802"/>
    <w:multiLevelType w:val="hybridMultilevel"/>
    <w:tmpl w:val="39689412"/>
    <w:lvl w:ilvl="0" w:tplc="228494C8">
      <w:start w:val="8"/>
      <w:numFmt w:val="decimal"/>
      <w:lvlText w:val="%1."/>
      <w:lvlJc w:val="left"/>
      <w:pPr>
        <w:ind w:left="720" w:hanging="360"/>
      </w:pPr>
      <w:rPr>
        <w:rFonts w:hint="default"/>
        <w:b/>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C80F90"/>
    <w:multiLevelType w:val="hybridMultilevel"/>
    <w:tmpl w:val="759690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DF37FD"/>
    <w:multiLevelType w:val="hybridMultilevel"/>
    <w:tmpl w:val="B0508010"/>
    <w:lvl w:ilvl="0" w:tplc="3E5A8B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B726E3"/>
    <w:multiLevelType w:val="hybridMultilevel"/>
    <w:tmpl w:val="16CAC36E"/>
    <w:lvl w:ilvl="0" w:tplc="0C09000F">
      <w:start w:val="6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C45DCE"/>
    <w:multiLevelType w:val="hybridMultilevel"/>
    <w:tmpl w:val="E93416E6"/>
    <w:lvl w:ilvl="0" w:tplc="0C090001">
      <w:start w:val="1"/>
      <w:numFmt w:val="bullet"/>
      <w:lvlText w:val=""/>
      <w:lvlJc w:val="left"/>
      <w:pPr>
        <w:ind w:left="1211" w:hanging="360"/>
      </w:pPr>
      <w:rPr>
        <w:rFonts w:ascii="Symbol" w:hAnsi="Symbol" w:hint="default"/>
      </w:rPr>
    </w:lvl>
    <w:lvl w:ilvl="1" w:tplc="EF681BEE">
      <w:numFmt w:val="bullet"/>
      <w:lvlText w:val="•"/>
      <w:lvlJc w:val="left"/>
      <w:pPr>
        <w:ind w:left="2123" w:hanging="360"/>
      </w:pPr>
      <w:rPr>
        <w:rFonts w:ascii="Arial" w:eastAsiaTheme="minorHAnsi" w:hAnsi="Arial" w:cs="Arial" w:hint="default"/>
      </w:rPr>
    </w:lvl>
    <w:lvl w:ilvl="2" w:tplc="0C090005" w:tentative="1">
      <w:start w:val="1"/>
      <w:numFmt w:val="bullet"/>
      <w:lvlText w:val=""/>
      <w:lvlJc w:val="left"/>
      <w:pPr>
        <w:ind w:left="2843" w:hanging="360"/>
      </w:pPr>
      <w:rPr>
        <w:rFonts w:ascii="Wingdings" w:hAnsi="Wingdings" w:hint="default"/>
      </w:rPr>
    </w:lvl>
    <w:lvl w:ilvl="3" w:tplc="0C090001" w:tentative="1">
      <w:start w:val="1"/>
      <w:numFmt w:val="bullet"/>
      <w:lvlText w:val=""/>
      <w:lvlJc w:val="left"/>
      <w:pPr>
        <w:ind w:left="3563" w:hanging="360"/>
      </w:pPr>
      <w:rPr>
        <w:rFonts w:ascii="Symbol" w:hAnsi="Symbol" w:hint="default"/>
      </w:rPr>
    </w:lvl>
    <w:lvl w:ilvl="4" w:tplc="0C090003" w:tentative="1">
      <w:start w:val="1"/>
      <w:numFmt w:val="bullet"/>
      <w:lvlText w:val="o"/>
      <w:lvlJc w:val="left"/>
      <w:pPr>
        <w:ind w:left="4283" w:hanging="360"/>
      </w:pPr>
      <w:rPr>
        <w:rFonts w:ascii="Courier New" w:hAnsi="Courier New" w:cs="Courier New" w:hint="default"/>
      </w:rPr>
    </w:lvl>
    <w:lvl w:ilvl="5" w:tplc="0C090005" w:tentative="1">
      <w:start w:val="1"/>
      <w:numFmt w:val="bullet"/>
      <w:lvlText w:val=""/>
      <w:lvlJc w:val="left"/>
      <w:pPr>
        <w:ind w:left="5003" w:hanging="360"/>
      </w:pPr>
      <w:rPr>
        <w:rFonts w:ascii="Wingdings" w:hAnsi="Wingdings" w:hint="default"/>
      </w:rPr>
    </w:lvl>
    <w:lvl w:ilvl="6" w:tplc="0C090001" w:tentative="1">
      <w:start w:val="1"/>
      <w:numFmt w:val="bullet"/>
      <w:lvlText w:val=""/>
      <w:lvlJc w:val="left"/>
      <w:pPr>
        <w:ind w:left="5723" w:hanging="360"/>
      </w:pPr>
      <w:rPr>
        <w:rFonts w:ascii="Symbol" w:hAnsi="Symbol" w:hint="default"/>
      </w:rPr>
    </w:lvl>
    <w:lvl w:ilvl="7" w:tplc="0C090003" w:tentative="1">
      <w:start w:val="1"/>
      <w:numFmt w:val="bullet"/>
      <w:lvlText w:val="o"/>
      <w:lvlJc w:val="left"/>
      <w:pPr>
        <w:ind w:left="6443" w:hanging="360"/>
      </w:pPr>
      <w:rPr>
        <w:rFonts w:ascii="Courier New" w:hAnsi="Courier New" w:cs="Courier New" w:hint="default"/>
      </w:rPr>
    </w:lvl>
    <w:lvl w:ilvl="8" w:tplc="0C090005" w:tentative="1">
      <w:start w:val="1"/>
      <w:numFmt w:val="bullet"/>
      <w:lvlText w:val=""/>
      <w:lvlJc w:val="left"/>
      <w:pPr>
        <w:ind w:left="7163" w:hanging="360"/>
      </w:pPr>
      <w:rPr>
        <w:rFonts w:ascii="Wingdings" w:hAnsi="Wingdings" w:hint="default"/>
      </w:rPr>
    </w:lvl>
  </w:abstractNum>
  <w:abstractNum w:abstractNumId="29" w15:restartNumberingAfterBreak="0">
    <w:nsid w:val="551A7EF7"/>
    <w:multiLevelType w:val="hybridMultilevel"/>
    <w:tmpl w:val="18DE662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A386401"/>
    <w:multiLevelType w:val="hybridMultilevel"/>
    <w:tmpl w:val="D55CD2A0"/>
    <w:lvl w:ilvl="0" w:tplc="BBDA0ACE">
      <w:start w:val="2"/>
      <w:numFmt w:val="decimal"/>
      <w:lvlText w:val="%1."/>
      <w:lvlJc w:val="left"/>
      <w:pPr>
        <w:ind w:left="720" w:hanging="360"/>
      </w:pPr>
      <w:rPr>
        <w:rFonts w:ascii="Arial" w:hAnsi="Arial" w:cs="Arial" w:hint="default"/>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5C39304D"/>
    <w:multiLevelType w:val="hybridMultilevel"/>
    <w:tmpl w:val="58121354"/>
    <w:lvl w:ilvl="0" w:tplc="9754FF44">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7549C2"/>
    <w:multiLevelType w:val="hybridMultilevel"/>
    <w:tmpl w:val="93A0C552"/>
    <w:lvl w:ilvl="0" w:tplc="0C09000F">
      <w:start w:val="1"/>
      <w:numFmt w:val="decimal"/>
      <w:lvlText w:val="%1."/>
      <w:lvlJc w:val="left"/>
      <w:pPr>
        <w:ind w:left="360" w:hanging="360"/>
      </w:pPr>
      <w:rPr>
        <w:rFonts w:hint="default"/>
        <w:b/>
        <w:bCs/>
        <w:i w:val="0"/>
        <w:iCs w:val="0"/>
        <w:sz w:val="20"/>
        <w:szCs w:val="20"/>
      </w:rPr>
    </w:lvl>
    <w:lvl w:ilvl="1" w:tplc="FFFFFFFF">
      <w:start w:val="1"/>
      <w:numFmt w:val="lowerLetter"/>
      <w:lvlText w:val="(%2)"/>
      <w:lvlJc w:val="left"/>
      <w:pPr>
        <w:ind w:left="1210" w:hanging="360"/>
      </w:pPr>
      <w:rPr>
        <w:rFonts w:hint="default"/>
      </w:rPr>
    </w:lvl>
    <w:lvl w:ilvl="2" w:tplc="FFFFFFFF">
      <w:start w:val="1"/>
      <w:numFmt w:val="lowerLetter"/>
      <w:lvlText w:val="%3)"/>
      <w:lvlJc w:val="left"/>
      <w:pPr>
        <w:ind w:left="785"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13A2EA2"/>
    <w:multiLevelType w:val="hybridMultilevel"/>
    <w:tmpl w:val="FB92A4A8"/>
    <w:lvl w:ilvl="0" w:tplc="EFA2D932">
      <w:start w:val="9"/>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2E94E78"/>
    <w:multiLevelType w:val="hybridMultilevel"/>
    <w:tmpl w:val="154A367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3527DD1"/>
    <w:multiLevelType w:val="hybridMultilevel"/>
    <w:tmpl w:val="14764D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4067F10"/>
    <w:multiLevelType w:val="hybridMultilevel"/>
    <w:tmpl w:val="9A148D1E"/>
    <w:lvl w:ilvl="0" w:tplc="8FC8901C">
      <w:start w:val="4"/>
      <w:numFmt w:val="decimal"/>
      <w:lvlText w:val="%1."/>
      <w:lvlJc w:val="left"/>
      <w:pPr>
        <w:ind w:left="720" w:hanging="360"/>
      </w:pPr>
      <w:rPr>
        <w:rFonts w:ascii="Arial" w:hAnsi="Arial" w:cs="Arial"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20279A"/>
    <w:multiLevelType w:val="hybridMultilevel"/>
    <w:tmpl w:val="40DA76FC"/>
    <w:lvl w:ilvl="0" w:tplc="8F8A2E8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6273EB2"/>
    <w:multiLevelType w:val="hybridMultilevel"/>
    <w:tmpl w:val="461AE920"/>
    <w:lvl w:ilvl="0" w:tplc="14F0C25C">
      <w:start w:val="1"/>
      <w:numFmt w:val="decimal"/>
      <w:lvlText w:val="%1."/>
      <w:lvlJc w:val="left"/>
      <w:pPr>
        <w:ind w:left="360" w:hanging="360"/>
      </w:pPr>
      <w:rPr>
        <w:rFonts w:hint="default"/>
        <w:b/>
        <w:bCs/>
        <w:i w:val="0"/>
        <w:iCs w:val="0"/>
        <w:sz w:val="20"/>
        <w:szCs w:val="20"/>
      </w:rPr>
    </w:lvl>
    <w:lvl w:ilvl="1" w:tplc="4AC2707C">
      <w:start w:val="1"/>
      <w:numFmt w:val="lowerLetter"/>
      <w:lvlText w:val="(%2)"/>
      <w:lvlJc w:val="left"/>
      <w:pPr>
        <w:ind w:left="1210" w:hanging="360"/>
      </w:pPr>
      <w:rPr>
        <w:rFonts w:hint="default"/>
      </w:rPr>
    </w:lvl>
    <w:lvl w:ilvl="2" w:tplc="BFF0ED54">
      <w:start w:val="1"/>
      <w:numFmt w:val="lowerLetter"/>
      <w:lvlText w:val="%3)"/>
      <w:lvlJc w:val="left"/>
      <w:pPr>
        <w:ind w:left="785"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CBF213E"/>
    <w:multiLevelType w:val="hybridMultilevel"/>
    <w:tmpl w:val="1542CE48"/>
    <w:lvl w:ilvl="0" w:tplc="4F88A024">
      <w:start w:val="1"/>
      <w:numFmt w:val="lowerLetter"/>
      <w:lvlText w:val="(%1)"/>
      <w:lvlJc w:val="left"/>
      <w:pPr>
        <w:ind w:left="720" w:hanging="360"/>
      </w:pPr>
      <w:rPr>
        <w:rFonts w:hint="default"/>
      </w:rPr>
    </w:lvl>
    <w:lvl w:ilvl="1" w:tplc="1F3CCB42">
      <w:start w:val="13"/>
      <w:numFmt w:val="bullet"/>
      <w:lvlText w:val="•"/>
      <w:lvlJc w:val="left"/>
      <w:pPr>
        <w:ind w:left="785"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E5205D"/>
    <w:multiLevelType w:val="hybridMultilevel"/>
    <w:tmpl w:val="FF78398C"/>
    <w:lvl w:ilvl="0" w:tplc="FFFFFFFF">
      <w:start w:val="1"/>
      <w:numFmt w:val="bullet"/>
      <w:lvlText w:val=""/>
      <w:lvlJc w:val="left"/>
      <w:pPr>
        <w:ind w:left="1211" w:hanging="360"/>
      </w:pPr>
      <w:rPr>
        <w:rFonts w:ascii="Symbol" w:hAnsi="Symbol" w:hint="default"/>
      </w:rPr>
    </w:lvl>
    <w:lvl w:ilvl="1" w:tplc="0C090001">
      <w:start w:val="1"/>
      <w:numFmt w:val="bullet"/>
      <w:lvlText w:val=""/>
      <w:lvlJc w:val="left"/>
      <w:pPr>
        <w:ind w:left="916" w:hanging="360"/>
      </w:pPr>
      <w:rPr>
        <w:rFonts w:ascii="Symbol" w:hAnsi="Symbol"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41" w15:restartNumberingAfterBreak="0">
    <w:nsid w:val="70496052"/>
    <w:multiLevelType w:val="hybridMultilevel"/>
    <w:tmpl w:val="B8E0DCB2"/>
    <w:lvl w:ilvl="0" w:tplc="0C09000F">
      <w:start w:val="6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5D2FC1"/>
    <w:multiLevelType w:val="hybridMultilevel"/>
    <w:tmpl w:val="40DA76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D672B90"/>
    <w:multiLevelType w:val="hybridMultilevel"/>
    <w:tmpl w:val="D088B1FC"/>
    <w:lvl w:ilvl="0" w:tplc="B0F08CE4">
      <w:start w:val="1"/>
      <w:numFmt w:val="decimal"/>
      <w:pStyle w:val="Cond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513FE7"/>
    <w:multiLevelType w:val="hybridMultilevel"/>
    <w:tmpl w:val="DB8621BA"/>
    <w:lvl w:ilvl="0" w:tplc="EFEA74A2">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5107326">
    <w:abstractNumId w:val="43"/>
  </w:num>
  <w:num w:numId="2" w16cid:durableId="494491239">
    <w:abstractNumId w:val="28"/>
  </w:num>
  <w:num w:numId="3" w16cid:durableId="332923067">
    <w:abstractNumId w:val="17"/>
  </w:num>
  <w:num w:numId="4" w16cid:durableId="1368137075">
    <w:abstractNumId w:val="38"/>
  </w:num>
  <w:num w:numId="5" w16cid:durableId="2009365362">
    <w:abstractNumId w:val="7"/>
  </w:num>
  <w:num w:numId="6" w16cid:durableId="1651668584">
    <w:abstractNumId w:val="21"/>
  </w:num>
  <w:num w:numId="7" w16cid:durableId="408649473">
    <w:abstractNumId w:val="39"/>
  </w:num>
  <w:num w:numId="8" w16cid:durableId="980891945">
    <w:abstractNumId w:val="26"/>
  </w:num>
  <w:num w:numId="9" w16cid:durableId="976493890">
    <w:abstractNumId w:val="12"/>
  </w:num>
  <w:num w:numId="10" w16cid:durableId="1267885814">
    <w:abstractNumId w:val="20"/>
  </w:num>
  <w:num w:numId="11" w16cid:durableId="308676010">
    <w:abstractNumId w:val="6"/>
  </w:num>
  <w:num w:numId="12" w16cid:durableId="1206024427">
    <w:abstractNumId w:val="13"/>
  </w:num>
  <w:num w:numId="13" w16cid:durableId="1764183745">
    <w:abstractNumId w:val="10"/>
  </w:num>
  <w:num w:numId="14" w16cid:durableId="1975016447">
    <w:abstractNumId w:val="14"/>
  </w:num>
  <w:num w:numId="15" w16cid:durableId="1462336710">
    <w:abstractNumId w:val="30"/>
  </w:num>
  <w:num w:numId="16" w16cid:durableId="1706712417">
    <w:abstractNumId w:val="3"/>
  </w:num>
  <w:num w:numId="17" w16cid:durableId="1969388939">
    <w:abstractNumId w:val="18"/>
  </w:num>
  <w:num w:numId="18" w16cid:durableId="168915233">
    <w:abstractNumId w:val="37"/>
  </w:num>
  <w:num w:numId="19" w16cid:durableId="930234055">
    <w:abstractNumId w:val="42"/>
  </w:num>
  <w:num w:numId="20" w16cid:durableId="478573287">
    <w:abstractNumId w:val="41"/>
  </w:num>
  <w:num w:numId="21" w16cid:durableId="1141457272">
    <w:abstractNumId w:val="1"/>
  </w:num>
  <w:num w:numId="22" w16cid:durableId="398869476">
    <w:abstractNumId w:val="31"/>
  </w:num>
  <w:num w:numId="23" w16cid:durableId="1712152694">
    <w:abstractNumId w:val="29"/>
  </w:num>
  <w:num w:numId="24" w16cid:durableId="997657066">
    <w:abstractNumId w:val="40"/>
  </w:num>
  <w:num w:numId="25" w16cid:durableId="909080837">
    <w:abstractNumId w:val="8"/>
  </w:num>
  <w:num w:numId="26" w16cid:durableId="1580209305">
    <w:abstractNumId w:val="34"/>
  </w:num>
  <w:num w:numId="27" w16cid:durableId="1534918918">
    <w:abstractNumId w:val="35"/>
  </w:num>
  <w:num w:numId="28" w16cid:durableId="281612438">
    <w:abstractNumId w:val="5"/>
  </w:num>
  <w:num w:numId="29" w16cid:durableId="1423796918">
    <w:abstractNumId w:val="15"/>
  </w:num>
  <w:num w:numId="30" w16cid:durableId="566109217">
    <w:abstractNumId w:val="0"/>
  </w:num>
  <w:num w:numId="31" w16cid:durableId="281501663">
    <w:abstractNumId w:val="19"/>
  </w:num>
  <w:num w:numId="32" w16cid:durableId="1170218520">
    <w:abstractNumId w:val="24"/>
  </w:num>
  <w:num w:numId="33" w16cid:durableId="1816099183">
    <w:abstractNumId w:val="2"/>
  </w:num>
  <w:num w:numId="34" w16cid:durableId="28647398">
    <w:abstractNumId w:val="44"/>
  </w:num>
  <w:num w:numId="35" w16cid:durableId="1659458250">
    <w:abstractNumId w:val="25"/>
  </w:num>
  <w:num w:numId="36" w16cid:durableId="773595017">
    <w:abstractNumId w:val="33"/>
  </w:num>
  <w:num w:numId="37" w16cid:durableId="1845045815">
    <w:abstractNumId w:val="32"/>
  </w:num>
  <w:num w:numId="38" w16cid:durableId="1485659364">
    <w:abstractNumId w:val="9"/>
  </w:num>
  <w:num w:numId="39" w16cid:durableId="964390966">
    <w:abstractNumId w:val="4"/>
  </w:num>
  <w:num w:numId="40" w16cid:durableId="776943735">
    <w:abstractNumId w:val="16"/>
  </w:num>
  <w:num w:numId="41" w16cid:durableId="701787013">
    <w:abstractNumId w:val="27"/>
  </w:num>
  <w:num w:numId="42" w16cid:durableId="120268536">
    <w:abstractNumId w:val="23"/>
  </w:num>
  <w:num w:numId="43" w16cid:durableId="302852330">
    <w:abstractNumId w:val="22"/>
  </w:num>
  <w:num w:numId="44" w16cid:durableId="2040545596">
    <w:abstractNumId w:val="11"/>
  </w:num>
  <w:num w:numId="45" w16cid:durableId="40135121">
    <w:abstractNumId w:val="30"/>
  </w:num>
  <w:num w:numId="46" w16cid:durableId="11760072">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10"/>
    <w:rsid w:val="0001158C"/>
    <w:rsid w:val="000117FE"/>
    <w:rsid w:val="00017B0E"/>
    <w:rsid w:val="00026DBE"/>
    <w:rsid w:val="00030C93"/>
    <w:rsid w:val="00033934"/>
    <w:rsid w:val="00040FD3"/>
    <w:rsid w:val="00057F06"/>
    <w:rsid w:val="000719B5"/>
    <w:rsid w:val="00074C26"/>
    <w:rsid w:val="00087B10"/>
    <w:rsid w:val="000A0DD2"/>
    <w:rsid w:val="000B04C1"/>
    <w:rsid w:val="000C6F58"/>
    <w:rsid w:val="000C6FD3"/>
    <w:rsid w:val="000D27DF"/>
    <w:rsid w:val="000D59F5"/>
    <w:rsid w:val="000D6644"/>
    <w:rsid w:val="000E1955"/>
    <w:rsid w:val="000E6160"/>
    <w:rsid w:val="000F30D7"/>
    <w:rsid w:val="000F3928"/>
    <w:rsid w:val="000F577E"/>
    <w:rsid w:val="00111955"/>
    <w:rsid w:val="00115664"/>
    <w:rsid w:val="001274BB"/>
    <w:rsid w:val="00132B7B"/>
    <w:rsid w:val="00191254"/>
    <w:rsid w:val="001D28D0"/>
    <w:rsid w:val="001E749C"/>
    <w:rsid w:val="001F14DC"/>
    <w:rsid w:val="00200885"/>
    <w:rsid w:val="00215A87"/>
    <w:rsid w:val="00221CD0"/>
    <w:rsid w:val="00261559"/>
    <w:rsid w:val="00263EC6"/>
    <w:rsid w:val="00272872"/>
    <w:rsid w:val="002772E4"/>
    <w:rsid w:val="00277EA1"/>
    <w:rsid w:val="002944BE"/>
    <w:rsid w:val="002A119D"/>
    <w:rsid w:val="002B106D"/>
    <w:rsid w:val="002C47E3"/>
    <w:rsid w:val="002C7CAE"/>
    <w:rsid w:val="002F7461"/>
    <w:rsid w:val="002F7A90"/>
    <w:rsid w:val="00310AB9"/>
    <w:rsid w:val="00344490"/>
    <w:rsid w:val="00357892"/>
    <w:rsid w:val="003A30BA"/>
    <w:rsid w:val="003B7512"/>
    <w:rsid w:val="003C3847"/>
    <w:rsid w:val="003E2BF3"/>
    <w:rsid w:val="003E6FFC"/>
    <w:rsid w:val="00410A96"/>
    <w:rsid w:val="004142EF"/>
    <w:rsid w:val="00486BE6"/>
    <w:rsid w:val="004939FB"/>
    <w:rsid w:val="004C59F4"/>
    <w:rsid w:val="004D1FE9"/>
    <w:rsid w:val="004F17B0"/>
    <w:rsid w:val="005028F8"/>
    <w:rsid w:val="00502BD5"/>
    <w:rsid w:val="005068ED"/>
    <w:rsid w:val="005120FE"/>
    <w:rsid w:val="00513D67"/>
    <w:rsid w:val="0051404D"/>
    <w:rsid w:val="00515D1B"/>
    <w:rsid w:val="00540B7F"/>
    <w:rsid w:val="0055001A"/>
    <w:rsid w:val="005550A8"/>
    <w:rsid w:val="005772B1"/>
    <w:rsid w:val="005A7F7B"/>
    <w:rsid w:val="005B253B"/>
    <w:rsid w:val="005B7D2D"/>
    <w:rsid w:val="005D03A8"/>
    <w:rsid w:val="005E3D7D"/>
    <w:rsid w:val="005E5BDE"/>
    <w:rsid w:val="005F2871"/>
    <w:rsid w:val="005F3C61"/>
    <w:rsid w:val="0061319B"/>
    <w:rsid w:val="00645C8D"/>
    <w:rsid w:val="00646563"/>
    <w:rsid w:val="006748E1"/>
    <w:rsid w:val="00683618"/>
    <w:rsid w:val="006C37C4"/>
    <w:rsid w:val="006D6A9B"/>
    <w:rsid w:val="006E26B4"/>
    <w:rsid w:val="006F44F3"/>
    <w:rsid w:val="007017E7"/>
    <w:rsid w:val="00704F74"/>
    <w:rsid w:val="00706A5F"/>
    <w:rsid w:val="0072447C"/>
    <w:rsid w:val="007277DA"/>
    <w:rsid w:val="00754252"/>
    <w:rsid w:val="007604BF"/>
    <w:rsid w:val="007617A4"/>
    <w:rsid w:val="007C34F6"/>
    <w:rsid w:val="007F1BE0"/>
    <w:rsid w:val="00822A05"/>
    <w:rsid w:val="0082455A"/>
    <w:rsid w:val="008367C0"/>
    <w:rsid w:val="008626BB"/>
    <w:rsid w:val="00881CB0"/>
    <w:rsid w:val="00887D9F"/>
    <w:rsid w:val="00895A14"/>
    <w:rsid w:val="008A2B58"/>
    <w:rsid w:val="008A7148"/>
    <w:rsid w:val="008B3588"/>
    <w:rsid w:val="008C283C"/>
    <w:rsid w:val="0091170E"/>
    <w:rsid w:val="00923667"/>
    <w:rsid w:val="00933BE9"/>
    <w:rsid w:val="0095015C"/>
    <w:rsid w:val="009E2B1E"/>
    <w:rsid w:val="00A01DE1"/>
    <w:rsid w:val="00A3129B"/>
    <w:rsid w:val="00A33B99"/>
    <w:rsid w:val="00A46129"/>
    <w:rsid w:val="00A63B2A"/>
    <w:rsid w:val="00A6530C"/>
    <w:rsid w:val="00A92DE1"/>
    <w:rsid w:val="00B2782F"/>
    <w:rsid w:val="00B41033"/>
    <w:rsid w:val="00B439CC"/>
    <w:rsid w:val="00B461DF"/>
    <w:rsid w:val="00B620A9"/>
    <w:rsid w:val="00B75F09"/>
    <w:rsid w:val="00B805EB"/>
    <w:rsid w:val="00B97E6F"/>
    <w:rsid w:val="00BA7223"/>
    <w:rsid w:val="00BC6E5E"/>
    <w:rsid w:val="00BD3127"/>
    <w:rsid w:val="00BE57AE"/>
    <w:rsid w:val="00BE63D9"/>
    <w:rsid w:val="00BF79EB"/>
    <w:rsid w:val="00C0506C"/>
    <w:rsid w:val="00C17365"/>
    <w:rsid w:val="00C41B6D"/>
    <w:rsid w:val="00C41BFA"/>
    <w:rsid w:val="00C452D5"/>
    <w:rsid w:val="00C50B96"/>
    <w:rsid w:val="00C50C61"/>
    <w:rsid w:val="00C5361F"/>
    <w:rsid w:val="00C603BB"/>
    <w:rsid w:val="00C636E7"/>
    <w:rsid w:val="00C63C98"/>
    <w:rsid w:val="00C76E2C"/>
    <w:rsid w:val="00C77093"/>
    <w:rsid w:val="00CA6BD8"/>
    <w:rsid w:val="00CC0469"/>
    <w:rsid w:val="00CD5CA9"/>
    <w:rsid w:val="00CE7ABB"/>
    <w:rsid w:val="00CF7D82"/>
    <w:rsid w:val="00D06BEA"/>
    <w:rsid w:val="00D127A8"/>
    <w:rsid w:val="00D241B5"/>
    <w:rsid w:val="00D31EBD"/>
    <w:rsid w:val="00D3595C"/>
    <w:rsid w:val="00D364DD"/>
    <w:rsid w:val="00D64AAB"/>
    <w:rsid w:val="00D72178"/>
    <w:rsid w:val="00D86880"/>
    <w:rsid w:val="00D96200"/>
    <w:rsid w:val="00DA3540"/>
    <w:rsid w:val="00DB16CC"/>
    <w:rsid w:val="00DB39D2"/>
    <w:rsid w:val="00DE06E2"/>
    <w:rsid w:val="00DF203E"/>
    <w:rsid w:val="00DF31ED"/>
    <w:rsid w:val="00E20D32"/>
    <w:rsid w:val="00E2213B"/>
    <w:rsid w:val="00E26F19"/>
    <w:rsid w:val="00E316AE"/>
    <w:rsid w:val="00E424E6"/>
    <w:rsid w:val="00E46AA2"/>
    <w:rsid w:val="00E62878"/>
    <w:rsid w:val="00E72DC5"/>
    <w:rsid w:val="00E97F5D"/>
    <w:rsid w:val="00EA3FA3"/>
    <w:rsid w:val="00EA7C94"/>
    <w:rsid w:val="00ED03C3"/>
    <w:rsid w:val="00ED25EF"/>
    <w:rsid w:val="00F14197"/>
    <w:rsid w:val="00F14C9A"/>
    <w:rsid w:val="00F23FEA"/>
    <w:rsid w:val="00F37DFD"/>
    <w:rsid w:val="00F54EE3"/>
    <w:rsid w:val="00F67EF5"/>
    <w:rsid w:val="00F74821"/>
    <w:rsid w:val="00F92146"/>
    <w:rsid w:val="00FB3ED0"/>
    <w:rsid w:val="00FB5DB3"/>
    <w:rsid w:val="00FC0AA7"/>
    <w:rsid w:val="00FC443F"/>
    <w:rsid w:val="00FD26F4"/>
    <w:rsid w:val="00FD40EE"/>
    <w:rsid w:val="00FD7868"/>
    <w:rsid w:val="00FF39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9B702"/>
  <w15:docId w15:val="{E44EF5A6-E4D9-456F-AE3D-758E2B4E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F67EF5"/>
    <w:pPr>
      <w:autoSpaceDE w:val="0"/>
      <w:autoSpaceDN w:val="0"/>
      <w:adjustRightInd w:val="0"/>
      <w:spacing w:after="0" w:line="240" w:lineRule="auto"/>
      <w:outlineLvl w:val="1"/>
    </w:pPr>
    <w:rPr>
      <w:rFonts w:ascii="Arial" w:hAnsi="Arial" w:cs="Arial"/>
      <w:sz w:val="24"/>
      <w:szCs w:val="24"/>
    </w:rPr>
  </w:style>
  <w:style w:type="paragraph" w:styleId="Heading3">
    <w:name w:val="heading 3"/>
    <w:basedOn w:val="Normal"/>
    <w:next w:val="Normal"/>
    <w:link w:val="Heading3Char"/>
    <w:uiPriority w:val="9"/>
    <w:semiHidden/>
    <w:unhideWhenUsed/>
    <w:qFormat/>
    <w:rsid w:val="003444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67EF5"/>
    <w:rPr>
      <w:rFonts w:ascii="Arial" w:hAnsi="Arial" w:cs="Arial"/>
      <w:sz w:val="24"/>
      <w:szCs w:val="24"/>
    </w:rPr>
  </w:style>
  <w:style w:type="paragraph" w:styleId="BalloonText">
    <w:name w:val="Balloon Text"/>
    <w:basedOn w:val="Normal"/>
    <w:link w:val="BalloonTextChar"/>
    <w:uiPriority w:val="99"/>
    <w:semiHidden/>
    <w:unhideWhenUsed/>
    <w:rsid w:val="00C50C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C61"/>
    <w:rPr>
      <w:rFonts w:ascii="Tahoma" w:hAnsi="Tahoma" w:cs="Tahoma"/>
      <w:sz w:val="16"/>
      <w:szCs w:val="16"/>
    </w:rPr>
  </w:style>
  <w:style w:type="paragraph" w:styleId="ListParagraph">
    <w:name w:val="List Paragraph"/>
    <w:basedOn w:val="Normal"/>
    <w:link w:val="ListParagraphChar"/>
    <w:uiPriority w:val="34"/>
    <w:qFormat/>
    <w:rsid w:val="00C50C61"/>
    <w:pPr>
      <w:ind w:left="720"/>
      <w:contextualSpacing/>
    </w:pPr>
  </w:style>
  <w:style w:type="character" w:customStyle="1" w:styleId="ListParagraphChar">
    <w:name w:val="List Paragraph Char"/>
    <w:basedOn w:val="DefaultParagraphFont"/>
    <w:link w:val="ListParagraph"/>
    <w:uiPriority w:val="34"/>
    <w:rsid w:val="005772B1"/>
  </w:style>
  <w:style w:type="character" w:customStyle="1" w:styleId="Heading3Char">
    <w:name w:val="Heading 3 Char"/>
    <w:basedOn w:val="DefaultParagraphFont"/>
    <w:link w:val="Heading3"/>
    <w:uiPriority w:val="9"/>
    <w:semiHidden/>
    <w:rsid w:val="00344490"/>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9236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667"/>
  </w:style>
  <w:style w:type="paragraph" w:styleId="Footer">
    <w:name w:val="footer"/>
    <w:basedOn w:val="Normal"/>
    <w:link w:val="FooterChar"/>
    <w:uiPriority w:val="99"/>
    <w:unhideWhenUsed/>
    <w:rsid w:val="009236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667"/>
  </w:style>
  <w:style w:type="table" w:styleId="TableGrid">
    <w:name w:val="Table Grid"/>
    <w:basedOn w:val="TableNormal"/>
    <w:rsid w:val="00026DBE"/>
    <w:pPr>
      <w:spacing w:after="0" w:line="240" w:lineRule="auto"/>
    </w:pPr>
    <w:rPr>
      <w:rFonts w:ascii="Cambria" w:eastAsia="MS ??" w:hAnsi="Cambr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Number">
    <w:name w:val="CondNumber"/>
    <w:basedOn w:val="Normal"/>
    <w:link w:val="CondNumberChar"/>
    <w:qFormat/>
    <w:rsid w:val="00C76E2C"/>
    <w:pPr>
      <w:numPr>
        <w:numId w:val="1"/>
      </w:numPr>
      <w:tabs>
        <w:tab w:val="left" w:pos="709"/>
      </w:tabs>
      <w:spacing w:after="0" w:line="240" w:lineRule="auto"/>
      <w:ind w:hanging="720"/>
    </w:pPr>
    <w:rPr>
      <w:rFonts w:ascii="Arial" w:eastAsia="MS ??" w:hAnsi="Arial" w:cs="Arial"/>
      <w:b/>
      <w:sz w:val="20"/>
      <w:lang w:val="en-US"/>
    </w:rPr>
  </w:style>
  <w:style w:type="character" w:customStyle="1" w:styleId="CondNumberChar">
    <w:name w:val="CondNumber Char"/>
    <w:basedOn w:val="ListParagraphChar"/>
    <w:link w:val="CondNumber"/>
    <w:rsid w:val="00C76E2C"/>
    <w:rPr>
      <w:rFonts w:ascii="Arial" w:eastAsia="MS ??" w:hAnsi="Arial" w:cs="Arial"/>
      <w:b/>
      <w:sz w:val="20"/>
      <w:lang w:val="en-US"/>
    </w:rPr>
  </w:style>
  <w:style w:type="paragraph" w:customStyle="1" w:styleId="TableParagraph">
    <w:name w:val="Table Paragraph"/>
    <w:basedOn w:val="Normal"/>
    <w:uiPriority w:val="1"/>
    <w:qFormat/>
    <w:rsid w:val="005E5BDE"/>
    <w:pPr>
      <w:widowControl w:val="0"/>
      <w:autoSpaceDE w:val="0"/>
      <w:autoSpaceDN w:val="0"/>
      <w:spacing w:after="0" w:line="240" w:lineRule="auto"/>
    </w:pPr>
    <w:rPr>
      <w:rFonts w:ascii="Arial" w:eastAsia="Arial" w:hAnsi="Arial" w:cs="Arial"/>
      <w:lang w:val="en-US"/>
    </w:rPr>
  </w:style>
  <w:style w:type="paragraph" w:styleId="BodyText">
    <w:name w:val="Body Text"/>
    <w:basedOn w:val="Normal"/>
    <w:link w:val="BodyTextChar"/>
    <w:uiPriority w:val="1"/>
    <w:semiHidden/>
    <w:unhideWhenUsed/>
    <w:qFormat/>
    <w:rsid w:val="00B461DF"/>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semiHidden/>
    <w:rsid w:val="00B461DF"/>
    <w:rPr>
      <w:rFonts w:ascii="Arial" w:eastAsia="Arial" w:hAnsi="Arial" w:cs="Arial"/>
      <w:sz w:val="20"/>
      <w:szCs w:val="20"/>
      <w:lang w:val="en-US"/>
    </w:rPr>
  </w:style>
  <w:style w:type="character" w:styleId="Hyperlink">
    <w:name w:val="Hyperlink"/>
    <w:basedOn w:val="DefaultParagraphFont"/>
    <w:uiPriority w:val="99"/>
    <w:unhideWhenUsed/>
    <w:rsid w:val="005E3D7D"/>
    <w:rPr>
      <w:color w:val="0000FF" w:themeColor="hyperlink"/>
      <w:u w:val="single"/>
    </w:rPr>
  </w:style>
  <w:style w:type="character" w:styleId="UnresolvedMention">
    <w:name w:val="Unresolved Mention"/>
    <w:basedOn w:val="DefaultParagraphFont"/>
    <w:uiPriority w:val="99"/>
    <w:semiHidden/>
    <w:unhideWhenUsed/>
    <w:rsid w:val="005E3D7D"/>
    <w:rPr>
      <w:color w:val="605E5C"/>
      <w:shd w:val="clear" w:color="auto" w:fill="E1DFDD"/>
    </w:rPr>
  </w:style>
  <w:style w:type="paragraph" w:styleId="Revision">
    <w:name w:val="Revision"/>
    <w:hidden/>
    <w:uiPriority w:val="99"/>
    <w:semiHidden/>
    <w:rsid w:val="00030C93"/>
    <w:pPr>
      <w:spacing w:after="0" w:line="240" w:lineRule="auto"/>
    </w:pPr>
  </w:style>
  <w:style w:type="paragraph" w:customStyle="1" w:styleId="Default">
    <w:name w:val="Default"/>
    <w:rsid w:val="004F17B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02434">
      <w:bodyDiv w:val="1"/>
      <w:marLeft w:val="0"/>
      <w:marRight w:val="0"/>
      <w:marTop w:val="0"/>
      <w:marBottom w:val="0"/>
      <w:divBdr>
        <w:top w:val="none" w:sz="0" w:space="0" w:color="auto"/>
        <w:left w:val="none" w:sz="0" w:space="0" w:color="auto"/>
        <w:bottom w:val="none" w:sz="0" w:space="0" w:color="auto"/>
        <w:right w:val="none" w:sz="0" w:space="0" w:color="auto"/>
      </w:divBdr>
    </w:div>
    <w:div w:id="1254555752">
      <w:bodyDiv w:val="1"/>
      <w:marLeft w:val="0"/>
      <w:marRight w:val="0"/>
      <w:marTop w:val="0"/>
      <w:marBottom w:val="0"/>
      <w:divBdr>
        <w:top w:val="none" w:sz="0" w:space="0" w:color="auto"/>
        <w:left w:val="none" w:sz="0" w:space="0" w:color="auto"/>
        <w:bottom w:val="none" w:sz="0" w:space="0" w:color="auto"/>
        <w:right w:val="none" w:sz="0" w:space="0" w:color="auto"/>
      </w:divBdr>
    </w:div>
    <w:div w:id="1672685613">
      <w:bodyDiv w:val="1"/>
      <w:marLeft w:val="0"/>
      <w:marRight w:val="0"/>
      <w:marTop w:val="0"/>
      <w:marBottom w:val="0"/>
      <w:divBdr>
        <w:top w:val="none" w:sz="0" w:space="0" w:color="auto"/>
        <w:left w:val="none" w:sz="0" w:space="0" w:color="auto"/>
        <w:bottom w:val="none" w:sz="0" w:space="0" w:color="auto"/>
        <w:right w:val="none" w:sz="0" w:space="0" w:color="auto"/>
      </w:divBdr>
    </w:div>
    <w:div w:id="190625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sc.nsw.gov.au/engineering-standa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1</Pages>
  <Words>12069</Words>
  <Characters>68795</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Wingecarribee Shire Council</Company>
  <LinksUpToDate>false</LinksUpToDate>
  <CharactersWithSpaces>80703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Swan</dc:creator>
  <cp:lastModifiedBy>Jeremy Swan</cp:lastModifiedBy>
  <cp:revision>56</cp:revision>
  <cp:lastPrinted>2019-05-28T05:22:00Z</cp:lastPrinted>
  <dcterms:created xsi:type="dcterms:W3CDTF">2022-07-06T03:08:00Z</dcterms:created>
  <dcterms:modified xsi:type="dcterms:W3CDTF">2023-07-03T05:52:00Z</dcterms:modified>
</cp:coreProperties>
</file>